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F" w:rsidRPr="008707CF" w:rsidRDefault="00EA16FF" w:rsidP="0031394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707CF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EA16FF" w:rsidRPr="008707CF" w:rsidRDefault="00EA16FF" w:rsidP="0031394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707CF"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</w:p>
    <w:p w:rsidR="00EA16FF" w:rsidRPr="00F20AF5" w:rsidRDefault="00F20AF5" w:rsidP="0031394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ГОРОДСКОГО ПОСЕЛЕНИЯ</w:t>
      </w:r>
    </w:p>
    <w:p w:rsidR="00EA16FF" w:rsidRPr="008707CF" w:rsidRDefault="00EA16FF" w:rsidP="0031394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707CF">
        <w:rPr>
          <w:rFonts w:ascii="Times New Roman" w:hAnsi="Times New Roman"/>
          <w:b/>
          <w:bCs/>
          <w:sz w:val="28"/>
          <w:szCs w:val="28"/>
          <w:lang w:val="ru-RU"/>
        </w:rPr>
        <w:t>«ПОСЕЛОК ВОРОТЫНСК»</w:t>
      </w:r>
    </w:p>
    <w:p w:rsidR="00EA16FF" w:rsidRPr="00146554" w:rsidRDefault="00313945" w:rsidP="00313945">
      <w:pPr>
        <w:pStyle w:val="1"/>
        <w:ind w:firstLine="708"/>
        <w:contextualSpacing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                                        К</w:t>
      </w:r>
      <w:r w:rsidR="00EA16FF" w:rsidRPr="00146554">
        <w:rPr>
          <w:rFonts w:ascii="Times New Roman" w:hAnsi="Times New Roman"/>
          <w:bCs w:val="0"/>
          <w:sz w:val="28"/>
          <w:szCs w:val="28"/>
          <w:lang w:val="ru-RU"/>
        </w:rPr>
        <w:t>алужской области</w:t>
      </w:r>
    </w:p>
    <w:p w:rsidR="00EA16FF" w:rsidRPr="008707CF" w:rsidRDefault="00EA16FF" w:rsidP="00EA16FF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EA16FF" w:rsidRPr="00BF1875" w:rsidRDefault="00EA16FF" w:rsidP="00EA16FF">
      <w:pPr>
        <w:pStyle w:val="3"/>
        <w:contextualSpacing/>
        <w:rPr>
          <w:rFonts w:ascii="Times New Roman" w:hAnsi="Times New Roman"/>
          <w:sz w:val="28"/>
          <w:szCs w:val="28"/>
          <w:lang w:val="ru-RU"/>
        </w:rPr>
      </w:pPr>
      <w:r w:rsidRPr="00DC3AA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65EF">
        <w:rPr>
          <w:rFonts w:ascii="Times New Roman" w:hAnsi="Times New Roman"/>
          <w:sz w:val="28"/>
          <w:szCs w:val="28"/>
          <w:lang w:val="ru-RU"/>
        </w:rPr>
        <w:t>05</w:t>
      </w:r>
      <w:r w:rsidRPr="00DC3AAF">
        <w:rPr>
          <w:rFonts w:ascii="Times New Roman" w:hAnsi="Times New Roman"/>
          <w:sz w:val="28"/>
          <w:szCs w:val="28"/>
          <w:lang w:val="ru-RU"/>
        </w:rPr>
        <w:t>.1</w:t>
      </w:r>
      <w:r w:rsidR="00F20AF5">
        <w:rPr>
          <w:rFonts w:ascii="Times New Roman" w:hAnsi="Times New Roman"/>
          <w:sz w:val="28"/>
          <w:szCs w:val="28"/>
          <w:lang w:val="ru-RU"/>
        </w:rPr>
        <w:t>0</w:t>
      </w:r>
      <w:r w:rsidRPr="00DC3AAF">
        <w:rPr>
          <w:rFonts w:ascii="Times New Roman" w:hAnsi="Times New Roman"/>
          <w:sz w:val="28"/>
          <w:szCs w:val="28"/>
          <w:lang w:val="ru-RU"/>
        </w:rPr>
        <w:t>.201</w:t>
      </w:r>
      <w:r w:rsidR="00F20AF5">
        <w:rPr>
          <w:rFonts w:ascii="Times New Roman" w:hAnsi="Times New Roman"/>
          <w:sz w:val="28"/>
          <w:szCs w:val="28"/>
          <w:lang w:val="ru-RU"/>
        </w:rPr>
        <w:t>6</w:t>
      </w:r>
      <w:r w:rsidRPr="00DC3AAF">
        <w:rPr>
          <w:rFonts w:ascii="Times New Roman" w:hAnsi="Times New Roman"/>
          <w:sz w:val="28"/>
          <w:szCs w:val="28"/>
          <w:lang w:val="ru-RU"/>
        </w:rPr>
        <w:t xml:space="preserve"> г.                            пос. Воротынск                                   № </w:t>
      </w:r>
      <w:r w:rsidR="004065EF">
        <w:rPr>
          <w:rFonts w:ascii="Times New Roman" w:hAnsi="Times New Roman"/>
          <w:sz w:val="28"/>
          <w:szCs w:val="28"/>
          <w:lang w:val="ru-RU"/>
        </w:rPr>
        <w:t>324</w:t>
      </w:r>
    </w:p>
    <w:p w:rsidR="00EA16FF" w:rsidRPr="008707CF" w:rsidRDefault="00EA16FF" w:rsidP="00EA16FF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A16FF" w:rsidRPr="008707CF" w:rsidRDefault="00EA16FF" w:rsidP="00313945">
      <w:pPr>
        <w:autoSpaceDE w:val="0"/>
        <w:autoSpaceDN w:val="0"/>
        <w:adjustRightInd w:val="0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8707CF">
        <w:rPr>
          <w:rFonts w:ascii="Times New Roman" w:hAnsi="Times New Roman"/>
          <w:b/>
          <w:i/>
          <w:sz w:val="28"/>
          <w:szCs w:val="28"/>
          <w:lang w:val="ru-RU"/>
        </w:rPr>
        <w:t>Об утверждении муниципальной программы</w:t>
      </w:r>
    </w:p>
    <w:p w:rsidR="00313945" w:rsidRPr="008707CF" w:rsidRDefault="00EA16FF" w:rsidP="00313945">
      <w:pPr>
        <w:autoSpaceDE w:val="0"/>
        <w:autoSpaceDN w:val="0"/>
        <w:adjustRightInd w:val="0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8707CF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="00313945" w:rsidRPr="008707CF">
        <w:rPr>
          <w:rFonts w:ascii="Times New Roman" w:hAnsi="Times New Roman"/>
          <w:b/>
          <w:i/>
          <w:sz w:val="28"/>
          <w:szCs w:val="28"/>
          <w:lang w:val="ru-RU"/>
        </w:rPr>
        <w:t>Управление муниципальным имуществом</w:t>
      </w:r>
    </w:p>
    <w:p w:rsidR="00EA16FF" w:rsidRPr="004266E7" w:rsidRDefault="00F20AF5" w:rsidP="00313945">
      <w:pPr>
        <w:autoSpaceDE w:val="0"/>
        <w:autoSpaceDN w:val="0"/>
        <w:adjustRightInd w:val="0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4266E7">
        <w:rPr>
          <w:rFonts w:ascii="Times New Roman" w:hAnsi="Times New Roman"/>
          <w:b/>
          <w:i/>
          <w:sz w:val="28"/>
          <w:szCs w:val="28"/>
          <w:lang w:val="ru-RU"/>
        </w:rPr>
        <w:t xml:space="preserve">городского поселения </w:t>
      </w:r>
      <w:r w:rsidR="00EA16FF" w:rsidRPr="004266E7">
        <w:rPr>
          <w:rFonts w:ascii="Times New Roman" w:hAnsi="Times New Roman"/>
          <w:b/>
          <w:i/>
          <w:sz w:val="28"/>
          <w:szCs w:val="28"/>
          <w:lang w:val="ru-RU"/>
        </w:rPr>
        <w:t xml:space="preserve"> «Поселок Воротынск»</w:t>
      </w:r>
    </w:p>
    <w:p w:rsidR="00EA16FF" w:rsidRPr="004266E7" w:rsidRDefault="00EA16FF" w:rsidP="00313945">
      <w:pPr>
        <w:autoSpaceDE w:val="0"/>
        <w:autoSpaceDN w:val="0"/>
        <w:adjustRightInd w:val="0"/>
        <w:contextualSpacing/>
        <w:rPr>
          <w:rFonts w:ascii="Times New Roman" w:hAnsi="Times New Roman"/>
          <w:b/>
          <w:i/>
          <w:sz w:val="28"/>
          <w:szCs w:val="28"/>
          <w:lang w:val="ru-RU"/>
        </w:rPr>
      </w:pPr>
      <w:r w:rsidRPr="004266E7">
        <w:rPr>
          <w:rFonts w:ascii="Times New Roman" w:hAnsi="Times New Roman"/>
          <w:b/>
          <w:i/>
          <w:sz w:val="28"/>
          <w:szCs w:val="28"/>
          <w:lang w:val="ru-RU"/>
        </w:rPr>
        <w:t>на 201</w:t>
      </w:r>
      <w:r w:rsidR="00F20AF5" w:rsidRPr="004266E7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Pr="004266E7">
        <w:rPr>
          <w:rFonts w:ascii="Times New Roman" w:hAnsi="Times New Roman"/>
          <w:b/>
          <w:i/>
          <w:sz w:val="28"/>
          <w:szCs w:val="28"/>
          <w:lang w:val="ru-RU"/>
        </w:rPr>
        <w:t xml:space="preserve"> – 20</w:t>
      </w:r>
      <w:r w:rsidR="00F20AF5" w:rsidRPr="004266E7">
        <w:rPr>
          <w:rFonts w:ascii="Times New Roman" w:hAnsi="Times New Roman"/>
          <w:b/>
          <w:i/>
          <w:sz w:val="28"/>
          <w:szCs w:val="28"/>
          <w:lang w:val="ru-RU"/>
        </w:rPr>
        <w:t>20</w:t>
      </w:r>
      <w:r w:rsidRPr="004266E7">
        <w:rPr>
          <w:rFonts w:ascii="Times New Roman" w:hAnsi="Times New Roman"/>
          <w:b/>
          <w:i/>
          <w:sz w:val="28"/>
          <w:szCs w:val="28"/>
          <w:lang w:val="ru-RU"/>
        </w:rPr>
        <w:t xml:space="preserve"> годы»</w:t>
      </w:r>
    </w:p>
    <w:p w:rsidR="000E5B01" w:rsidRPr="004266E7" w:rsidRDefault="000E5B01" w:rsidP="00EA1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16FF" w:rsidRPr="004266E7" w:rsidRDefault="00EA16FF" w:rsidP="00F20AF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6E7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Бюджетным кодексом Российской Федерации и в целях приведения нормативной правовой базы МО «Поселок Воротынск» в соответствие с законодательством Российской Федерации, руководствуясь Уставом </w:t>
      </w:r>
      <w:r w:rsidR="00793C9B" w:rsidRPr="004266E7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="000325EB" w:rsidRPr="004266E7">
        <w:rPr>
          <w:rFonts w:ascii="Times New Roman" w:hAnsi="Times New Roman"/>
          <w:sz w:val="28"/>
          <w:szCs w:val="28"/>
          <w:lang w:val="ru-RU"/>
        </w:rPr>
        <w:t xml:space="preserve"> «Поселок Воротынск»</w:t>
      </w:r>
      <w:r w:rsidR="00F20AF5" w:rsidRPr="004266E7">
        <w:rPr>
          <w:rFonts w:ascii="Times New Roman" w:hAnsi="Times New Roman"/>
          <w:sz w:val="28"/>
          <w:szCs w:val="28"/>
          <w:lang w:val="ru-RU"/>
        </w:rPr>
        <w:t xml:space="preserve"> администрация городского поселения «Поселок Воротынск» </w:t>
      </w:r>
      <w:r w:rsidRPr="004266E7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F20AF5" w:rsidRPr="004266E7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4266E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325EB" w:rsidRPr="004266E7" w:rsidRDefault="000325EB" w:rsidP="000325E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16FF" w:rsidRPr="004266E7" w:rsidRDefault="00EA16FF" w:rsidP="00816705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266E7">
        <w:rPr>
          <w:rFonts w:ascii="Times New Roman" w:hAnsi="Times New Roman"/>
          <w:sz w:val="28"/>
          <w:szCs w:val="28"/>
          <w:lang w:val="ru-RU"/>
        </w:rPr>
        <w:t>Утвердить муниципальную программу «</w:t>
      </w:r>
      <w:r w:rsidR="000325EB" w:rsidRPr="004266E7">
        <w:rPr>
          <w:rFonts w:ascii="Times New Roman" w:hAnsi="Times New Roman"/>
          <w:sz w:val="28"/>
          <w:szCs w:val="28"/>
          <w:lang w:val="ru-RU"/>
        </w:rPr>
        <w:t xml:space="preserve">Управление муниципальным имуществом 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="000325EB" w:rsidRPr="004266E7">
        <w:rPr>
          <w:rFonts w:ascii="Times New Roman" w:hAnsi="Times New Roman"/>
          <w:sz w:val="28"/>
          <w:szCs w:val="28"/>
          <w:lang w:val="ru-RU"/>
        </w:rPr>
        <w:t xml:space="preserve"> «Поселок Воротынск»</w:t>
      </w:r>
      <w:r w:rsidRPr="004266E7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7</w:t>
      </w:r>
      <w:r w:rsidRPr="004266E7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20</w:t>
      </w:r>
      <w:r w:rsidRPr="004266E7">
        <w:rPr>
          <w:rFonts w:ascii="Times New Roman" w:hAnsi="Times New Roman"/>
          <w:sz w:val="28"/>
          <w:szCs w:val="28"/>
          <w:lang w:val="ru-RU"/>
        </w:rPr>
        <w:t xml:space="preserve"> годы» (прилагается).</w:t>
      </w:r>
    </w:p>
    <w:p w:rsidR="00816705" w:rsidRPr="004266E7" w:rsidRDefault="00816705" w:rsidP="00816705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266E7">
        <w:rPr>
          <w:rFonts w:ascii="Times New Roman" w:hAnsi="Times New Roman"/>
          <w:sz w:val="28"/>
          <w:szCs w:val="28"/>
          <w:lang w:val="ru-RU"/>
        </w:rPr>
        <w:t>Постановление администрации МО «Поселок Воротынск» от 1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7</w:t>
      </w:r>
      <w:r w:rsidRPr="004266E7">
        <w:rPr>
          <w:rFonts w:ascii="Times New Roman" w:hAnsi="Times New Roman"/>
          <w:sz w:val="28"/>
          <w:szCs w:val="28"/>
          <w:lang w:val="ru-RU"/>
        </w:rPr>
        <w:t>.11.201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4</w:t>
      </w:r>
      <w:r w:rsidRPr="004266E7">
        <w:rPr>
          <w:rFonts w:ascii="Times New Roman" w:hAnsi="Times New Roman"/>
          <w:sz w:val="28"/>
          <w:szCs w:val="28"/>
          <w:lang w:val="ru-RU"/>
        </w:rPr>
        <w:t xml:space="preserve"> г. № 2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66</w:t>
      </w:r>
      <w:r w:rsidRPr="004266E7">
        <w:rPr>
          <w:rFonts w:ascii="Times New Roman" w:hAnsi="Times New Roman"/>
          <w:sz w:val="28"/>
          <w:szCs w:val="28"/>
          <w:lang w:val="ru-RU"/>
        </w:rPr>
        <w:t xml:space="preserve"> «Об утверждении муниципальной программы «Управление муниципальным имуществом муниципального образования «Поселок Воротынск» на 201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5</w:t>
      </w:r>
      <w:r w:rsidRPr="004266E7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4266E7" w:rsidRPr="004266E7">
        <w:rPr>
          <w:rFonts w:ascii="Times New Roman" w:hAnsi="Times New Roman"/>
          <w:sz w:val="28"/>
          <w:szCs w:val="28"/>
          <w:lang w:val="ru-RU"/>
        </w:rPr>
        <w:t>8</w:t>
      </w:r>
      <w:r w:rsidRPr="004266E7">
        <w:rPr>
          <w:rFonts w:ascii="Times New Roman" w:hAnsi="Times New Roman"/>
          <w:sz w:val="28"/>
          <w:szCs w:val="28"/>
          <w:lang w:val="ru-RU"/>
        </w:rPr>
        <w:t xml:space="preserve"> годы» считать утратившим силу.</w:t>
      </w:r>
    </w:p>
    <w:p w:rsidR="00EA16FF" w:rsidRPr="008707CF" w:rsidRDefault="00EA16FF" w:rsidP="008707CF">
      <w:pPr>
        <w:pStyle w:val="ab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07C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707C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– начальника </w:t>
      </w:r>
      <w:r w:rsidR="000325EB" w:rsidRPr="008707CF">
        <w:rPr>
          <w:rFonts w:ascii="Times New Roman" w:hAnsi="Times New Roman"/>
          <w:sz w:val="28"/>
          <w:szCs w:val="28"/>
          <w:lang w:val="ru-RU"/>
        </w:rPr>
        <w:t>отдела по управлению муниципальным имуществом</w:t>
      </w:r>
      <w:r w:rsidRPr="008707CF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4266E7" w:rsidRPr="008707CF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Pr="008707CF">
        <w:rPr>
          <w:rFonts w:ascii="Times New Roman" w:hAnsi="Times New Roman"/>
          <w:sz w:val="28"/>
          <w:szCs w:val="28"/>
          <w:lang w:val="ru-RU"/>
        </w:rPr>
        <w:t xml:space="preserve"> «Поселок </w:t>
      </w:r>
      <w:proofErr w:type="spellStart"/>
      <w:r w:rsidRPr="008707CF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07C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325EB" w:rsidRPr="008707CF">
        <w:rPr>
          <w:rFonts w:ascii="Times New Roman" w:hAnsi="Times New Roman"/>
          <w:sz w:val="28"/>
          <w:szCs w:val="28"/>
          <w:lang w:val="ru-RU"/>
        </w:rPr>
        <w:t>М.Н.</w:t>
      </w:r>
      <w:r w:rsidR="008707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25EB" w:rsidRPr="008707CF">
        <w:rPr>
          <w:rFonts w:ascii="Times New Roman" w:hAnsi="Times New Roman"/>
          <w:sz w:val="28"/>
          <w:szCs w:val="28"/>
          <w:lang w:val="ru-RU"/>
        </w:rPr>
        <w:t>Баракшину</w:t>
      </w:r>
      <w:proofErr w:type="spellEnd"/>
      <w:r w:rsidR="000325EB" w:rsidRPr="008707CF">
        <w:rPr>
          <w:rFonts w:ascii="Times New Roman" w:hAnsi="Times New Roman"/>
          <w:sz w:val="28"/>
          <w:szCs w:val="28"/>
          <w:lang w:val="ru-RU"/>
        </w:rPr>
        <w:t>.</w:t>
      </w:r>
    </w:p>
    <w:p w:rsidR="00EA16FF" w:rsidRDefault="00EA16FF" w:rsidP="008707CF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707CF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</w:t>
      </w:r>
      <w:r w:rsidR="004266E7" w:rsidRPr="008707CF">
        <w:rPr>
          <w:rFonts w:ascii="Times New Roman" w:hAnsi="Times New Roman"/>
          <w:sz w:val="28"/>
          <w:szCs w:val="28"/>
          <w:lang w:val="ru-RU"/>
        </w:rPr>
        <w:t>01.01.2017 года</w:t>
      </w:r>
      <w:r w:rsidRPr="008707CF">
        <w:rPr>
          <w:rFonts w:ascii="Times New Roman" w:hAnsi="Times New Roman"/>
          <w:sz w:val="28"/>
          <w:szCs w:val="28"/>
          <w:lang w:val="ru-RU"/>
        </w:rPr>
        <w:t>.</w:t>
      </w:r>
    </w:p>
    <w:p w:rsidR="008707CF" w:rsidRDefault="008707CF" w:rsidP="008707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7CF" w:rsidRPr="008707CF" w:rsidRDefault="008707CF" w:rsidP="008707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0A2E" w:rsidRPr="004266E7" w:rsidRDefault="00C00A2E" w:rsidP="00C00A2E">
      <w:pPr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1" w:type="dxa"/>
        <w:tblLook w:val="01E0"/>
      </w:tblPr>
      <w:tblGrid>
        <w:gridCol w:w="3369"/>
        <w:gridCol w:w="2268"/>
        <w:gridCol w:w="4064"/>
      </w:tblGrid>
      <w:tr w:rsidR="004266E7" w:rsidRPr="004266E7" w:rsidTr="008707CF">
        <w:tc>
          <w:tcPr>
            <w:tcW w:w="3369" w:type="dxa"/>
          </w:tcPr>
          <w:p w:rsidR="004266E7" w:rsidRPr="004266E7" w:rsidRDefault="004266E7" w:rsidP="008707CF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266E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Глава администрации</w:t>
            </w:r>
          </w:p>
          <w:p w:rsidR="004266E7" w:rsidRPr="004266E7" w:rsidRDefault="004266E7" w:rsidP="008707CF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266E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городского поселения</w:t>
            </w:r>
          </w:p>
          <w:p w:rsidR="004266E7" w:rsidRPr="004266E7" w:rsidRDefault="004266E7" w:rsidP="008707CF">
            <w:pPr>
              <w:rPr>
                <w:rFonts w:ascii="Times New Roman" w:hAnsi="Times New Roman"/>
                <w:lang w:val="ru-RU"/>
              </w:rPr>
            </w:pPr>
            <w:r w:rsidRPr="004266E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«Поселок Воротынск»</w:t>
            </w:r>
          </w:p>
        </w:tc>
        <w:tc>
          <w:tcPr>
            <w:tcW w:w="2268" w:type="dxa"/>
          </w:tcPr>
          <w:p w:rsidR="004266E7" w:rsidRPr="004266E7" w:rsidRDefault="004266E7" w:rsidP="00DA6B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4" w:type="dxa"/>
          </w:tcPr>
          <w:p w:rsidR="008707CF" w:rsidRDefault="008707CF" w:rsidP="00DA6B0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707CF" w:rsidRDefault="008707CF" w:rsidP="00DA6B0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4266E7" w:rsidRPr="004266E7" w:rsidRDefault="004266E7" w:rsidP="00DA6B00">
            <w:pPr>
              <w:jc w:val="right"/>
              <w:rPr>
                <w:rFonts w:ascii="Times New Roman" w:hAnsi="Times New Roman"/>
                <w:lang w:val="ru-RU"/>
              </w:rPr>
            </w:pPr>
            <w:r w:rsidRPr="004266E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С.Н.Якушин</w:t>
            </w:r>
          </w:p>
        </w:tc>
      </w:tr>
    </w:tbl>
    <w:p w:rsidR="00EA16FF" w:rsidRPr="004266E7" w:rsidRDefault="00EA16FF" w:rsidP="004266E7">
      <w:pPr>
        <w:tabs>
          <w:tab w:val="left" w:pos="3600"/>
        </w:tabs>
        <w:autoSpaceDE w:val="0"/>
        <w:autoSpaceDN w:val="0"/>
        <w:adjustRightInd w:val="0"/>
        <w:contextualSpacing/>
        <w:rPr>
          <w:rFonts w:cs="Calibri"/>
          <w:b/>
          <w:bCs/>
          <w:lang w:val="ru-RU"/>
        </w:rPr>
      </w:pPr>
    </w:p>
    <w:p w:rsidR="004266E7" w:rsidRPr="004266E7" w:rsidRDefault="004266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bookmarkStart w:id="0" w:name="Par38"/>
      <w:bookmarkStart w:id="1" w:name="Par345"/>
      <w:bookmarkEnd w:id="0"/>
      <w:bookmarkEnd w:id="1"/>
    </w:p>
    <w:p w:rsidR="004266E7" w:rsidRPr="004266E7" w:rsidRDefault="004266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4266E7" w:rsidRPr="004266E7" w:rsidRDefault="004266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4266E7" w:rsidRPr="004266E7" w:rsidRDefault="004266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4266E7" w:rsidRDefault="004266E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8707CF" w:rsidRPr="004266E7" w:rsidRDefault="008707C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EA16FF" w:rsidRPr="004266E7" w:rsidRDefault="00EA16F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r w:rsidRPr="004266E7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EA16FF" w:rsidRPr="004266E7" w:rsidRDefault="00EA16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266E7">
        <w:rPr>
          <w:rFonts w:ascii="Times New Roman" w:hAnsi="Times New Roman"/>
          <w:lang w:val="ru-RU"/>
        </w:rPr>
        <w:t xml:space="preserve">к </w:t>
      </w:r>
      <w:r w:rsidR="000E5B01" w:rsidRPr="004266E7">
        <w:rPr>
          <w:rFonts w:ascii="Times New Roman" w:hAnsi="Times New Roman"/>
          <w:lang w:val="ru-RU"/>
        </w:rPr>
        <w:t>п</w:t>
      </w:r>
      <w:r w:rsidRPr="004266E7">
        <w:rPr>
          <w:rFonts w:ascii="Times New Roman" w:hAnsi="Times New Roman"/>
          <w:lang w:val="ru-RU"/>
        </w:rPr>
        <w:t>остановлению</w:t>
      </w:r>
      <w:r w:rsidR="000E5B01" w:rsidRPr="004266E7">
        <w:rPr>
          <w:rFonts w:ascii="Times New Roman" w:hAnsi="Times New Roman"/>
          <w:lang w:val="ru-RU"/>
        </w:rPr>
        <w:t xml:space="preserve"> </w:t>
      </w:r>
      <w:r w:rsidRPr="004266E7">
        <w:rPr>
          <w:rFonts w:ascii="Times New Roman" w:hAnsi="Times New Roman"/>
          <w:lang w:val="ru-RU"/>
        </w:rPr>
        <w:t>администрации</w:t>
      </w:r>
    </w:p>
    <w:p w:rsidR="004266E7" w:rsidRPr="004266E7" w:rsidRDefault="004266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266E7">
        <w:rPr>
          <w:rFonts w:ascii="Times New Roman" w:hAnsi="Times New Roman"/>
          <w:lang w:val="ru-RU"/>
        </w:rPr>
        <w:t>городского поселения</w:t>
      </w:r>
    </w:p>
    <w:p w:rsidR="00EA16FF" w:rsidRPr="004266E7" w:rsidRDefault="000E5B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266E7">
        <w:rPr>
          <w:rFonts w:ascii="Times New Roman" w:hAnsi="Times New Roman"/>
          <w:lang w:val="ru-RU"/>
        </w:rPr>
        <w:t xml:space="preserve"> «Поселок Воротынск»</w:t>
      </w:r>
    </w:p>
    <w:p w:rsidR="00EA16FF" w:rsidRPr="004266E7" w:rsidRDefault="00EA16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266E7">
        <w:rPr>
          <w:rFonts w:ascii="Times New Roman" w:hAnsi="Times New Roman"/>
          <w:lang w:val="ru-RU"/>
        </w:rPr>
        <w:t xml:space="preserve">от </w:t>
      </w:r>
      <w:r w:rsidR="004065EF">
        <w:rPr>
          <w:rFonts w:ascii="Times New Roman" w:hAnsi="Times New Roman"/>
          <w:lang w:val="ru-RU"/>
        </w:rPr>
        <w:t>05</w:t>
      </w:r>
      <w:r w:rsidR="00DC3AAF" w:rsidRPr="004266E7">
        <w:rPr>
          <w:rFonts w:ascii="Times New Roman" w:hAnsi="Times New Roman"/>
          <w:lang w:val="ru-RU"/>
        </w:rPr>
        <w:t>.1</w:t>
      </w:r>
      <w:r w:rsidR="004266E7" w:rsidRPr="004266E7">
        <w:rPr>
          <w:rFonts w:ascii="Times New Roman" w:hAnsi="Times New Roman"/>
          <w:lang w:val="ru-RU"/>
        </w:rPr>
        <w:t>0</w:t>
      </w:r>
      <w:r w:rsidR="00DC3AAF" w:rsidRPr="004266E7">
        <w:rPr>
          <w:rFonts w:ascii="Times New Roman" w:hAnsi="Times New Roman"/>
          <w:lang w:val="ru-RU"/>
        </w:rPr>
        <w:t>.</w:t>
      </w:r>
      <w:r w:rsidRPr="004266E7">
        <w:rPr>
          <w:rFonts w:ascii="Times New Roman" w:hAnsi="Times New Roman"/>
          <w:lang w:val="ru-RU"/>
        </w:rPr>
        <w:t xml:space="preserve"> 201</w:t>
      </w:r>
      <w:r w:rsidR="004266E7" w:rsidRPr="004266E7">
        <w:rPr>
          <w:rFonts w:ascii="Times New Roman" w:hAnsi="Times New Roman"/>
          <w:lang w:val="ru-RU"/>
        </w:rPr>
        <w:t>6</w:t>
      </w:r>
      <w:r w:rsidRPr="004266E7">
        <w:rPr>
          <w:rFonts w:ascii="Times New Roman" w:hAnsi="Times New Roman"/>
          <w:lang w:val="ru-RU"/>
        </w:rPr>
        <w:t xml:space="preserve"> г. </w:t>
      </w:r>
      <w:r w:rsidR="00DC3AAF" w:rsidRPr="004266E7">
        <w:rPr>
          <w:rFonts w:ascii="Times New Roman" w:hAnsi="Times New Roman"/>
          <w:lang w:val="ru-RU"/>
        </w:rPr>
        <w:t>№</w:t>
      </w:r>
      <w:r w:rsidRPr="004266E7">
        <w:rPr>
          <w:rFonts w:ascii="Times New Roman" w:hAnsi="Times New Roman"/>
          <w:lang w:val="ru-RU"/>
        </w:rPr>
        <w:t xml:space="preserve"> </w:t>
      </w:r>
      <w:r w:rsidR="004065EF">
        <w:rPr>
          <w:rFonts w:ascii="Times New Roman" w:hAnsi="Times New Roman"/>
          <w:lang w:val="ru-RU"/>
        </w:rPr>
        <w:t>324</w:t>
      </w:r>
    </w:p>
    <w:p w:rsidR="00EA16FF" w:rsidRPr="004266E7" w:rsidRDefault="00EA16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A16FF" w:rsidRPr="004266E7" w:rsidRDefault="000E5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bookmarkStart w:id="2" w:name="Par353"/>
      <w:bookmarkEnd w:id="2"/>
      <w:r w:rsidRPr="004266E7">
        <w:rPr>
          <w:rFonts w:ascii="Times New Roman" w:hAnsi="Times New Roman"/>
          <w:b/>
          <w:bCs/>
          <w:lang w:val="ru-RU"/>
        </w:rPr>
        <w:t>МУНИЦИПАЛЬНАЯ</w:t>
      </w:r>
      <w:r w:rsidR="00EA16FF" w:rsidRPr="004266E7">
        <w:rPr>
          <w:rFonts w:ascii="Times New Roman" w:hAnsi="Times New Roman"/>
          <w:b/>
          <w:bCs/>
          <w:lang w:val="ru-RU"/>
        </w:rPr>
        <w:t xml:space="preserve"> ПРОГРАММА</w:t>
      </w:r>
    </w:p>
    <w:p w:rsidR="00EA16FF" w:rsidRPr="004266E7" w:rsidRDefault="000E5B01" w:rsidP="00426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4266E7">
        <w:rPr>
          <w:rFonts w:ascii="Times New Roman" w:hAnsi="Times New Roman"/>
          <w:b/>
          <w:bCs/>
          <w:lang w:val="ru-RU"/>
        </w:rPr>
        <w:t>«</w:t>
      </w:r>
      <w:r w:rsidR="00EA16FF" w:rsidRPr="004266E7">
        <w:rPr>
          <w:rFonts w:ascii="Times New Roman" w:hAnsi="Times New Roman"/>
          <w:b/>
          <w:bCs/>
          <w:lang w:val="ru-RU"/>
        </w:rPr>
        <w:t xml:space="preserve">УПРАВЛЕНИЕ МУНИЦИПАЛЬНЫМ ИМУЩЕСТВОМ </w:t>
      </w:r>
      <w:r w:rsidR="004266E7" w:rsidRPr="004266E7">
        <w:rPr>
          <w:rFonts w:ascii="Times New Roman" w:hAnsi="Times New Roman"/>
          <w:b/>
          <w:bCs/>
          <w:lang w:val="ru-RU"/>
        </w:rPr>
        <w:t>ГОРОДСКОГО ПОСЕЛЕНИЯ</w:t>
      </w:r>
      <w:r w:rsidR="00EA16FF" w:rsidRPr="004266E7">
        <w:rPr>
          <w:rFonts w:ascii="Times New Roman" w:hAnsi="Times New Roman"/>
          <w:b/>
          <w:bCs/>
          <w:lang w:val="ru-RU"/>
        </w:rPr>
        <w:t xml:space="preserve"> </w:t>
      </w:r>
      <w:r w:rsidRPr="004266E7">
        <w:rPr>
          <w:rFonts w:ascii="Times New Roman" w:hAnsi="Times New Roman"/>
          <w:b/>
          <w:bCs/>
          <w:lang w:val="ru-RU"/>
        </w:rPr>
        <w:t>«ПОСЕЛОК ВОРОТЫНСК»</w:t>
      </w:r>
    </w:p>
    <w:p w:rsidR="00EA16FF" w:rsidRPr="004266E7" w:rsidRDefault="00EA16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4266E7">
        <w:rPr>
          <w:rFonts w:ascii="Times New Roman" w:hAnsi="Times New Roman"/>
          <w:b/>
          <w:bCs/>
          <w:lang w:val="ru-RU"/>
        </w:rPr>
        <w:t>НА 201</w:t>
      </w:r>
      <w:r w:rsidR="004266E7" w:rsidRPr="004266E7">
        <w:rPr>
          <w:rFonts w:ascii="Times New Roman" w:hAnsi="Times New Roman"/>
          <w:b/>
          <w:bCs/>
          <w:lang w:val="ru-RU"/>
        </w:rPr>
        <w:t>7</w:t>
      </w:r>
      <w:r w:rsidR="000E5B01" w:rsidRPr="004266E7">
        <w:rPr>
          <w:rFonts w:ascii="Times New Roman" w:hAnsi="Times New Roman"/>
          <w:b/>
          <w:bCs/>
          <w:lang w:val="ru-RU"/>
        </w:rPr>
        <w:t xml:space="preserve"> -20</w:t>
      </w:r>
      <w:r w:rsidR="004266E7" w:rsidRPr="004266E7">
        <w:rPr>
          <w:rFonts w:ascii="Times New Roman" w:hAnsi="Times New Roman"/>
          <w:b/>
          <w:bCs/>
          <w:lang w:val="ru-RU"/>
        </w:rPr>
        <w:t>20</w:t>
      </w:r>
      <w:r w:rsidRPr="004266E7">
        <w:rPr>
          <w:rFonts w:ascii="Times New Roman" w:hAnsi="Times New Roman"/>
          <w:b/>
          <w:bCs/>
          <w:lang w:val="ru-RU"/>
        </w:rPr>
        <w:t xml:space="preserve"> ГОД</w:t>
      </w:r>
      <w:r w:rsidR="000E5B01" w:rsidRPr="004266E7">
        <w:rPr>
          <w:rFonts w:ascii="Times New Roman" w:hAnsi="Times New Roman"/>
          <w:b/>
          <w:bCs/>
          <w:lang w:val="ru-RU"/>
        </w:rPr>
        <w:t>Ы»</w:t>
      </w:r>
    </w:p>
    <w:p w:rsidR="00EA16FF" w:rsidRPr="004266E7" w:rsidRDefault="00EA16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EA16FF" w:rsidRPr="00FB1871" w:rsidRDefault="00EA16F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bookmarkStart w:id="3" w:name="Par362"/>
      <w:bookmarkEnd w:id="3"/>
      <w:r w:rsidRPr="00FB1871">
        <w:rPr>
          <w:rFonts w:ascii="Times New Roman" w:hAnsi="Times New Roman"/>
          <w:b/>
          <w:lang w:val="ru-RU"/>
        </w:rPr>
        <w:t xml:space="preserve">Паспорт </w:t>
      </w:r>
      <w:r w:rsidR="000872E2" w:rsidRPr="00FB1871">
        <w:rPr>
          <w:rFonts w:ascii="Times New Roman" w:hAnsi="Times New Roman"/>
          <w:b/>
          <w:lang w:val="ru-RU"/>
        </w:rPr>
        <w:t xml:space="preserve">муниципальной </w:t>
      </w:r>
      <w:r w:rsidRPr="00FB1871">
        <w:rPr>
          <w:rFonts w:ascii="Times New Roman" w:hAnsi="Times New Roman"/>
          <w:b/>
          <w:lang w:val="ru-RU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00"/>
        <w:gridCol w:w="6324"/>
      </w:tblGrid>
      <w:tr w:rsidR="00EA16FF" w:rsidRPr="008707CF" w:rsidTr="000872E2">
        <w:trPr>
          <w:trHeight w:val="600"/>
        </w:trPr>
        <w:tc>
          <w:tcPr>
            <w:tcW w:w="3100" w:type="dxa"/>
          </w:tcPr>
          <w:p w:rsidR="00EA16FF" w:rsidRPr="00FB1871" w:rsidRDefault="00EA16FF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1. Наименование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пр</w:t>
            </w:r>
            <w:r w:rsidRPr="00FB1871">
              <w:rPr>
                <w:rFonts w:ascii="Times New Roman" w:hAnsi="Times New Roman"/>
                <w:lang w:val="ru-RU"/>
              </w:rPr>
              <w:t xml:space="preserve">ограммы              </w:t>
            </w:r>
          </w:p>
        </w:tc>
        <w:tc>
          <w:tcPr>
            <w:tcW w:w="6324" w:type="dxa"/>
          </w:tcPr>
          <w:p w:rsidR="00EA16FF" w:rsidRPr="00FB1871" w:rsidRDefault="000E5B01" w:rsidP="00426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 xml:space="preserve">«Управление муниципальным имуществом </w:t>
            </w:r>
            <w:r w:rsidR="004266E7" w:rsidRPr="00FB1871">
              <w:rPr>
                <w:rFonts w:ascii="Times New Roman" w:hAnsi="Times New Roman"/>
                <w:lang w:val="ru-RU"/>
              </w:rPr>
              <w:t>городского поселения</w:t>
            </w:r>
            <w:r w:rsidRPr="00FB1871">
              <w:rPr>
                <w:rFonts w:ascii="Times New Roman" w:hAnsi="Times New Roman"/>
                <w:lang w:val="ru-RU"/>
              </w:rPr>
              <w:t xml:space="preserve"> «Поселок Воротынск» на 20</w:t>
            </w:r>
            <w:r w:rsidR="004266E7" w:rsidRPr="00FB1871">
              <w:rPr>
                <w:rFonts w:ascii="Times New Roman" w:hAnsi="Times New Roman"/>
                <w:lang w:val="ru-RU"/>
              </w:rPr>
              <w:t>17</w:t>
            </w:r>
            <w:r w:rsidRPr="00FB1871">
              <w:rPr>
                <w:rFonts w:ascii="Times New Roman" w:hAnsi="Times New Roman"/>
                <w:lang w:val="ru-RU"/>
              </w:rPr>
              <w:t xml:space="preserve"> – 20</w:t>
            </w:r>
            <w:r w:rsidR="004266E7" w:rsidRPr="00FB1871">
              <w:rPr>
                <w:rFonts w:ascii="Times New Roman" w:hAnsi="Times New Roman"/>
                <w:lang w:val="ru-RU"/>
              </w:rPr>
              <w:t>20</w:t>
            </w:r>
            <w:r w:rsidRPr="00FB1871">
              <w:rPr>
                <w:rFonts w:ascii="Times New Roman" w:hAnsi="Times New Roman"/>
                <w:lang w:val="ru-RU"/>
              </w:rPr>
              <w:t xml:space="preserve"> годы»</w:t>
            </w:r>
          </w:p>
        </w:tc>
      </w:tr>
      <w:tr w:rsidR="00EA16FF" w:rsidRPr="008707CF" w:rsidTr="000872E2">
        <w:trPr>
          <w:trHeight w:val="569"/>
        </w:trPr>
        <w:tc>
          <w:tcPr>
            <w:tcW w:w="3100" w:type="dxa"/>
          </w:tcPr>
          <w:p w:rsidR="00EA16FF" w:rsidRPr="00FB1871" w:rsidRDefault="00EA16FF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2 Разработчик программы</w:t>
            </w:r>
          </w:p>
        </w:tc>
        <w:tc>
          <w:tcPr>
            <w:tcW w:w="6324" w:type="dxa"/>
          </w:tcPr>
          <w:p w:rsidR="00EA16FF" w:rsidRPr="00FB1871" w:rsidRDefault="004266E7" w:rsidP="00426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А</w:t>
            </w:r>
            <w:r w:rsidR="000E5B01" w:rsidRPr="00FB1871">
              <w:rPr>
                <w:rFonts w:ascii="Times New Roman" w:hAnsi="Times New Roman"/>
                <w:lang w:val="ru-RU"/>
              </w:rPr>
              <w:t>дминистраци</w:t>
            </w:r>
            <w:r w:rsidRPr="00FB1871">
              <w:rPr>
                <w:rFonts w:ascii="Times New Roman" w:hAnsi="Times New Roman"/>
                <w:lang w:val="ru-RU"/>
              </w:rPr>
              <w:t>я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</w:t>
            </w:r>
            <w:r w:rsidRPr="00FB1871">
              <w:rPr>
                <w:rFonts w:ascii="Times New Roman" w:hAnsi="Times New Roman"/>
                <w:lang w:val="ru-RU"/>
              </w:rPr>
              <w:t>городского поселения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«Поселок Воротынск»</w:t>
            </w:r>
          </w:p>
        </w:tc>
      </w:tr>
      <w:tr w:rsidR="00EA16FF" w:rsidRPr="008707CF" w:rsidTr="000872E2">
        <w:trPr>
          <w:trHeight w:val="1683"/>
        </w:trPr>
        <w:tc>
          <w:tcPr>
            <w:tcW w:w="3100" w:type="dxa"/>
          </w:tcPr>
          <w:p w:rsidR="00EA16FF" w:rsidRPr="00FB1871" w:rsidRDefault="00EA16FF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 xml:space="preserve">3. Основания для разработки программы   </w:t>
            </w:r>
          </w:p>
        </w:tc>
        <w:tc>
          <w:tcPr>
            <w:tcW w:w="6324" w:type="dxa"/>
          </w:tcPr>
          <w:p w:rsidR="00EA16FF" w:rsidRPr="00FB1871" w:rsidRDefault="00EA16FF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 xml:space="preserve">Федеральный </w:t>
            </w:r>
            <w:hyperlink r:id="rId6" w:history="1">
              <w:r w:rsidRPr="00FB1871">
                <w:rPr>
                  <w:rFonts w:ascii="Times New Roman" w:hAnsi="Times New Roman"/>
                  <w:lang w:val="ru-RU"/>
                </w:rPr>
                <w:t>закон</w:t>
              </w:r>
            </w:hyperlink>
            <w:r w:rsidRPr="00FB1871">
              <w:rPr>
                <w:rFonts w:ascii="Times New Roman" w:hAnsi="Times New Roman"/>
                <w:lang w:val="ru-RU"/>
              </w:rPr>
              <w:t xml:space="preserve"> от 06.10.2003 </w:t>
            </w:r>
            <w:r w:rsidR="000E5B01" w:rsidRPr="00FB1871">
              <w:rPr>
                <w:rFonts w:ascii="Times New Roman" w:hAnsi="Times New Roman"/>
                <w:lang w:val="ru-RU"/>
              </w:rPr>
              <w:t>№</w:t>
            </w:r>
            <w:r w:rsidRPr="00FB1871">
              <w:rPr>
                <w:rFonts w:ascii="Times New Roman" w:hAnsi="Times New Roman"/>
                <w:lang w:val="ru-RU"/>
              </w:rPr>
              <w:t xml:space="preserve"> 131-ФЗ </w:t>
            </w:r>
            <w:r w:rsidR="000E5B01" w:rsidRPr="00FB1871">
              <w:rPr>
                <w:rFonts w:ascii="Times New Roman" w:hAnsi="Times New Roman"/>
                <w:lang w:val="ru-RU"/>
              </w:rPr>
              <w:t>«</w:t>
            </w:r>
            <w:r w:rsidRPr="00FB1871">
              <w:rPr>
                <w:rFonts w:ascii="Times New Roman" w:hAnsi="Times New Roman"/>
                <w:lang w:val="ru-RU"/>
              </w:rPr>
              <w:t>Об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о</w:t>
            </w:r>
            <w:r w:rsidRPr="00FB1871">
              <w:rPr>
                <w:rFonts w:ascii="Times New Roman" w:hAnsi="Times New Roman"/>
                <w:lang w:val="ru-RU"/>
              </w:rPr>
              <w:t>бщих принципах организации местного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</w:t>
            </w:r>
            <w:r w:rsidRPr="00FB1871">
              <w:rPr>
                <w:rFonts w:ascii="Times New Roman" w:hAnsi="Times New Roman"/>
                <w:lang w:val="ru-RU"/>
              </w:rPr>
              <w:t>самоуправления в Российской Федерации</w:t>
            </w:r>
            <w:r w:rsidR="000E5B01" w:rsidRPr="00FB1871">
              <w:rPr>
                <w:rFonts w:ascii="Times New Roman" w:hAnsi="Times New Roman"/>
                <w:lang w:val="ru-RU"/>
              </w:rPr>
              <w:t>»</w:t>
            </w:r>
            <w:r w:rsidRPr="00FB1871">
              <w:rPr>
                <w:rFonts w:ascii="Times New Roman" w:hAnsi="Times New Roman"/>
                <w:lang w:val="ru-RU"/>
              </w:rPr>
              <w:t xml:space="preserve">, </w:t>
            </w:r>
            <w:r w:rsidR="00E02992" w:rsidRPr="00FB1871">
              <w:rPr>
                <w:rFonts w:ascii="Times New Roman" w:hAnsi="Times New Roman"/>
                <w:lang w:val="ru-RU"/>
              </w:rPr>
              <w:t>Федеральный закон от 21.12.01.г. « 178-ФЗ « О приватизации государственного и муниципального имущества», Ф</w:t>
            </w:r>
            <w:r w:rsidRPr="00FB1871">
              <w:rPr>
                <w:rFonts w:ascii="Times New Roman" w:hAnsi="Times New Roman"/>
                <w:lang w:val="ru-RU"/>
              </w:rPr>
              <w:t xml:space="preserve">едеральный </w:t>
            </w:r>
            <w:hyperlink r:id="rId7" w:history="1">
              <w:r w:rsidRPr="00FB1871">
                <w:rPr>
                  <w:rFonts w:ascii="Times New Roman" w:hAnsi="Times New Roman"/>
                  <w:lang w:val="ru-RU"/>
                </w:rPr>
                <w:t>закон</w:t>
              </w:r>
            </w:hyperlink>
            <w:r w:rsidRPr="00FB1871">
              <w:rPr>
                <w:rFonts w:ascii="Times New Roman" w:hAnsi="Times New Roman"/>
                <w:lang w:val="ru-RU"/>
              </w:rPr>
              <w:t xml:space="preserve"> от 21.07.1997 </w:t>
            </w:r>
            <w:r w:rsidR="000E5B01" w:rsidRPr="00FB1871">
              <w:rPr>
                <w:rFonts w:ascii="Times New Roman" w:hAnsi="Times New Roman"/>
                <w:lang w:val="ru-RU"/>
              </w:rPr>
              <w:t>№</w:t>
            </w:r>
            <w:r w:rsidRPr="00FB1871">
              <w:rPr>
                <w:rFonts w:ascii="Times New Roman" w:hAnsi="Times New Roman"/>
                <w:lang w:val="ru-RU"/>
              </w:rPr>
              <w:t xml:space="preserve"> 122-ФЗ </w:t>
            </w:r>
            <w:r w:rsidR="000E5B01" w:rsidRPr="00FB1871">
              <w:rPr>
                <w:rFonts w:ascii="Times New Roman" w:hAnsi="Times New Roman"/>
                <w:lang w:val="ru-RU"/>
              </w:rPr>
              <w:t>«</w:t>
            </w:r>
            <w:r w:rsidRPr="00FB1871">
              <w:rPr>
                <w:rFonts w:ascii="Times New Roman" w:hAnsi="Times New Roman"/>
                <w:lang w:val="ru-RU"/>
              </w:rPr>
              <w:t>О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</w:t>
            </w:r>
            <w:r w:rsidRPr="00FB1871">
              <w:rPr>
                <w:rFonts w:ascii="Times New Roman" w:hAnsi="Times New Roman"/>
                <w:lang w:val="ru-RU"/>
              </w:rPr>
              <w:t>государственной регистрации недвижимого имущества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</w:t>
            </w:r>
            <w:r w:rsidRPr="00FB1871">
              <w:rPr>
                <w:rFonts w:ascii="Times New Roman" w:hAnsi="Times New Roman"/>
                <w:lang w:val="ru-RU"/>
              </w:rPr>
              <w:t>и сделок с ним</w:t>
            </w:r>
            <w:r w:rsidR="000E5B01" w:rsidRPr="00FB1871">
              <w:rPr>
                <w:rFonts w:ascii="Times New Roman" w:hAnsi="Times New Roman"/>
                <w:lang w:val="ru-RU"/>
              </w:rPr>
              <w:t>»</w:t>
            </w:r>
            <w:r w:rsidRPr="00FB1871">
              <w:rPr>
                <w:rFonts w:ascii="Times New Roman" w:hAnsi="Times New Roman"/>
                <w:lang w:val="ru-RU"/>
              </w:rPr>
              <w:t xml:space="preserve">, Федеральный </w:t>
            </w:r>
            <w:hyperlink r:id="rId8" w:history="1">
              <w:r w:rsidRPr="00FB1871">
                <w:rPr>
                  <w:rFonts w:ascii="Times New Roman" w:hAnsi="Times New Roman"/>
                  <w:lang w:val="ru-RU"/>
                </w:rPr>
                <w:t>закон</w:t>
              </w:r>
            </w:hyperlink>
            <w:r w:rsidRPr="00FB1871">
              <w:rPr>
                <w:rFonts w:ascii="Times New Roman" w:hAnsi="Times New Roman"/>
                <w:lang w:val="ru-RU"/>
              </w:rPr>
              <w:t xml:space="preserve"> от 25.10.2001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№</w:t>
            </w:r>
            <w:r w:rsidRPr="00FB1871">
              <w:rPr>
                <w:rFonts w:ascii="Times New Roman" w:hAnsi="Times New Roman"/>
                <w:lang w:val="ru-RU"/>
              </w:rPr>
              <w:t xml:space="preserve"> 137-ФЗ </w:t>
            </w:r>
            <w:r w:rsidR="000E5B01" w:rsidRPr="00FB1871">
              <w:rPr>
                <w:rFonts w:ascii="Times New Roman" w:hAnsi="Times New Roman"/>
                <w:lang w:val="ru-RU"/>
              </w:rPr>
              <w:t>«</w:t>
            </w:r>
            <w:r w:rsidRPr="00FB1871">
              <w:rPr>
                <w:rFonts w:ascii="Times New Roman" w:hAnsi="Times New Roman"/>
                <w:lang w:val="ru-RU"/>
              </w:rPr>
              <w:t xml:space="preserve">О введении в действие Земельного       </w:t>
            </w:r>
          </w:p>
          <w:p w:rsidR="00EA16FF" w:rsidRPr="00FB1871" w:rsidRDefault="00EA16FF" w:rsidP="00426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кодекса РФ</w:t>
            </w:r>
            <w:r w:rsidR="000E5B01" w:rsidRPr="00FB1871">
              <w:rPr>
                <w:rFonts w:ascii="Times New Roman" w:hAnsi="Times New Roman"/>
                <w:lang w:val="ru-RU"/>
              </w:rPr>
              <w:t>»</w:t>
            </w:r>
            <w:r w:rsidRPr="00FB1871">
              <w:rPr>
                <w:rFonts w:ascii="Times New Roman" w:hAnsi="Times New Roman"/>
                <w:lang w:val="ru-RU"/>
              </w:rPr>
              <w:t xml:space="preserve">, </w:t>
            </w:r>
            <w:hyperlink r:id="rId9" w:history="1">
              <w:r w:rsidRPr="00FB1871">
                <w:rPr>
                  <w:rFonts w:ascii="Times New Roman" w:hAnsi="Times New Roman"/>
                  <w:lang w:val="ru-RU"/>
                </w:rPr>
                <w:t>Устав</w:t>
              </w:r>
            </w:hyperlink>
            <w:r w:rsidRPr="00FB1871">
              <w:rPr>
                <w:rFonts w:ascii="Times New Roman" w:hAnsi="Times New Roman"/>
                <w:lang w:val="ru-RU"/>
              </w:rPr>
              <w:t xml:space="preserve"> городского поселения </w:t>
            </w:r>
            <w:r w:rsidR="000E5B01" w:rsidRPr="00FB1871">
              <w:rPr>
                <w:rFonts w:ascii="Times New Roman" w:hAnsi="Times New Roman"/>
                <w:lang w:val="ru-RU"/>
              </w:rPr>
              <w:t>«Поселок Воротынск»</w:t>
            </w:r>
            <w:r w:rsidRPr="00FB1871">
              <w:rPr>
                <w:rFonts w:ascii="Times New Roman" w:hAnsi="Times New Roman"/>
                <w:lang w:val="ru-RU"/>
              </w:rPr>
              <w:t xml:space="preserve">          </w:t>
            </w:r>
          </w:p>
        </w:tc>
      </w:tr>
      <w:tr w:rsidR="00EA16FF" w:rsidRPr="008707CF" w:rsidTr="000872E2">
        <w:trPr>
          <w:trHeight w:val="800"/>
        </w:trPr>
        <w:tc>
          <w:tcPr>
            <w:tcW w:w="3100" w:type="dxa"/>
          </w:tcPr>
          <w:p w:rsidR="00EA16FF" w:rsidRPr="00FB1871" w:rsidRDefault="00EA16FF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 xml:space="preserve">4. Цель программы      </w:t>
            </w:r>
          </w:p>
        </w:tc>
        <w:tc>
          <w:tcPr>
            <w:tcW w:w="6324" w:type="dxa"/>
          </w:tcPr>
          <w:p w:rsidR="00EA16FF" w:rsidRPr="00FB1871" w:rsidRDefault="00EA16FF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Обеспечение эффективного использования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</w:t>
            </w:r>
            <w:r w:rsidRPr="00FB1871">
              <w:rPr>
                <w:rFonts w:ascii="Times New Roman" w:hAnsi="Times New Roman"/>
                <w:lang w:val="ru-RU"/>
              </w:rPr>
              <w:t>муниципального имущества и земель городского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</w:t>
            </w:r>
            <w:r w:rsidRPr="00FB1871">
              <w:rPr>
                <w:rFonts w:ascii="Times New Roman" w:hAnsi="Times New Roman"/>
                <w:lang w:val="ru-RU"/>
              </w:rPr>
              <w:t>поселения, учет, контроль и защита имущественных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и</w:t>
            </w:r>
            <w:r w:rsidRPr="00FB1871">
              <w:rPr>
                <w:rFonts w:ascii="Times New Roman" w:hAnsi="Times New Roman"/>
                <w:lang w:val="ru-RU"/>
              </w:rPr>
              <w:t xml:space="preserve">нтересов                                        </w:t>
            </w:r>
          </w:p>
        </w:tc>
      </w:tr>
      <w:tr w:rsidR="00EA16FF" w:rsidRPr="00FB1871" w:rsidTr="000872E2">
        <w:trPr>
          <w:trHeight w:val="400"/>
        </w:trPr>
        <w:tc>
          <w:tcPr>
            <w:tcW w:w="3100" w:type="dxa"/>
          </w:tcPr>
          <w:p w:rsidR="00EA16FF" w:rsidRPr="00FB1871" w:rsidRDefault="00EA16FF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5. Сроки реализации</w:t>
            </w:r>
            <w:r w:rsidR="000872E2" w:rsidRPr="00FB1871">
              <w:rPr>
                <w:rFonts w:ascii="Times New Roman" w:hAnsi="Times New Roman"/>
                <w:lang w:val="ru-RU"/>
              </w:rPr>
              <w:t xml:space="preserve"> п</w:t>
            </w:r>
            <w:r w:rsidRPr="00FB1871">
              <w:rPr>
                <w:rFonts w:ascii="Times New Roman" w:hAnsi="Times New Roman"/>
                <w:lang w:val="ru-RU"/>
              </w:rPr>
              <w:t xml:space="preserve">рограммы              </w:t>
            </w:r>
          </w:p>
        </w:tc>
        <w:tc>
          <w:tcPr>
            <w:tcW w:w="6324" w:type="dxa"/>
          </w:tcPr>
          <w:p w:rsidR="00EA16FF" w:rsidRPr="00FB1871" w:rsidRDefault="00EA16FF" w:rsidP="00426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201</w:t>
            </w:r>
            <w:r w:rsidR="004266E7" w:rsidRPr="00FB1871">
              <w:rPr>
                <w:rFonts w:ascii="Times New Roman" w:hAnsi="Times New Roman"/>
                <w:lang w:val="ru-RU"/>
              </w:rPr>
              <w:t>7</w:t>
            </w:r>
            <w:r w:rsidR="000E5B01" w:rsidRPr="00FB1871">
              <w:rPr>
                <w:rFonts w:ascii="Times New Roman" w:hAnsi="Times New Roman"/>
                <w:lang w:val="ru-RU"/>
              </w:rPr>
              <w:t xml:space="preserve"> -20</w:t>
            </w:r>
            <w:r w:rsidR="004266E7" w:rsidRPr="00FB1871">
              <w:rPr>
                <w:rFonts w:ascii="Times New Roman" w:hAnsi="Times New Roman"/>
                <w:lang w:val="ru-RU"/>
              </w:rPr>
              <w:t>20</w:t>
            </w:r>
            <w:r w:rsidRPr="00FB1871">
              <w:rPr>
                <w:rFonts w:ascii="Times New Roman" w:hAnsi="Times New Roman"/>
                <w:lang w:val="ru-RU"/>
              </w:rPr>
              <w:t xml:space="preserve"> г</w:t>
            </w:r>
            <w:r w:rsidR="000E5B01" w:rsidRPr="00FB1871">
              <w:rPr>
                <w:rFonts w:ascii="Times New Roman" w:hAnsi="Times New Roman"/>
                <w:lang w:val="ru-RU"/>
              </w:rPr>
              <w:t>.г</w:t>
            </w:r>
            <w:r w:rsidRPr="00FB1871">
              <w:rPr>
                <w:rFonts w:ascii="Times New Roman" w:hAnsi="Times New Roman"/>
                <w:lang w:val="ru-RU"/>
              </w:rPr>
              <w:t xml:space="preserve">.                                          </w:t>
            </w:r>
          </w:p>
        </w:tc>
      </w:tr>
      <w:tr w:rsidR="004266E7" w:rsidRPr="009B2519" w:rsidTr="00816705">
        <w:trPr>
          <w:trHeight w:val="600"/>
        </w:trPr>
        <w:tc>
          <w:tcPr>
            <w:tcW w:w="3100" w:type="dxa"/>
          </w:tcPr>
          <w:p w:rsidR="004266E7" w:rsidRPr="00FB1871" w:rsidRDefault="004266E7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 xml:space="preserve">6. Объемы и источники  </w:t>
            </w:r>
          </w:p>
          <w:p w:rsidR="004266E7" w:rsidRPr="00FB1871" w:rsidRDefault="004266E7" w:rsidP="00087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 xml:space="preserve">финансирования по годам    </w:t>
            </w:r>
          </w:p>
        </w:tc>
        <w:tc>
          <w:tcPr>
            <w:tcW w:w="6324" w:type="dxa"/>
          </w:tcPr>
          <w:p w:rsidR="004266E7" w:rsidRPr="00FB1871" w:rsidRDefault="004266E7" w:rsidP="00DA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871">
              <w:rPr>
                <w:rFonts w:ascii="Times New Roman" w:hAnsi="Times New Roman"/>
                <w:lang w:val="ru-RU"/>
              </w:rPr>
              <w:t>Источниками финансового обеспечения программы являются средства бюджета городского поселения «Поселок Воротынск»  в следующих размерах:</w:t>
            </w:r>
          </w:p>
          <w:p w:rsidR="004266E7" w:rsidRPr="00FB1871" w:rsidRDefault="004266E7" w:rsidP="004266E7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FB1871">
              <w:rPr>
                <w:rFonts w:ascii="Times New Roman" w:hAnsi="Times New Roman"/>
                <w:lang w:val="ru-RU"/>
              </w:rPr>
              <w:t>в 2017 году -3860 тыс. рублей;                                                                      в 2018 году -3880 тыс. рублей;                                                                      в 2019 году -3980 тыс. рублей;                                                                     в 2020 году-4100 тыс. рублей.</w:t>
            </w:r>
            <w:proofErr w:type="gramEnd"/>
          </w:p>
        </w:tc>
      </w:tr>
    </w:tbl>
    <w:p w:rsidR="00EA16FF" w:rsidRPr="00FB1871" w:rsidRDefault="00EA16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A16FF" w:rsidRPr="00FB1871" w:rsidRDefault="00EA16F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bookmarkStart w:id="4" w:name="Par398"/>
      <w:bookmarkEnd w:id="4"/>
      <w:r w:rsidRPr="00FB1871">
        <w:rPr>
          <w:rFonts w:ascii="Times New Roman" w:hAnsi="Times New Roman"/>
          <w:b/>
          <w:lang w:val="ru-RU"/>
        </w:rPr>
        <w:t>Характеристика проблемы</w:t>
      </w:r>
    </w:p>
    <w:p w:rsidR="00EA16FF" w:rsidRPr="00FB1871" w:rsidRDefault="00EA1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>Для современного периода, когда одной из векторных задач органов местного самоуправления становится удовлетворение социально-экономических потребностей населения, связанных с проживанием на территории муниципального образования, актуальным становится то, чтобы деятельность местного самоуправления и осуществление его политики были обеспечены собственными материальными и финансовыми ресурсами. 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</w:t>
      </w:r>
    </w:p>
    <w:p w:rsidR="00EA16FF" w:rsidRPr="00FB1871" w:rsidRDefault="005D3C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FB1871">
        <w:rPr>
          <w:rFonts w:ascii="Times New Roman" w:hAnsi="Times New Roman"/>
          <w:lang w:val="ru-RU"/>
        </w:rPr>
        <w:t xml:space="preserve">Муниципальная программа «Управление муниципальным имуществом </w:t>
      </w:r>
      <w:r w:rsidR="004266E7" w:rsidRPr="00FB1871">
        <w:rPr>
          <w:rFonts w:ascii="Times New Roman" w:hAnsi="Times New Roman"/>
          <w:lang w:val="ru-RU"/>
        </w:rPr>
        <w:t>городского поселения</w:t>
      </w:r>
      <w:r w:rsidRPr="00FB1871">
        <w:rPr>
          <w:rFonts w:ascii="Times New Roman" w:hAnsi="Times New Roman"/>
          <w:lang w:val="ru-RU"/>
        </w:rPr>
        <w:t xml:space="preserve"> «Поселок Воротынск» на 201</w:t>
      </w:r>
      <w:r w:rsidR="004266E7" w:rsidRPr="00FB1871">
        <w:rPr>
          <w:rFonts w:ascii="Times New Roman" w:hAnsi="Times New Roman"/>
          <w:lang w:val="ru-RU"/>
        </w:rPr>
        <w:t>7</w:t>
      </w:r>
      <w:r w:rsidRPr="00FB1871">
        <w:rPr>
          <w:rFonts w:ascii="Times New Roman" w:hAnsi="Times New Roman"/>
          <w:lang w:val="ru-RU"/>
        </w:rPr>
        <w:t xml:space="preserve"> – 20</w:t>
      </w:r>
      <w:r w:rsidR="004266E7" w:rsidRPr="00FB1871">
        <w:rPr>
          <w:rFonts w:ascii="Times New Roman" w:hAnsi="Times New Roman"/>
          <w:lang w:val="ru-RU"/>
        </w:rPr>
        <w:t>20</w:t>
      </w:r>
      <w:r w:rsidRPr="00FB1871">
        <w:rPr>
          <w:rFonts w:ascii="Times New Roman" w:hAnsi="Times New Roman"/>
          <w:lang w:val="ru-RU"/>
        </w:rPr>
        <w:t xml:space="preserve"> годы»</w:t>
      </w:r>
      <w:r w:rsidR="00EA16FF" w:rsidRPr="00FB1871">
        <w:rPr>
          <w:rFonts w:ascii="Times New Roman" w:hAnsi="Times New Roman"/>
          <w:lang w:val="ru-RU"/>
        </w:rPr>
        <w:t xml:space="preserve"> разрабатывается в соответствии с </w:t>
      </w:r>
      <w:r w:rsidR="00EA16FF" w:rsidRPr="00FB1871">
        <w:rPr>
          <w:rFonts w:ascii="Times New Roman" w:hAnsi="Times New Roman"/>
          <w:lang w:val="ru-RU"/>
        </w:rPr>
        <w:lastRenderedPageBreak/>
        <w:t xml:space="preserve">Федеральным </w:t>
      </w:r>
      <w:r w:rsidR="00DE484A">
        <w:fldChar w:fldCharType="begin"/>
      </w:r>
      <w:r w:rsidR="00DE484A">
        <w:instrText>HYPERLINK</w:instrText>
      </w:r>
      <w:r w:rsidR="00DE484A" w:rsidRPr="009B2519">
        <w:rPr>
          <w:lang w:val="ru-RU"/>
        </w:rPr>
        <w:instrText xml:space="preserve"> "</w:instrText>
      </w:r>
      <w:r w:rsidR="00DE484A">
        <w:instrText>consultantplus</w:instrText>
      </w:r>
      <w:r w:rsidR="00DE484A" w:rsidRPr="009B2519">
        <w:rPr>
          <w:lang w:val="ru-RU"/>
        </w:rPr>
        <w:instrText>://</w:instrText>
      </w:r>
      <w:r w:rsidR="00DE484A">
        <w:instrText>offline</w:instrText>
      </w:r>
      <w:r w:rsidR="00DE484A" w:rsidRPr="009B2519">
        <w:rPr>
          <w:lang w:val="ru-RU"/>
        </w:rPr>
        <w:instrText>/</w:instrText>
      </w:r>
      <w:r w:rsidR="00DE484A">
        <w:instrText>ref</w:instrText>
      </w:r>
      <w:r w:rsidR="00DE484A" w:rsidRPr="009B2519">
        <w:rPr>
          <w:lang w:val="ru-RU"/>
        </w:rPr>
        <w:instrText>=</w:instrText>
      </w:r>
      <w:r w:rsidR="00DE484A">
        <w:instrText>DFC</w:instrText>
      </w:r>
      <w:r w:rsidR="00DE484A" w:rsidRPr="009B2519">
        <w:rPr>
          <w:lang w:val="ru-RU"/>
        </w:rPr>
        <w:instrText>99</w:instrText>
      </w:r>
      <w:r w:rsidR="00DE484A">
        <w:instrText>CDDE</w:instrText>
      </w:r>
      <w:r w:rsidR="00DE484A" w:rsidRPr="009B2519">
        <w:rPr>
          <w:lang w:val="ru-RU"/>
        </w:rPr>
        <w:instrText>72</w:instrText>
      </w:r>
      <w:r w:rsidR="00DE484A">
        <w:instrText>A</w:instrText>
      </w:r>
      <w:r w:rsidR="00DE484A" w:rsidRPr="009B2519">
        <w:rPr>
          <w:lang w:val="ru-RU"/>
        </w:rPr>
        <w:instrText>0794</w:instrText>
      </w:r>
      <w:r w:rsidR="00DE484A">
        <w:instrText>CF</w:instrText>
      </w:r>
      <w:r w:rsidR="00DE484A" w:rsidRPr="009B2519">
        <w:rPr>
          <w:lang w:val="ru-RU"/>
        </w:rPr>
        <w:instrText>647</w:instrText>
      </w:r>
      <w:r w:rsidR="00DE484A">
        <w:instrText>DA</w:instrText>
      </w:r>
      <w:r w:rsidR="00DE484A" w:rsidRPr="009B2519">
        <w:rPr>
          <w:lang w:val="ru-RU"/>
        </w:rPr>
        <w:instrText>66</w:instrText>
      </w:r>
      <w:r w:rsidR="00DE484A">
        <w:instrText>BED</w:instrText>
      </w:r>
      <w:r w:rsidR="00DE484A" w:rsidRPr="009B2519">
        <w:rPr>
          <w:lang w:val="ru-RU"/>
        </w:rPr>
        <w:instrText>83</w:instrText>
      </w:r>
      <w:r w:rsidR="00DE484A">
        <w:instrText>E</w:instrText>
      </w:r>
      <w:r w:rsidR="00DE484A" w:rsidRPr="009B2519">
        <w:rPr>
          <w:lang w:val="ru-RU"/>
        </w:rPr>
        <w:instrText>35350</w:instrText>
      </w:r>
      <w:r w:rsidR="00DE484A">
        <w:instrText>C</w:instrText>
      </w:r>
      <w:r w:rsidR="00DE484A" w:rsidRPr="009B2519">
        <w:rPr>
          <w:lang w:val="ru-RU"/>
        </w:rPr>
        <w:instrText>692</w:instrText>
      </w:r>
      <w:r w:rsidR="00DE484A">
        <w:instrText>F</w:instrText>
      </w:r>
      <w:r w:rsidR="00DE484A" w:rsidRPr="009B2519">
        <w:rPr>
          <w:lang w:val="ru-RU"/>
        </w:rPr>
        <w:instrText>7</w:instrText>
      </w:r>
      <w:r w:rsidR="00DE484A">
        <w:instrText>A</w:instrText>
      </w:r>
      <w:r w:rsidR="00DE484A" w:rsidRPr="009B2519">
        <w:rPr>
          <w:lang w:val="ru-RU"/>
        </w:rPr>
        <w:instrText>648</w:instrText>
      </w:r>
      <w:r w:rsidR="00DE484A">
        <w:instrText>C</w:instrText>
      </w:r>
      <w:r w:rsidR="00DE484A" w:rsidRPr="009B2519">
        <w:rPr>
          <w:lang w:val="ru-RU"/>
        </w:rPr>
        <w:instrText>9</w:instrText>
      </w:r>
      <w:r w:rsidR="00DE484A">
        <w:instrText>ADAF</w:instrText>
      </w:r>
      <w:r w:rsidR="00DE484A" w:rsidRPr="009B2519">
        <w:rPr>
          <w:lang w:val="ru-RU"/>
        </w:rPr>
        <w:instrText>7</w:instrText>
      </w:r>
      <w:r w:rsidR="00DE484A">
        <w:instrText>A</w:instrText>
      </w:r>
      <w:r w:rsidR="00DE484A" w:rsidRPr="009B2519">
        <w:rPr>
          <w:lang w:val="ru-RU"/>
        </w:rPr>
        <w:instrText>1</w:instrText>
      </w:r>
      <w:r w:rsidR="00DE484A">
        <w:instrText>AC</w:instrText>
      </w:r>
      <w:r w:rsidR="00DE484A" w:rsidRPr="009B2519">
        <w:rPr>
          <w:lang w:val="ru-RU"/>
        </w:rPr>
        <w:instrText>7</w:instrText>
      </w:r>
      <w:r w:rsidR="00DE484A">
        <w:instrText>c</w:instrText>
      </w:r>
      <w:r w:rsidR="00DE484A" w:rsidRPr="009B2519">
        <w:rPr>
          <w:lang w:val="ru-RU"/>
        </w:rPr>
        <w:instrText>4</w:instrText>
      </w:r>
      <w:r w:rsidR="00DE484A">
        <w:instrText>XAJ</w:instrText>
      </w:r>
      <w:r w:rsidR="00DE484A" w:rsidRPr="009B2519">
        <w:rPr>
          <w:lang w:val="ru-RU"/>
        </w:rPr>
        <w:instrText>"</w:instrText>
      </w:r>
      <w:r w:rsidR="00DE484A">
        <w:fldChar w:fldCharType="separate"/>
      </w:r>
      <w:r w:rsidR="00EA16FF" w:rsidRPr="00FB1871">
        <w:rPr>
          <w:rFonts w:ascii="Times New Roman" w:hAnsi="Times New Roman"/>
          <w:lang w:val="ru-RU"/>
        </w:rPr>
        <w:t>законом</w:t>
      </w:r>
      <w:r w:rsidR="00DE484A">
        <w:fldChar w:fldCharType="end"/>
      </w:r>
      <w:r w:rsidR="00EA16FF" w:rsidRPr="00FB1871">
        <w:rPr>
          <w:rFonts w:ascii="Times New Roman" w:hAnsi="Times New Roman"/>
          <w:lang w:val="ru-RU"/>
        </w:rPr>
        <w:t xml:space="preserve"> от 06.10.2003 </w:t>
      </w:r>
      <w:r w:rsidRPr="00FB1871">
        <w:rPr>
          <w:rFonts w:ascii="Times New Roman" w:hAnsi="Times New Roman"/>
          <w:lang w:val="ru-RU"/>
        </w:rPr>
        <w:t>№</w:t>
      </w:r>
      <w:r w:rsidR="00EA16FF" w:rsidRPr="00FB1871">
        <w:rPr>
          <w:rFonts w:ascii="Times New Roman" w:hAnsi="Times New Roman"/>
          <w:lang w:val="ru-RU"/>
        </w:rPr>
        <w:t xml:space="preserve"> 131-ФЗ </w:t>
      </w:r>
      <w:r w:rsidRPr="00FB1871">
        <w:rPr>
          <w:rFonts w:ascii="Times New Roman" w:hAnsi="Times New Roman"/>
          <w:lang w:val="ru-RU"/>
        </w:rPr>
        <w:t>«</w:t>
      </w:r>
      <w:r w:rsidR="00EA16FF" w:rsidRPr="00FB1871">
        <w:rPr>
          <w:rFonts w:ascii="Times New Roman" w:hAnsi="Times New Roman"/>
          <w:lang w:val="ru-RU"/>
        </w:rPr>
        <w:t>Об общих принципах организации местного самоуправления в Российской Федерации</w:t>
      </w:r>
      <w:r w:rsidRPr="00FB1871">
        <w:rPr>
          <w:rFonts w:ascii="Times New Roman" w:hAnsi="Times New Roman"/>
          <w:lang w:val="ru-RU"/>
        </w:rPr>
        <w:t>»</w:t>
      </w:r>
      <w:r w:rsidR="00EA16FF" w:rsidRPr="00FB1871">
        <w:rPr>
          <w:rFonts w:ascii="Times New Roman" w:hAnsi="Times New Roman"/>
          <w:lang w:val="ru-RU"/>
        </w:rPr>
        <w:t xml:space="preserve">, </w:t>
      </w:r>
      <w:r w:rsidR="00E02992" w:rsidRPr="00FB1871">
        <w:rPr>
          <w:rFonts w:ascii="Times New Roman" w:hAnsi="Times New Roman"/>
          <w:lang w:val="ru-RU"/>
        </w:rPr>
        <w:t xml:space="preserve">Федеральный закон от 21.12.01.г. « 178-ФЗ « О приватизации государственного и муниципального имущества», </w:t>
      </w:r>
      <w:r w:rsidR="00EA16FF" w:rsidRPr="00FB1871">
        <w:rPr>
          <w:rFonts w:ascii="Times New Roman" w:hAnsi="Times New Roman"/>
          <w:lang w:val="ru-RU"/>
        </w:rPr>
        <w:t xml:space="preserve">Федеральным </w:t>
      </w:r>
      <w:r w:rsidR="00DE484A">
        <w:fldChar w:fldCharType="begin"/>
      </w:r>
      <w:r w:rsidR="00DE484A">
        <w:instrText>HYPERLINK</w:instrText>
      </w:r>
      <w:r w:rsidR="00DE484A" w:rsidRPr="009B2519">
        <w:rPr>
          <w:lang w:val="ru-RU"/>
        </w:rPr>
        <w:instrText xml:space="preserve"> "</w:instrText>
      </w:r>
      <w:r w:rsidR="00DE484A">
        <w:instrText>consultantplus</w:instrText>
      </w:r>
      <w:r w:rsidR="00DE484A" w:rsidRPr="009B2519">
        <w:rPr>
          <w:lang w:val="ru-RU"/>
        </w:rPr>
        <w:instrText>://</w:instrText>
      </w:r>
      <w:r w:rsidR="00DE484A">
        <w:instrText>offline</w:instrText>
      </w:r>
      <w:r w:rsidR="00DE484A" w:rsidRPr="009B2519">
        <w:rPr>
          <w:lang w:val="ru-RU"/>
        </w:rPr>
        <w:instrText>/</w:instrText>
      </w:r>
      <w:r w:rsidR="00DE484A">
        <w:instrText>ref</w:instrText>
      </w:r>
      <w:r w:rsidR="00DE484A" w:rsidRPr="009B2519">
        <w:rPr>
          <w:lang w:val="ru-RU"/>
        </w:rPr>
        <w:instrText>=</w:instrText>
      </w:r>
      <w:r w:rsidR="00DE484A">
        <w:instrText>DFC</w:instrText>
      </w:r>
      <w:r w:rsidR="00DE484A" w:rsidRPr="009B2519">
        <w:rPr>
          <w:lang w:val="ru-RU"/>
        </w:rPr>
        <w:instrText>99</w:instrText>
      </w:r>
      <w:r w:rsidR="00DE484A">
        <w:instrText>CDDE</w:instrText>
      </w:r>
      <w:r w:rsidR="00DE484A" w:rsidRPr="009B2519">
        <w:rPr>
          <w:lang w:val="ru-RU"/>
        </w:rPr>
        <w:instrText>72</w:instrText>
      </w:r>
      <w:r w:rsidR="00DE484A">
        <w:instrText>A</w:instrText>
      </w:r>
      <w:r w:rsidR="00DE484A" w:rsidRPr="009B2519">
        <w:rPr>
          <w:lang w:val="ru-RU"/>
        </w:rPr>
        <w:instrText>0794</w:instrText>
      </w:r>
      <w:r w:rsidR="00DE484A">
        <w:instrText>CF</w:instrText>
      </w:r>
      <w:r w:rsidR="00DE484A" w:rsidRPr="009B2519">
        <w:rPr>
          <w:lang w:val="ru-RU"/>
        </w:rPr>
        <w:instrText>647</w:instrText>
      </w:r>
      <w:r w:rsidR="00DE484A">
        <w:instrText>DA</w:instrText>
      </w:r>
      <w:r w:rsidR="00DE484A" w:rsidRPr="009B2519">
        <w:rPr>
          <w:lang w:val="ru-RU"/>
        </w:rPr>
        <w:instrText>66</w:instrText>
      </w:r>
      <w:r w:rsidR="00DE484A">
        <w:instrText>BED</w:instrText>
      </w:r>
      <w:r w:rsidR="00DE484A" w:rsidRPr="009B2519">
        <w:rPr>
          <w:lang w:val="ru-RU"/>
        </w:rPr>
        <w:instrText>83</w:instrText>
      </w:r>
      <w:r w:rsidR="00DE484A">
        <w:instrText>E</w:instrText>
      </w:r>
      <w:r w:rsidR="00DE484A" w:rsidRPr="009B2519">
        <w:rPr>
          <w:lang w:val="ru-RU"/>
        </w:rPr>
        <w:instrText>35350</w:instrText>
      </w:r>
      <w:r w:rsidR="00DE484A">
        <w:instrText>C</w:instrText>
      </w:r>
      <w:r w:rsidR="00DE484A" w:rsidRPr="009B2519">
        <w:rPr>
          <w:lang w:val="ru-RU"/>
        </w:rPr>
        <w:instrText>19</w:instrText>
      </w:r>
      <w:r w:rsidR="00DE484A">
        <w:instrText>BF</w:instrText>
      </w:r>
      <w:r w:rsidR="00DE484A" w:rsidRPr="009B2519">
        <w:rPr>
          <w:lang w:val="ru-RU"/>
        </w:rPr>
        <w:instrText>2</w:instrText>
      </w:r>
      <w:r w:rsidR="00DE484A">
        <w:instrText>A</w:instrText>
      </w:r>
      <w:r w:rsidR="00DE484A" w:rsidRPr="009B2519">
        <w:rPr>
          <w:lang w:val="ru-RU"/>
        </w:rPr>
        <w:instrText>148</w:instrText>
      </w:r>
      <w:r w:rsidR="00DE484A">
        <w:instrText>C</w:instrText>
      </w:r>
      <w:r w:rsidR="00DE484A" w:rsidRPr="009B2519">
        <w:rPr>
          <w:lang w:val="ru-RU"/>
        </w:rPr>
        <w:instrText>9</w:instrText>
      </w:r>
      <w:r w:rsidR="00DE484A">
        <w:instrText>ADAF</w:instrText>
      </w:r>
      <w:r w:rsidR="00DE484A" w:rsidRPr="009B2519">
        <w:rPr>
          <w:lang w:val="ru-RU"/>
        </w:rPr>
        <w:instrText>7</w:instrText>
      </w:r>
      <w:r w:rsidR="00DE484A">
        <w:instrText>A</w:instrText>
      </w:r>
      <w:r w:rsidR="00DE484A" w:rsidRPr="009B2519">
        <w:rPr>
          <w:lang w:val="ru-RU"/>
        </w:rPr>
        <w:instrText>1</w:instrText>
      </w:r>
      <w:r w:rsidR="00DE484A">
        <w:instrText>AC</w:instrText>
      </w:r>
      <w:r w:rsidR="00DE484A" w:rsidRPr="009B2519">
        <w:rPr>
          <w:lang w:val="ru-RU"/>
        </w:rPr>
        <w:instrText>7</w:instrText>
      </w:r>
      <w:r w:rsidR="00DE484A">
        <w:instrText>c</w:instrText>
      </w:r>
      <w:r w:rsidR="00DE484A" w:rsidRPr="009B2519">
        <w:rPr>
          <w:lang w:val="ru-RU"/>
        </w:rPr>
        <w:instrText>4</w:instrText>
      </w:r>
      <w:r w:rsidR="00DE484A">
        <w:instrText>XAJ</w:instrText>
      </w:r>
      <w:r w:rsidR="00DE484A" w:rsidRPr="009B2519">
        <w:rPr>
          <w:lang w:val="ru-RU"/>
        </w:rPr>
        <w:instrText>"</w:instrText>
      </w:r>
      <w:r w:rsidR="00DE484A">
        <w:fldChar w:fldCharType="separate"/>
      </w:r>
      <w:r w:rsidR="00EA16FF" w:rsidRPr="00FB1871">
        <w:rPr>
          <w:rFonts w:ascii="Times New Roman" w:hAnsi="Times New Roman"/>
          <w:lang w:val="ru-RU"/>
        </w:rPr>
        <w:t>законом</w:t>
      </w:r>
      <w:r w:rsidR="00DE484A">
        <w:fldChar w:fldCharType="end"/>
      </w:r>
      <w:r w:rsidR="00EA16FF" w:rsidRPr="00FB1871">
        <w:rPr>
          <w:rFonts w:ascii="Times New Roman" w:hAnsi="Times New Roman"/>
          <w:lang w:val="ru-RU"/>
        </w:rPr>
        <w:t xml:space="preserve"> от 21.07.1997 </w:t>
      </w:r>
      <w:r w:rsidRPr="00FB1871">
        <w:rPr>
          <w:rFonts w:ascii="Times New Roman" w:hAnsi="Times New Roman"/>
          <w:lang w:val="ru-RU"/>
        </w:rPr>
        <w:t>№</w:t>
      </w:r>
      <w:r w:rsidR="00EA16FF" w:rsidRPr="00FB1871">
        <w:rPr>
          <w:rFonts w:ascii="Times New Roman" w:hAnsi="Times New Roman"/>
          <w:lang w:val="ru-RU"/>
        </w:rPr>
        <w:t xml:space="preserve"> 122-ФЗ </w:t>
      </w:r>
      <w:r w:rsidRPr="00FB1871">
        <w:rPr>
          <w:rFonts w:ascii="Times New Roman" w:hAnsi="Times New Roman"/>
          <w:lang w:val="ru-RU"/>
        </w:rPr>
        <w:t>«</w:t>
      </w:r>
      <w:r w:rsidR="00EA16FF" w:rsidRPr="00FB1871">
        <w:rPr>
          <w:rFonts w:ascii="Times New Roman" w:hAnsi="Times New Roman"/>
          <w:lang w:val="ru-RU"/>
        </w:rPr>
        <w:t>О государственной регистрации недвижимого имущества и сделок с ним</w:t>
      </w:r>
      <w:r w:rsidRPr="00FB1871">
        <w:rPr>
          <w:rFonts w:ascii="Times New Roman" w:hAnsi="Times New Roman"/>
          <w:lang w:val="ru-RU"/>
        </w:rPr>
        <w:t>»</w:t>
      </w:r>
      <w:r w:rsidR="00EA16FF" w:rsidRPr="00FB1871">
        <w:rPr>
          <w:rFonts w:ascii="Times New Roman" w:hAnsi="Times New Roman"/>
          <w:lang w:val="ru-RU"/>
        </w:rPr>
        <w:t xml:space="preserve">, Федеральным </w:t>
      </w:r>
      <w:r w:rsidR="00DE484A">
        <w:fldChar w:fldCharType="begin"/>
      </w:r>
      <w:r w:rsidR="00DE484A">
        <w:instrText>HYPERLINK</w:instrText>
      </w:r>
      <w:r w:rsidR="00DE484A" w:rsidRPr="009B2519">
        <w:rPr>
          <w:lang w:val="ru-RU"/>
        </w:rPr>
        <w:instrText xml:space="preserve"> "</w:instrText>
      </w:r>
      <w:r w:rsidR="00DE484A">
        <w:instrText>consultantplus</w:instrText>
      </w:r>
      <w:r w:rsidR="00DE484A" w:rsidRPr="009B2519">
        <w:rPr>
          <w:lang w:val="ru-RU"/>
        </w:rPr>
        <w:instrText>://</w:instrText>
      </w:r>
      <w:r w:rsidR="00DE484A">
        <w:instrText>offline</w:instrText>
      </w:r>
      <w:r w:rsidR="00DE484A" w:rsidRPr="009B2519">
        <w:rPr>
          <w:lang w:val="ru-RU"/>
        </w:rPr>
        <w:instrText>/</w:instrText>
      </w:r>
      <w:r w:rsidR="00DE484A">
        <w:instrText>ref</w:instrText>
      </w:r>
      <w:r w:rsidR="00DE484A" w:rsidRPr="009B2519">
        <w:rPr>
          <w:lang w:val="ru-RU"/>
        </w:rPr>
        <w:instrText>=</w:instrText>
      </w:r>
      <w:r w:rsidR="00DE484A">
        <w:instrText>DFC</w:instrText>
      </w:r>
      <w:r w:rsidR="00DE484A" w:rsidRPr="009B2519">
        <w:rPr>
          <w:lang w:val="ru-RU"/>
        </w:rPr>
        <w:instrText>99</w:instrText>
      </w:r>
      <w:r w:rsidR="00DE484A">
        <w:instrText>CDDE</w:instrText>
      </w:r>
      <w:r w:rsidR="00DE484A" w:rsidRPr="009B2519">
        <w:rPr>
          <w:lang w:val="ru-RU"/>
        </w:rPr>
        <w:instrText>72</w:instrText>
      </w:r>
      <w:r w:rsidR="00DE484A">
        <w:instrText>A</w:instrText>
      </w:r>
      <w:r w:rsidR="00DE484A" w:rsidRPr="009B2519">
        <w:rPr>
          <w:lang w:val="ru-RU"/>
        </w:rPr>
        <w:instrText>0794</w:instrText>
      </w:r>
      <w:r w:rsidR="00DE484A">
        <w:instrText>CF</w:instrText>
      </w:r>
      <w:r w:rsidR="00DE484A" w:rsidRPr="009B2519">
        <w:rPr>
          <w:lang w:val="ru-RU"/>
        </w:rPr>
        <w:instrText>647</w:instrText>
      </w:r>
      <w:r w:rsidR="00DE484A">
        <w:instrText>DA</w:instrText>
      </w:r>
      <w:r w:rsidR="00DE484A" w:rsidRPr="009B2519">
        <w:rPr>
          <w:lang w:val="ru-RU"/>
        </w:rPr>
        <w:instrText>66</w:instrText>
      </w:r>
      <w:r w:rsidR="00DE484A">
        <w:instrText>BED</w:instrText>
      </w:r>
      <w:r w:rsidR="00DE484A" w:rsidRPr="009B2519">
        <w:rPr>
          <w:lang w:val="ru-RU"/>
        </w:rPr>
        <w:instrText>83</w:instrText>
      </w:r>
      <w:r w:rsidR="00DE484A">
        <w:instrText>E</w:instrText>
      </w:r>
      <w:r w:rsidR="00DE484A" w:rsidRPr="009B2519">
        <w:rPr>
          <w:lang w:val="ru-RU"/>
        </w:rPr>
        <w:instrText>35351</w:instrText>
      </w:r>
      <w:r w:rsidR="00DE484A">
        <w:instrText>C</w:instrText>
      </w:r>
      <w:r w:rsidR="00DE484A" w:rsidRPr="009B2519">
        <w:rPr>
          <w:lang w:val="ru-RU"/>
        </w:rPr>
        <w:instrText>597</w:instrText>
      </w:r>
      <w:r w:rsidR="00DE484A">
        <w:instrText>F</w:instrText>
      </w:r>
      <w:r w:rsidR="00DE484A" w:rsidRPr="009B2519">
        <w:rPr>
          <w:lang w:val="ru-RU"/>
        </w:rPr>
        <w:instrText>6</w:instrText>
      </w:r>
      <w:r w:rsidR="00DE484A">
        <w:instrText>A</w:instrText>
      </w:r>
      <w:r w:rsidR="00DE484A" w:rsidRPr="009B2519">
        <w:rPr>
          <w:lang w:val="ru-RU"/>
        </w:rPr>
        <w:instrText>248</w:instrText>
      </w:r>
      <w:r w:rsidR="00DE484A">
        <w:instrText>C</w:instrText>
      </w:r>
      <w:r w:rsidR="00DE484A" w:rsidRPr="009B2519">
        <w:rPr>
          <w:lang w:val="ru-RU"/>
        </w:rPr>
        <w:instrText>9</w:instrText>
      </w:r>
      <w:r w:rsidR="00DE484A">
        <w:instrText>ADAF</w:instrText>
      </w:r>
      <w:r w:rsidR="00DE484A" w:rsidRPr="009B2519">
        <w:rPr>
          <w:lang w:val="ru-RU"/>
        </w:rPr>
        <w:instrText>7</w:instrText>
      </w:r>
      <w:r w:rsidR="00DE484A">
        <w:instrText>A</w:instrText>
      </w:r>
      <w:r w:rsidR="00DE484A" w:rsidRPr="009B2519">
        <w:rPr>
          <w:lang w:val="ru-RU"/>
        </w:rPr>
        <w:instrText>1</w:instrText>
      </w:r>
      <w:r w:rsidR="00DE484A">
        <w:instrText>AC</w:instrText>
      </w:r>
      <w:r w:rsidR="00DE484A" w:rsidRPr="009B2519">
        <w:rPr>
          <w:lang w:val="ru-RU"/>
        </w:rPr>
        <w:instrText>7</w:instrText>
      </w:r>
      <w:r w:rsidR="00DE484A">
        <w:instrText>c</w:instrText>
      </w:r>
      <w:r w:rsidR="00DE484A" w:rsidRPr="009B2519">
        <w:rPr>
          <w:lang w:val="ru-RU"/>
        </w:rPr>
        <w:instrText>4</w:instrText>
      </w:r>
      <w:r w:rsidR="00DE484A">
        <w:instrText>XAJ</w:instrText>
      </w:r>
      <w:r w:rsidR="00DE484A" w:rsidRPr="009B2519">
        <w:rPr>
          <w:lang w:val="ru-RU"/>
        </w:rPr>
        <w:instrText>"</w:instrText>
      </w:r>
      <w:r w:rsidR="00DE484A">
        <w:fldChar w:fldCharType="separate"/>
      </w:r>
      <w:r w:rsidR="00EA16FF" w:rsidRPr="00FB1871">
        <w:rPr>
          <w:rFonts w:ascii="Times New Roman" w:hAnsi="Times New Roman"/>
          <w:lang w:val="ru-RU"/>
        </w:rPr>
        <w:t>законом</w:t>
      </w:r>
      <w:r w:rsidR="00DE484A">
        <w:fldChar w:fldCharType="end"/>
      </w:r>
      <w:r w:rsidR="00EA16FF" w:rsidRPr="00FB1871">
        <w:rPr>
          <w:rFonts w:ascii="Times New Roman" w:hAnsi="Times New Roman"/>
          <w:lang w:val="ru-RU"/>
        </w:rPr>
        <w:t xml:space="preserve"> от</w:t>
      </w:r>
      <w:proofErr w:type="gramEnd"/>
      <w:r w:rsidR="00EA16FF" w:rsidRPr="00FB1871">
        <w:rPr>
          <w:rFonts w:ascii="Times New Roman" w:hAnsi="Times New Roman"/>
          <w:lang w:val="ru-RU"/>
        </w:rPr>
        <w:t xml:space="preserve"> 25.10.2001 </w:t>
      </w:r>
      <w:r w:rsidRPr="00FB1871">
        <w:rPr>
          <w:rFonts w:ascii="Times New Roman" w:hAnsi="Times New Roman"/>
          <w:lang w:val="ru-RU"/>
        </w:rPr>
        <w:t>№</w:t>
      </w:r>
      <w:r w:rsidR="00EA16FF" w:rsidRPr="00FB1871">
        <w:rPr>
          <w:rFonts w:ascii="Times New Roman" w:hAnsi="Times New Roman"/>
          <w:lang w:val="ru-RU"/>
        </w:rPr>
        <w:t xml:space="preserve"> 137-ФЗ </w:t>
      </w:r>
      <w:r w:rsidRPr="00FB1871">
        <w:rPr>
          <w:rFonts w:ascii="Times New Roman" w:hAnsi="Times New Roman"/>
          <w:lang w:val="ru-RU"/>
        </w:rPr>
        <w:t>«</w:t>
      </w:r>
      <w:r w:rsidR="00EA16FF" w:rsidRPr="00FB1871">
        <w:rPr>
          <w:rFonts w:ascii="Times New Roman" w:hAnsi="Times New Roman"/>
          <w:lang w:val="ru-RU"/>
        </w:rPr>
        <w:t>О введении в действие Земельного кодекса РФ</w:t>
      </w:r>
      <w:r w:rsidRPr="00FB1871">
        <w:rPr>
          <w:rFonts w:ascii="Times New Roman" w:hAnsi="Times New Roman"/>
          <w:lang w:val="ru-RU"/>
        </w:rPr>
        <w:t>»</w:t>
      </w:r>
      <w:r w:rsidR="00EA16FF" w:rsidRPr="00FB1871">
        <w:rPr>
          <w:rFonts w:ascii="Times New Roman" w:hAnsi="Times New Roman"/>
          <w:lang w:val="ru-RU"/>
        </w:rPr>
        <w:t xml:space="preserve">, </w:t>
      </w:r>
      <w:r w:rsidR="00DE484A">
        <w:fldChar w:fldCharType="begin"/>
      </w:r>
      <w:r w:rsidR="00DE484A">
        <w:instrText>HYPERLINK</w:instrText>
      </w:r>
      <w:r w:rsidR="00DE484A" w:rsidRPr="009B2519">
        <w:rPr>
          <w:lang w:val="ru-RU"/>
        </w:rPr>
        <w:instrText xml:space="preserve"> "</w:instrText>
      </w:r>
      <w:r w:rsidR="00DE484A">
        <w:instrText>consultantplus</w:instrText>
      </w:r>
      <w:r w:rsidR="00DE484A" w:rsidRPr="009B2519">
        <w:rPr>
          <w:lang w:val="ru-RU"/>
        </w:rPr>
        <w:instrText>://</w:instrText>
      </w:r>
      <w:r w:rsidR="00DE484A">
        <w:instrText>offline</w:instrText>
      </w:r>
      <w:r w:rsidR="00DE484A" w:rsidRPr="009B2519">
        <w:rPr>
          <w:lang w:val="ru-RU"/>
        </w:rPr>
        <w:instrText>/</w:instrText>
      </w:r>
      <w:r w:rsidR="00DE484A">
        <w:instrText>ref</w:instrText>
      </w:r>
      <w:r w:rsidR="00DE484A" w:rsidRPr="009B2519">
        <w:rPr>
          <w:lang w:val="ru-RU"/>
        </w:rPr>
        <w:instrText>=</w:instrText>
      </w:r>
      <w:r w:rsidR="00DE484A">
        <w:instrText>DFC</w:instrText>
      </w:r>
      <w:r w:rsidR="00DE484A" w:rsidRPr="009B2519">
        <w:rPr>
          <w:lang w:val="ru-RU"/>
        </w:rPr>
        <w:instrText>99</w:instrText>
      </w:r>
      <w:r w:rsidR="00DE484A">
        <w:instrText>CDDE</w:instrText>
      </w:r>
      <w:r w:rsidR="00DE484A" w:rsidRPr="009B2519">
        <w:rPr>
          <w:lang w:val="ru-RU"/>
        </w:rPr>
        <w:instrText>72</w:instrText>
      </w:r>
      <w:r w:rsidR="00DE484A">
        <w:instrText>A</w:instrText>
      </w:r>
      <w:r w:rsidR="00DE484A" w:rsidRPr="009B2519">
        <w:rPr>
          <w:lang w:val="ru-RU"/>
        </w:rPr>
        <w:instrText>0794</w:instrText>
      </w:r>
      <w:r w:rsidR="00DE484A">
        <w:instrText>CF</w:instrText>
      </w:r>
      <w:r w:rsidR="00DE484A" w:rsidRPr="009B2519">
        <w:rPr>
          <w:lang w:val="ru-RU"/>
        </w:rPr>
        <w:instrText>6463</w:instrText>
      </w:r>
      <w:r w:rsidR="00DE484A">
        <w:instrText>AB</w:instrText>
      </w:r>
      <w:r w:rsidR="00DE484A" w:rsidRPr="009B2519">
        <w:rPr>
          <w:lang w:val="ru-RU"/>
        </w:rPr>
        <w:instrText>7</w:instrText>
      </w:r>
      <w:r w:rsidR="00DE484A">
        <w:instrText>D</w:instrText>
      </w:r>
      <w:r w:rsidR="00DE484A" w:rsidRPr="009B2519">
        <w:rPr>
          <w:lang w:val="ru-RU"/>
        </w:rPr>
        <w:instrText>81</w:instrText>
      </w:r>
      <w:r w:rsidR="00DE484A">
        <w:instrText>DDED</w:instrText>
      </w:r>
      <w:r w:rsidR="00DE484A" w:rsidRPr="009B2519">
        <w:rPr>
          <w:lang w:val="ru-RU"/>
        </w:rPr>
        <w:instrText>555</w:instrText>
      </w:r>
      <w:r w:rsidR="00DE484A">
        <w:instrText>E</w:instrText>
      </w:r>
      <w:r w:rsidR="00DE484A" w:rsidRPr="009B2519">
        <w:rPr>
          <w:lang w:val="ru-RU"/>
        </w:rPr>
        <w:instrText>9</w:instrText>
      </w:r>
      <w:r w:rsidR="00DE484A">
        <w:instrText>C</w:instrText>
      </w:r>
      <w:r w:rsidR="00DE484A" w:rsidRPr="009B2519">
        <w:rPr>
          <w:lang w:val="ru-RU"/>
        </w:rPr>
        <w:instrText>9</w:instrText>
      </w:r>
      <w:r w:rsidR="00DE484A">
        <w:instrText>FF</w:instrText>
      </w:r>
      <w:r w:rsidR="00DE484A" w:rsidRPr="009B2519">
        <w:rPr>
          <w:lang w:val="ru-RU"/>
        </w:rPr>
        <w:instrText>2</w:instrText>
      </w:r>
      <w:r w:rsidR="00DE484A">
        <w:instrText>A</w:instrText>
      </w:r>
      <w:r w:rsidR="00DE484A" w:rsidRPr="009B2519">
        <w:rPr>
          <w:lang w:val="ru-RU"/>
        </w:rPr>
        <w:instrText>4479</w:instrText>
      </w:r>
      <w:r w:rsidR="00DE484A">
        <w:instrText>CF</w:instrText>
      </w:r>
      <w:r w:rsidR="00DE484A" w:rsidRPr="009B2519">
        <w:rPr>
          <w:lang w:val="ru-RU"/>
        </w:rPr>
        <w:instrText>9</w:instrText>
      </w:r>
      <w:r w:rsidR="00DE484A">
        <w:instrText>F</w:instrText>
      </w:r>
      <w:r w:rsidR="00DE484A" w:rsidRPr="009B2519">
        <w:rPr>
          <w:lang w:val="ru-RU"/>
        </w:rPr>
        <w:instrText>0214790431</w:instrText>
      </w:r>
      <w:r w:rsidR="00DE484A">
        <w:instrText>C</w:instrText>
      </w:r>
      <w:r w:rsidR="00DE484A" w:rsidRPr="009B2519">
        <w:rPr>
          <w:lang w:val="ru-RU"/>
        </w:rPr>
        <w:instrText>81</w:instrText>
      </w:r>
      <w:r w:rsidR="00DE484A">
        <w:instrText>c</w:instrText>
      </w:r>
      <w:r w:rsidR="00DE484A" w:rsidRPr="009B2519">
        <w:rPr>
          <w:lang w:val="ru-RU"/>
        </w:rPr>
        <w:instrText>2</w:instrText>
      </w:r>
      <w:r w:rsidR="00DE484A">
        <w:instrText>X</w:instrText>
      </w:r>
      <w:r w:rsidR="00DE484A" w:rsidRPr="009B2519">
        <w:rPr>
          <w:lang w:val="ru-RU"/>
        </w:rPr>
        <w:instrText>3</w:instrText>
      </w:r>
      <w:r w:rsidR="00DE484A">
        <w:instrText>J</w:instrText>
      </w:r>
      <w:r w:rsidR="00DE484A" w:rsidRPr="009B2519">
        <w:rPr>
          <w:lang w:val="ru-RU"/>
        </w:rPr>
        <w:instrText>"</w:instrText>
      </w:r>
      <w:r w:rsidR="00DE484A">
        <w:fldChar w:fldCharType="separate"/>
      </w:r>
      <w:r w:rsidR="00EA16FF" w:rsidRPr="00FB1871">
        <w:rPr>
          <w:rFonts w:ascii="Times New Roman" w:hAnsi="Times New Roman"/>
          <w:lang w:val="ru-RU"/>
        </w:rPr>
        <w:t>Уставом</w:t>
      </w:r>
      <w:r w:rsidR="00DE484A">
        <w:fldChar w:fldCharType="end"/>
      </w:r>
      <w:r w:rsidR="00EA16FF" w:rsidRPr="00FB1871">
        <w:rPr>
          <w:rFonts w:ascii="Times New Roman" w:hAnsi="Times New Roman"/>
          <w:lang w:val="ru-RU"/>
        </w:rPr>
        <w:t xml:space="preserve"> городского поселения </w:t>
      </w:r>
      <w:r w:rsidRPr="00FB1871">
        <w:rPr>
          <w:rFonts w:ascii="Times New Roman" w:hAnsi="Times New Roman"/>
          <w:lang w:val="ru-RU"/>
        </w:rPr>
        <w:t>«Поселок Воротынск»</w:t>
      </w:r>
      <w:r w:rsidR="00EA16FF" w:rsidRPr="00FB1871">
        <w:rPr>
          <w:rFonts w:ascii="Times New Roman" w:hAnsi="Times New Roman"/>
          <w:lang w:val="ru-RU"/>
        </w:rPr>
        <w:t xml:space="preserve">. Программа является основой в сфере обеспечения эффективного использования и распоряжения муниципальным имуществом и земельными ресурсами муниципального образования городское поселение </w:t>
      </w:r>
      <w:r w:rsidRPr="00FB1871">
        <w:rPr>
          <w:rFonts w:ascii="Times New Roman" w:hAnsi="Times New Roman"/>
          <w:lang w:val="ru-RU"/>
        </w:rPr>
        <w:t>«Поселок Воротынск»</w:t>
      </w:r>
      <w:r w:rsidR="00EA16FF" w:rsidRPr="00FB1871">
        <w:rPr>
          <w:rFonts w:ascii="Times New Roman" w:hAnsi="Times New Roman"/>
          <w:lang w:val="ru-RU"/>
        </w:rPr>
        <w:t>, учета, контроля и защиты имущественных интересов.</w:t>
      </w:r>
    </w:p>
    <w:p w:rsidR="00EA16FF" w:rsidRPr="00FB1871" w:rsidRDefault="00EA1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>Реализация целей программы будет способствовать увеличению доходной части бюджета, привлечению неналоговых доходов, рациональному использованию муниципального имущества и земельных ресурсов.</w:t>
      </w:r>
    </w:p>
    <w:p w:rsidR="008707CF" w:rsidRDefault="008707C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bookmarkStart w:id="5" w:name="Par404"/>
      <w:bookmarkEnd w:id="5"/>
    </w:p>
    <w:p w:rsidR="00EA16FF" w:rsidRPr="00FB1871" w:rsidRDefault="00EA16F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FB1871">
        <w:rPr>
          <w:rFonts w:ascii="Times New Roman" w:hAnsi="Times New Roman"/>
          <w:b/>
          <w:lang w:val="ru-RU"/>
        </w:rPr>
        <w:t>Цели, задачи и мероприятия программы, сроки и этапы</w:t>
      </w:r>
    </w:p>
    <w:p w:rsidR="00EA16FF" w:rsidRPr="00FB1871" w:rsidRDefault="00EA16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FB1871">
        <w:rPr>
          <w:rFonts w:ascii="Times New Roman" w:hAnsi="Times New Roman"/>
          <w:b/>
          <w:lang w:val="ru-RU"/>
        </w:rPr>
        <w:t>ее реализации, ресурсное обеспечение</w:t>
      </w:r>
    </w:p>
    <w:p w:rsidR="00EA16FF" w:rsidRPr="00FB1871" w:rsidRDefault="00EA1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>1.1. Целями программы являются: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упорядочение и ведение единого реестра муниципального имущества;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увеличение доходов бюджета муниципального образования на основе эффективного управления и распоряжения муниципальным имуществом;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 xml:space="preserve">оптимизация структуры муниципальной нефинансовой казны в интересах обеспечения устойчивых предпосылок для экономического развития </w:t>
      </w:r>
      <w:r w:rsidR="00DC3AAF" w:rsidRPr="008707CF">
        <w:rPr>
          <w:rFonts w:ascii="Times New Roman" w:hAnsi="Times New Roman"/>
          <w:lang w:val="ru-RU"/>
        </w:rPr>
        <w:t>муниципального образования</w:t>
      </w:r>
      <w:r w:rsidRPr="008707CF">
        <w:rPr>
          <w:rFonts w:ascii="Times New Roman" w:hAnsi="Times New Roman"/>
          <w:lang w:val="ru-RU"/>
        </w:rPr>
        <w:t>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вовлечение максимального количества объектов муниципальной собственности в оборот;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использование муниципального казенного имущества в качестве инструмента для привлечения инвестиций в экономику муниципального образования;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обеспечение функционирования муниципальных предприятий и учреждений, содействие повышению их конкурентоспособности;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проведение кадастрового учета земельных участков.</w:t>
      </w:r>
    </w:p>
    <w:p w:rsidR="00EA16FF" w:rsidRPr="00FB1871" w:rsidRDefault="00EA1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>Проводимые мероприятия должны привести к обеспечению эффективного использования муниципального имущества и земель городского поселения, учет, контроль и защиту имущественных интересов.</w:t>
      </w:r>
    </w:p>
    <w:p w:rsidR="005D3C36" w:rsidRPr="00FB1871" w:rsidRDefault="00EA1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 xml:space="preserve">1.2. Для достижения поставленных целей необходимо решение следующих задач: 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проведение государственного технического учета и технической инвентаризации объектов жилищного фонда и коммунальной инфраструктуры;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техническое обследование (экспертиза);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выявление бесхозяйных объектов;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упорядочение и ведение единого реестра муниципального имущества;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рациональное распоряжение, владение муниципальным имуществом (объектами жилищного фонда, нежилых помещений и коммунального хозяйства);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проведение кадастрового учета земельных участков;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proofErr w:type="gramStart"/>
      <w:r w:rsidRPr="008707CF">
        <w:rPr>
          <w:rFonts w:ascii="Times New Roman" w:hAnsi="Times New Roman"/>
          <w:lang w:val="ru-RU"/>
        </w:rPr>
        <w:t>контроль за</w:t>
      </w:r>
      <w:proofErr w:type="gramEnd"/>
      <w:r w:rsidRPr="008707CF">
        <w:rPr>
          <w:rFonts w:ascii="Times New Roman" w:hAnsi="Times New Roman"/>
          <w:lang w:val="ru-RU"/>
        </w:rPr>
        <w:t xml:space="preserve"> поступлением неналоговых доходов в </w:t>
      </w:r>
      <w:r w:rsidR="00487B9A" w:rsidRPr="008707CF">
        <w:rPr>
          <w:rFonts w:ascii="Times New Roman" w:hAnsi="Times New Roman"/>
          <w:lang w:val="ru-RU"/>
        </w:rPr>
        <w:t>местный</w:t>
      </w:r>
      <w:r w:rsidRPr="008707CF">
        <w:rPr>
          <w:rFonts w:ascii="Times New Roman" w:hAnsi="Times New Roman"/>
          <w:lang w:val="ru-RU"/>
        </w:rPr>
        <w:t xml:space="preserve"> бюджет.</w:t>
      </w:r>
    </w:p>
    <w:p w:rsidR="008707CF" w:rsidRDefault="008707C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bookmarkStart w:id="6" w:name="Par424"/>
      <w:bookmarkEnd w:id="6"/>
    </w:p>
    <w:p w:rsidR="00EA16FF" w:rsidRPr="00FB1871" w:rsidRDefault="00EA16F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FB1871">
        <w:rPr>
          <w:rFonts w:ascii="Times New Roman" w:hAnsi="Times New Roman"/>
          <w:b/>
          <w:lang w:val="ru-RU"/>
        </w:rPr>
        <w:t>Планируемые показатели эффективности реализации программы</w:t>
      </w:r>
    </w:p>
    <w:p w:rsidR="00EA16FF" w:rsidRPr="00FB1871" w:rsidRDefault="00EA1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>Реализация мероприятий программы позволит: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обеспечить сохранность и контроль объектов муниципальной собственности;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повысить качество предоставления муниципальных услуг;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 xml:space="preserve">увеличить поступление налоговых и неналоговых доходов в муниципальный бюджет </w:t>
      </w:r>
      <w:r w:rsidR="005D3C36" w:rsidRPr="008707CF">
        <w:rPr>
          <w:rFonts w:ascii="Times New Roman" w:hAnsi="Times New Roman"/>
          <w:lang w:val="ru-RU"/>
        </w:rPr>
        <w:t>«Поселок Воротынск»</w:t>
      </w:r>
      <w:r w:rsidRPr="008707CF">
        <w:rPr>
          <w:rFonts w:ascii="Times New Roman" w:hAnsi="Times New Roman"/>
          <w:lang w:val="ru-RU"/>
        </w:rPr>
        <w:t>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вовлечь максимальное количество объектов муниципальной собственности в оборот;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lastRenderedPageBreak/>
        <w:t>повысить конкурентоспособность муниципальных предприятий и учреждений;</w:t>
      </w:r>
    </w:p>
    <w:p w:rsidR="00EA16FF" w:rsidRPr="008707CF" w:rsidRDefault="00EA16FF" w:rsidP="008707C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8707CF">
        <w:rPr>
          <w:rFonts w:ascii="Times New Roman" w:hAnsi="Times New Roman"/>
          <w:lang w:val="ru-RU"/>
        </w:rPr>
        <w:t>поднять престижность основных рабочих профессий муниципальных предприятий.</w:t>
      </w:r>
    </w:p>
    <w:p w:rsidR="008707CF" w:rsidRDefault="008707CF" w:rsidP="005D3C3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lang w:val="ru-RU"/>
        </w:rPr>
      </w:pPr>
      <w:bookmarkStart w:id="7" w:name="Par434"/>
      <w:bookmarkEnd w:id="7"/>
    </w:p>
    <w:p w:rsidR="005D3C36" w:rsidRPr="00FB1871" w:rsidRDefault="005D3C36" w:rsidP="005D3C3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lang w:val="ru-RU"/>
        </w:rPr>
      </w:pPr>
      <w:r w:rsidRPr="00FB1871">
        <w:rPr>
          <w:rFonts w:ascii="Times New Roman" w:hAnsi="Times New Roman"/>
          <w:b/>
          <w:lang w:val="ru-RU"/>
        </w:rPr>
        <w:t>Общий объем ресурсов, необходимый для реализации Программы,</w:t>
      </w:r>
    </w:p>
    <w:p w:rsidR="005D3C36" w:rsidRPr="00FB1871" w:rsidRDefault="005D3C36" w:rsidP="005D3C3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lang w:val="ru-RU"/>
        </w:rPr>
      </w:pPr>
      <w:r w:rsidRPr="00FB1871">
        <w:rPr>
          <w:rFonts w:ascii="Times New Roman" w:hAnsi="Times New Roman"/>
          <w:b/>
          <w:lang w:val="ru-RU"/>
        </w:rPr>
        <w:t>и его обоснование</w:t>
      </w:r>
    </w:p>
    <w:p w:rsidR="000872E2" w:rsidRPr="00FB1871" w:rsidRDefault="005D3C36" w:rsidP="00FB187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 xml:space="preserve">Источник финансирования Программы – бюджет </w:t>
      </w:r>
      <w:r w:rsidR="004266E7" w:rsidRPr="00FB1871">
        <w:rPr>
          <w:rFonts w:ascii="Times New Roman" w:hAnsi="Times New Roman"/>
          <w:lang w:val="ru-RU"/>
        </w:rPr>
        <w:t>городского поселения</w:t>
      </w:r>
      <w:r w:rsidRPr="00FB1871">
        <w:rPr>
          <w:rFonts w:ascii="Times New Roman" w:hAnsi="Times New Roman"/>
          <w:lang w:val="ru-RU"/>
        </w:rPr>
        <w:t xml:space="preserve"> «Поселок Воротынск».</w:t>
      </w:r>
      <w:bookmarkStart w:id="8" w:name="Par443"/>
      <w:bookmarkEnd w:id="8"/>
    </w:p>
    <w:p w:rsidR="008707CF" w:rsidRDefault="008707CF" w:rsidP="000872E2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lang w:val="ru-RU"/>
        </w:rPr>
      </w:pPr>
    </w:p>
    <w:p w:rsidR="00EA16FF" w:rsidRPr="00FB1871" w:rsidRDefault="00EA16FF" w:rsidP="000872E2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 xml:space="preserve">Перечень мероприятий </w:t>
      </w:r>
      <w:r w:rsidR="005D3C36" w:rsidRPr="00FB1871">
        <w:rPr>
          <w:rFonts w:ascii="Times New Roman" w:hAnsi="Times New Roman"/>
          <w:lang w:val="ru-RU"/>
        </w:rPr>
        <w:t xml:space="preserve">и объемы финансирования </w:t>
      </w:r>
      <w:r w:rsidRPr="00FB1871">
        <w:rPr>
          <w:rFonts w:ascii="Times New Roman" w:hAnsi="Times New Roman"/>
          <w:lang w:val="ru-RU"/>
        </w:rPr>
        <w:t xml:space="preserve">программы </w:t>
      </w:r>
      <w:r w:rsidR="005D3C36" w:rsidRPr="00FB1871">
        <w:rPr>
          <w:rFonts w:ascii="Times New Roman" w:hAnsi="Times New Roman"/>
          <w:lang w:val="ru-RU"/>
        </w:rPr>
        <w:t>«Управление</w:t>
      </w:r>
      <w:r w:rsidR="000872E2" w:rsidRPr="00FB1871">
        <w:rPr>
          <w:rFonts w:ascii="Times New Roman" w:hAnsi="Times New Roman"/>
          <w:lang w:val="ru-RU"/>
        </w:rPr>
        <w:t xml:space="preserve"> </w:t>
      </w:r>
      <w:r w:rsidR="004266E7" w:rsidRPr="00FB1871">
        <w:rPr>
          <w:rFonts w:ascii="Times New Roman" w:hAnsi="Times New Roman"/>
          <w:lang w:val="ru-RU"/>
        </w:rPr>
        <w:t xml:space="preserve">городского поселения городского поселения </w:t>
      </w:r>
      <w:r w:rsidR="005D3C36" w:rsidRPr="00FB1871">
        <w:rPr>
          <w:rFonts w:ascii="Times New Roman" w:hAnsi="Times New Roman"/>
          <w:lang w:val="ru-RU"/>
        </w:rPr>
        <w:t>«Поселок Воротынск» на 201</w:t>
      </w:r>
      <w:r w:rsidR="004266E7" w:rsidRPr="00FB1871">
        <w:rPr>
          <w:rFonts w:ascii="Times New Roman" w:hAnsi="Times New Roman"/>
          <w:lang w:val="ru-RU"/>
        </w:rPr>
        <w:t>7</w:t>
      </w:r>
      <w:r w:rsidR="005D3C36" w:rsidRPr="00FB1871">
        <w:rPr>
          <w:rFonts w:ascii="Times New Roman" w:hAnsi="Times New Roman"/>
          <w:lang w:val="ru-RU"/>
        </w:rPr>
        <w:t xml:space="preserve"> – 20</w:t>
      </w:r>
      <w:r w:rsidR="004266E7" w:rsidRPr="00FB1871">
        <w:rPr>
          <w:rFonts w:ascii="Times New Roman" w:hAnsi="Times New Roman"/>
          <w:lang w:val="ru-RU"/>
        </w:rPr>
        <w:t>20</w:t>
      </w:r>
      <w:r w:rsidR="005D3C36" w:rsidRPr="00FB1871">
        <w:rPr>
          <w:rFonts w:ascii="Times New Roman" w:hAnsi="Times New Roman"/>
          <w:lang w:val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1108"/>
        <w:gridCol w:w="959"/>
        <w:gridCol w:w="1042"/>
        <w:gridCol w:w="1042"/>
        <w:gridCol w:w="928"/>
      </w:tblGrid>
      <w:tr w:rsidR="00816705" w:rsidRPr="008707CF" w:rsidTr="0037282A">
        <w:tc>
          <w:tcPr>
            <w:tcW w:w="4491" w:type="dxa"/>
            <w:vMerge w:val="restart"/>
          </w:tcPr>
          <w:p w:rsidR="00816705" w:rsidRPr="00FB1871" w:rsidRDefault="00816705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6705" w:rsidRPr="00FB1871" w:rsidRDefault="00816705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Всего, тыс</w:t>
            </w:r>
            <w:proofErr w:type="gramStart"/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уб.</w:t>
            </w:r>
          </w:p>
        </w:tc>
        <w:tc>
          <w:tcPr>
            <w:tcW w:w="3971" w:type="dxa"/>
            <w:gridSpan w:val="4"/>
          </w:tcPr>
          <w:p w:rsidR="00816705" w:rsidRPr="00FB1871" w:rsidRDefault="00816705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в том числе по годам</w:t>
            </w:r>
          </w:p>
        </w:tc>
      </w:tr>
      <w:tr w:rsidR="0004573A" w:rsidRPr="004266E7" w:rsidTr="00816705">
        <w:trPr>
          <w:trHeight w:val="257"/>
        </w:trPr>
        <w:tc>
          <w:tcPr>
            <w:tcW w:w="4491" w:type="dxa"/>
            <w:vMerge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08" w:type="dxa"/>
            <w:vMerge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</w:tcPr>
          <w:p w:rsidR="0004573A" w:rsidRPr="00FB1871" w:rsidRDefault="0004573A" w:rsidP="0042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4266E7" w:rsidRPr="00FB1871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042" w:type="dxa"/>
          </w:tcPr>
          <w:p w:rsidR="0004573A" w:rsidRPr="00FB1871" w:rsidRDefault="0004573A" w:rsidP="0042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4266E7" w:rsidRPr="00FB187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042" w:type="dxa"/>
          </w:tcPr>
          <w:p w:rsidR="0004573A" w:rsidRPr="00FB1871" w:rsidRDefault="0004573A" w:rsidP="0042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4266E7" w:rsidRPr="00FB187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28" w:type="dxa"/>
          </w:tcPr>
          <w:p w:rsidR="0004573A" w:rsidRPr="00FB1871" w:rsidRDefault="0004573A" w:rsidP="0042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4266E7"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04573A" w:rsidRPr="004266E7" w:rsidTr="0037282A">
        <w:tc>
          <w:tcPr>
            <w:tcW w:w="4491" w:type="dxa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технической инвентаризации объектов недвижимого имущества, государственного кадастрового учета объектов</w:t>
            </w:r>
          </w:p>
        </w:tc>
        <w:tc>
          <w:tcPr>
            <w:tcW w:w="1108" w:type="dxa"/>
            <w:vAlign w:val="center"/>
          </w:tcPr>
          <w:p w:rsidR="0004573A" w:rsidRPr="00FB1871" w:rsidRDefault="0004573A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59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928" w:type="dxa"/>
            <w:vAlign w:val="center"/>
          </w:tcPr>
          <w:p w:rsidR="0004573A" w:rsidRPr="00FB1871" w:rsidRDefault="0004573A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</w:tr>
      <w:tr w:rsidR="0004573A" w:rsidRPr="004266E7" w:rsidTr="0037282A">
        <w:trPr>
          <w:trHeight w:val="415"/>
        </w:trPr>
        <w:tc>
          <w:tcPr>
            <w:tcW w:w="4491" w:type="dxa"/>
          </w:tcPr>
          <w:p w:rsidR="0004573A" w:rsidRPr="00FB1871" w:rsidRDefault="0004573A" w:rsidP="00E0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 и проведение государственного кадастрового учета земельных участков под многоквартирными жилыми домами</w:t>
            </w:r>
          </w:p>
        </w:tc>
        <w:tc>
          <w:tcPr>
            <w:tcW w:w="1108" w:type="dxa"/>
            <w:vAlign w:val="center"/>
          </w:tcPr>
          <w:p w:rsidR="0004573A" w:rsidRPr="00FB1871" w:rsidRDefault="0004573A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1300</w:t>
            </w:r>
          </w:p>
        </w:tc>
        <w:tc>
          <w:tcPr>
            <w:tcW w:w="959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928" w:type="dxa"/>
            <w:vAlign w:val="center"/>
          </w:tcPr>
          <w:p w:rsidR="0004573A" w:rsidRPr="00FB1871" w:rsidRDefault="0004573A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</w:tr>
      <w:tr w:rsidR="0004573A" w:rsidRPr="004266E7" w:rsidTr="00647A51">
        <w:trPr>
          <w:trHeight w:val="1187"/>
        </w:trPr>
        <w:tc>
          <w:tcPr>
            <w:tcW w:w="4491" w:type="dxa"/>
          </w:tcPr>
          <w:p w:rsidR="0004573A" w:rsidRPr="00FB1871" w:rsidRDefault="0004573A" w:rsidP="00795F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независимой оценки для определения рыночной стоимости объектов (недвижимое имущество, земельные участки)</w:t>
            </w:r>
          </w:p>
        </w:tc>
        <w:tc>
          <w:tcPr>
            <w:tcW w:w="1108" w:type="dxa"/>
            <w:vAlign w:val="center"/>
          </w:tcPr>
          <w:p w:rsidR="0004573A" w:rsidRPr="00FB1871" w:rsidRDefault="00647A51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959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150</w:t>
            </w:r>
          </w:p>
        </w:tc>
        <w:tc>
          <w:tcPr>
            <w:tcW w:w="928" w:type="dxa"/>
            <w:vAlign w:val="center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150</w:t>
            </w:r>
          </w:p>
        </w:tc>
      </w:tr>
      <w:tr w:rsidR="0004573A" w:rsidRPr="004266E7" w:rsidTr="0037282A">
        <w:tc>
          <w:tcPr>
            <w:tcW w:w="4491" w:type="dxa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Формирование и проведение государственного кадастрового учета земельных </w:t>
            </w:r>
            <w:proofErr w:type="gramStart"/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участков</w:t>
            </w:r>
            <w:proofErr w:type="gramEnd"/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определение их границ</w:t>
            </w:r>
          </w:p>
        </w:tc>
        <w:tc>
          <w:tcPr>
            <w:tcW w:w="1108" w:type="dxa"/>
            <w:vAlign w:val="center"/>
          </w:tcPr>
          <w:p w:rsidR="0004573A" w:rsidRPr="00FB1871" w:rsidRDefault="00647A5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1890</w:t>
            </w:r>
          </w:p>
        </w:tc>
        <w:tc>
          <w:tcPr>
            <w:tcW w:w="959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450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480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480</w:t>
            </w:r>
          </w:p>
        </w:tc>
        <w:tc>
          <w:tcPr>
            <w:tcW w:w="928" w:type="dxa"/>
            <w:vAlign w:val="center"/>
          </w:tcPr>
          <w:p w:rsidR="0004573A" w:rsidRPr="00FB1871" w:rsidRDefault="0004573A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480</w:t>
            </w:r>
          </w:p>
        </w:tc>
      </w:tr>
      <w:tr w:rsidR="0004573A" w:rsidRPr="004266E7" w:rsidTr="0037282A">
        <w:tc>
          <w:tcPr>
            <w:tcW w:w="4491" w:type="dxa"/>
          </w:tcPr>
          <w:p w:rsidR="0004573A" w:rsidRPr="00FB1871" w:rsidRDefault="0004573A" w:rsidP="00F6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Корректировка ген. плана, ПЗЗ, черты муниципального образования. Вынос черты муниципального образования в натуру. Подготовка </w:t>
            </w:r>
            <w:proofErr w:type="spellStart"/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картоплана</w:t>
            </w:r>
            <w:proofErr w:type="spellEnd"/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108" w:type="dxa"/>
            <w:vAlign w:val="center"/>
          </w:tcPr>
          <w:p w:rsidR="0004573A" w:rsidRPr="00FB1871" w:rsidRDefault="00647A51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960</w:t>
            </w:r>
          </w:p>
        </w:tc>
        <w:tc>
          <w:tcPr>
            <w:tcW w:w="959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210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928" w:type="dxa"/>
            <w:vAlign w:val="center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</w:tr>
      <w:tr w:rsidR="0004573A" w:rsidRPr="004266E7" w:rsidTr="0037282A">
        <w:tc>
          <w:tcPr>
            <w:tcW w:w="4491" w:type="dxa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Информационное обеспечение градостроительной деятельности (программный продукт, учет земельных участков, имущества)</w:t>
            </w:r>
          </w:p>
        </w:tc>
        <w:tc>
          <w:tcPr>
            <w:tcW w:w="1108" w:type="dxa"/>
            <w:vAlign w:val="center"/>
          </w:tcPr>
          <w:p w:rsidR="0004573A" w:rsidRPr="00FB1871" w:rsidRDefault="00647A51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959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928" w:type="dxa"/>
            <w:vAlign w:val="center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</w:tr>
      <w:tr w:rsidR="0004573A" w:rsidRPr="004266E7" w:rsidTr="0037282A">
        <w:tc>
          <w:tcPr>
            <w:tcW w:w="4491" w:type="dxa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Паспортизация дорог общего пользования местного значения</w:t>
            </w:r>
          </w:p>
        </w:tc>
        <w:tc>
          <w:tcPr>
            <w:tcW w:w="1108" w:type="dxa"/>
            <w:vAlign w:val="center"/>
          </w:tcPr>
          <w:p w:rsidR="0004573A" w:rsidRPr="00FB1871" w:rsidRDefault="00647A5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1170</w:t>
            </w:r>
          </w:p>
        </w:tc>
        <w:tc>
          <w:tcPr>
            <w:tcW w:w="959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1042" w:type="dxa"/>
            <w:vAlign w:val="center"/>
          </w:tcPr>
          <w:p w:rsidR="0004573A" w:rsidRPr="00FB1871" w:rsidRDefault="0004573A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928" w:type="dxa"/>
            <w:vAlign w:val="center"/>
          </w:tcPr>
          <w:p w:rsidR="0004573A" w:rsidRPr="00FB1871" w:rsidRDefault="0004573A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420</w:t>
            </w:r>
          </w:p>
        </w:tc>
      </w:tr>
      <w:tr w:rsidR="00FB1871" w:rsidRPr="004266E7" w:rsidTr="0037282A">
        <w:tc>
          <w:tcPr>
            <w:tcW w:w="4491" w:type="dxa"/>
          </w:tcPr>
          <w:p w:rsidR="00FB1871" w:rsidRPr="00FB1871" w:rsidRDefault="00FB1871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мероприятий по выявлению бесхозяйных объектов</w:t>
            </w:r>
          </w:p>
        </w:tc>
        <w:tc>
          <w:tcPr>
            <w:tcW w:w="1108" w:type="dxa"/>
            <w:vAlign w:val="center"/>
          </w:tcPr>
          <w:p w:rsidR="00FB1871" w:rsidRPr="00FB1871" w:rsidRDefault="00FB187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959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042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042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928" w:type="dxa"/>
            <w:vAlign w:val="center"/>
          </w:tcPr>
          <w:p w:rsidR="00FB1871" w:rsidRPr="00FB1871" w:rsidRDefault="00FB187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FB1871" w:rsidRPr="004266E7" w:rsidTr="0037282A">
        <w:tc>
          <w:tcPr>
            <w:tcW w:w="4491" w:type="dxa"/>
          </w:tcPr>
          <w:p w:rsidR="00FB1871" w:rsidRPr="00FB1871" w:rsidRDefault="00FB1871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комплексных кадастровых работ</w:t>
            </w:r>
          </w:p>
        </w:tc>
        <w:tc>
          <w:tcPr>
            <w:tcW w:w="1108" w:type="dxa"/>
            <w:vAlign w:val="center"/>
          </w:tcPr>
          <w:p w:rsidR="00FB1871" w:rsidRPr="00FB1871" w:rsidRDefault="00FB187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959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125</w:t>
            </w:r>
          </w:p>
        </w:tc>
        <w:tc>
          <w:tcPr>
            <w:tcW w:w="1042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125</w:t>
            </w:r>
          </w:p>
        </w:tc>
        <w:tc>
          <w:tcPr>
            <w:tcW w:w="1042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125</w:t>
            </w:r>
          </w:p>
        </w:tc>
        <w:tc>
          <w:tcPr>
            <w:tcW w:w="928" w:type="dxa"/>
            <w:vAlign w:val="center"/>
          </w:tcPr>
          <w:p w:rsidR="00FB1871" w:rsidRPr="00FB1871" w:rsidRDefault="00FB187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125</w:t>
            </w:r>
          </w:p>
        </w:tc>
      </w:tr>
      <w:tr w:rsidR="00FB1871" w:rsidRPr="004266E7" w:rsidTr="0037282A">
        <w:tc>
          <w:tcPr>
            <w:tcW w:w="4491" w:type="dxa"/>
          </w:tcPr>
          <w:p w:rsidR="00FB1871" w:rsidRPr="00FB1871" w:rsidRDefault="00FB1871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мероприятий по исключению ветхих и аварийных объектов недвижимого имущества из ГКН и ЕГРП</w:t>
            </w:r>
          </w:p>
        </w:tc>
        <w:tc>
          <w:tcPr>
            <w:tcW w:w="1108" w:type="dxa"/>
            <w:vAlign w:val="center"/>
          </w:tcPr>
          <w:p w:rsidR="00FB1871" w:rsidRPr="00FB1871" w:rsidRDefault="00FB187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959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042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042" w:type="dxa"/>
            <w:vAlign w:val="center"/>
          </w:tcPr>
          <w:p w:rsidR="00FB1871" w:rsidRPr="00FB1871" w:rsidRDefault="00FB187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928" w:type="dxa"/>
            <w:vAlign w:val="center"/>
          </w:tcPr>
          <w:p w:rsidR="00FB1871" w:rsidRPr="00FB1871" w:rsidRDefault="00FB187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</w:tr>
      <w:tr w:rsidR="00647A51" w:rsidRPr="004266E7" w:rsidTr="0037282A">
        <w:tc>
          <w:tcPr>
            <w:tcW w:w="4491" w:type="dxa"/>
          </w:tcPr>
          <w:p w:rsidR="00647A51" w:rsidRPr="00FB1871" w:rsidRDefault="00647A51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муниципального имущества</w:t>
            </w:r>
          </w:p>
        </w:tc>
        <w:tc>
          <w:tcPr>
            <w:tcW w:w="1108" w:type="dxa"/>
            <w:vAlign w:val="center"/>
          </w:tcPr>
          <w:p w:rsidR="00647A51" w:rsidRPr="00FB1871" w:rsidRDefault="00647A5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8100</w:t>
            </w:r>
          </w:p>
        </w:tc>
        <w:tc>
          <w:tcPr>
            <w:tcW w:w="959" w:type="dxa"/>
            <w:vAlign w:val="center"/>
          </w:tcPr>
          <w:p w:rsidR="00647A51" w:rsidRPr="00FB1871" w:rsidRDefault="00647A5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2100</w:t>
            </w:r>
          </w:p>
        </w:tc>
        <w:tc>
          <w:tcPr>
            <w:tcW w:w="1042" w:type="dxa"/>
            <w:vAlign w:val="center"/>
          </w:tcPr>
          <w:p w:rsidR="00647A51" w:rsidRPr="00FB1871" w:rsidRDefault="00647A5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1042" w:type="dxa"/>
            <w:vAlign w:val="center"/>
          </w:tcPr>
          <w:p w:rsidR="00647A51" w:rsidRPr="00FB1871" w:rsidRDefault="00647A51" w:rsidP="0037282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28" w:type="dxa"/>
            <w:vAlign w:val="center"/>
          </w:tcPr>
          <w:p w:rsidR="00647A51" w:rsidRPr="00FB1871" w:rsidRDefault="00647A51" w:rsidP="000872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</w:tr>
      <w:tr w:rsidR="0004573A" w:rsidRPr="004266E7" w:rsidTr="0037282A">
        <w:tc>
          <w:tcPr>
            <w:tcW w:w="4491" w:type="dxa"/>
          </w:tcPr>
          <w:p w:rsidR="0004573A" w:rsidRPr="00FB1871" w:rsidRDefault="0004573A" w:rsidP="000872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108" w:type="dxa"/>
            <w:vAlign w:val="center"/>
          </w:tcPr>
          <w:p w:rsidR="0004573A" w:rsidRPr="00FB1871" w:rsidRDefault="00647A51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15820</w:t>
            </w:r>
          </w:p>
        </w:tc>
        <w:tc>
          <w:tcPr>
            <w:tcW w:w="959" w:type="dxa"/>
            <w:vAlign w:val="center"/>
          </w:tcPr>
          <w:p w:rsidR="0004573A" w:rsidRPr="00FB1871" w:rsidRDefault="00647A51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3860</w:t>
            </w:r>
          </w:p>
        </w:tc>
        <w:tc>
          <w:tcPr>
            <w:tcW w:w="1042" w:type="dxa"/>
            <w:vAlign w:val="center"/>
          </w:tcPr>
          <w:p w:rsidR="0004573A" w:rsidRPr="00FB1871" w:rsidRDefault="00647A51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04573A" w:rsidRPr="00FB1871">
              <w:rPr>
                <w:rFonts w:ascii="Times New Roman" w:hAnsi="Times New Roman"/>
                <w:sz w:val="22"/>
                <w:szCs w:val="22"/>
                <w:lang w:val="ru-RU"/>
              </w:rPr>
              <w:t>880</w:t>
            </w:r>
          </w:p>
        </w:tc>
        <w:tc>
          <w:tcPr>
            <w:tcW w:w="1042" w:type="dxa"/>
            <w:vAlign w:val="center"/>
          </w:tcPr>
          <w:p w:rsidR="0004573A" w:rsidRPr="00FB1871" w:rsidRDefault="00647A51" w:rsidP="003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04573A" w:rsidRPr="00FB1871">
              <w:rPr>
                <w:rFonts w:ascii="Times New Roman" w:hAnsi="Times New Roman"/>
                <w:sz w:val="22"/>
                <w:szCs w:val="22"/>
                <w:lang w:val="ru-RU"/>
              </w:rPr>
              <w:t>980</w:t>
            </w:r>
          </w:p>
        </w:tc>
        <w:tc>
          <w:tcPr>
            <w:tcW w:w="928" w:type="dxa"/>
            <w:vAlign w:val="center"/>
          </w:tcPr>
          <w:p w:rsidR="0004573A" w:rsidRPr="00FB1871" w:rsidRDefault="00647A51" w:rsidP="00087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1871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04573A" w:rsidRPr="00FB1871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</w:tbl>
    <w:p w:rsidR="008707CF" w:rsidRDefault="008707CF" w:rsidP="005D3C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</w:p>
    <w:p w:rsidR="005D3C36" w:rsidRPr="00FB1871" w:rsidRDefault="005D3C36" w:rsidP="005D3C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FB1871">
        <w:rPr>
          <w:rFonts w:ascii="Times New Roman" w:hAnsi="Times New Roman"/>
          <w:b/>
          <w:lang w:val="ru-RU"/>
        </w:rPr>
        <w:t>Система управления реализацией программы</w:t>
      </w:r>
    </w:p>
    <w:p w:rsidR="004138C8" w:rsidRPr="008707CF" w:rsidRDefault="005D3C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B1871">
        <w:rPr>
          <w:rFonts w:ascii="Times New Roman" w:hAnsi="Times New Roman"/>
          <w:lang w:val="ru-RU"/>
        </w:rPr>
        <w:t xml:space="preserve">Общее руководство и </w:t>
      </w:r>
      <w:proofErr w:type="gramStart"/>
      <w:r w:rsidRPr="00FB1871">
        <w:rPr>
          <w:rFonts w:ascii="Times New Roman" w:hAnsi="Times New Roman"/>
          <w:lang w:val="ru-RU"/>
        </w:rPr>
        <w:t>контроль за</w:t>
      </w:r>
      <w:proofErr w:type="gramEnd"/>
      <w:r w:rsidRPr="00FB1871">
        <w:rPr>
          <w:rFonts w:ascii="Times New Roman" w:hAnsi="Times New Roman"/>
          <w:lang w:val="ru-RU"/>
        </w:rPr>
        <w:t xml:space="preserve"> исполнением программы осуществляют отдел </w:t>
      </w:r>
      <w:r w:rsidR="00795F50" w:rsidRPr="00FB1871">
        <w:rPr>
          <w:rFonts w:ascii="Times New Roman" w:hAnsi="Times New Roman"/>
          <w:lang w:val="ru-RU"/>
        </w:rPr>
        <w:t xml:space="preserve">по управлению муниципальным имуществом и отдел бухгалтерского учета и отчетности администрации </w:t>
      </w:r>
      <w:r w:rsidR="004266E7" w:rsidRPr="00FB1871">
        <w:rPr>
          <w:rFonts w:ascii="Times New Roman" w:hAnsi="Times New Roman"/>
          <w:lang w:val="ru-RU"/>
        </w:rPr>
        <w:t xml:space="preserve">городского поселения </w:t>
      </w:r>
      <w:r w:rsidR="00795F50" w:rsidRPr="00FB1871">
        <w:rPr>
          <w:rFonts w:ascii="Times New Roman" w:hAnsi="Times New Roman"/>
          <w:lang w:val="ru-RU"/>
        </w:rPr>
        <w:t>«Поселок Воротынск»</w:t>
      </w:r>
      <w:r w:rsidRPr="00FB1871">
        <w:rPr>
          <w:rFonts w:ascii="Times New Roman" w:hAnsi="Times New Roman"/>
          <w:lang w:val="ru-RU"/>
        </w:rPr>
        <w:t xml:space="preserve"> (далее - отделы). Отделы уточняют показатели и затраты по мероприятиям программы, механизм их реализации и состав исполнителей, а также обеспечивают подготовку и представление отчетов о выполнении программы.</w:t>
      </w:r>
    </w:p>
    <w:sectPr w:rsidR="004138C8" w:rsidRPr="008707CF" w:rsidSect="00E02992">
      <w:pgSz w:w="11905" w:h="16838"/>
      <w:pgMar w:top="1134" w:right="850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F4C"/>
    <w:multiLevelType w:val="hybridMultilevel"/>
    <w:tmpl w:val="235A9068"/>
    <w:lvl w:ilvl="0" w:tplc="63C4E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9933A4"/>
    <w:multiLevelType w:val="hybridMultilevel"/>
    <w:tmpl w:val="CBBC7994"/>
    <w:lvl w:ilvl="0" w:tplc="6330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1EBB"/>
    <w:multiLevelType w:val="hybridMultilevel"/>
    <w:tmpl w:val="DD0A88B0"/>
    <w:lvl w:ilvl="0" w:tplc="2236DE96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B114AB"/>
    <w:multiLevelType w:val="hybridMultilevel"/>
    <w:tmpl w:val="029C5628"/>
    <w:lvl w:ilvl="0" w:tplc="63C4E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DA065E"/>
    <w:multiLevelType w:val="hybridMultilevel"/>
    <w:tmpl w:val="235A9068"/>
    <w:lvl w:ilvl="0" w:tplc="63C4E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E23AE1"/>
    <w:multiLevelType w:val="hybridMultilevel"/>
    <w:tmpl w:val="131804EC"/>
    <w:lvl w:ilvl="0" w:tplc="6330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624EE"/>
    <w:multiLevelType w:val="hybridMultilevel"/>
    <w:tmpl w:val="09AC75E8"/>
    <w:lvl w:ilvl="0" w:tplc="6330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FF"/>
    <w:rsid w:val="000325EB"/>
    <w:rsid w:val="00034B23"/>
    <w:rsid w:val="0004573A"/>
    <w:rsid w:val="000872E2"/>
    <w:rsid w:val="000E5B01"/>
    <w:rsid w:val="00153752"/>
    <w:rsid w:val="00190DCD"/>
    <w:rsid w:val="002E2C7F"/>
    <w:rsid w:val="00313945"/>
    <w:rsid w:val="0037282A"/>
    <w:rsid w:val="003D40C5"/>
    <w:rsid w:val="004065EF"/>
    <w:rsid w:val="004138C8"/>
    <w:rsid w:val="004266E7"/>
    <w:rsid w:val="00460599"/>
    <w:rsid w:val="00487B9A"/>
    <w:rsid w:val="004F15E6"/>
    <w:rsid w:val="00527D70"/>
    <w:rsid w:val="005D3C36"/>
    <w:rsid w:val="00647A51"/>
    <w:rsid w:val="00793C9B"/>
    <w:rsid w:val="00795F50"/>
    <w:rsid w:val="007D3EAA"/>
    <w:rsid w:val="00816705"/>
    <w:rsid w:val="0082147A"/>
    <w:rsid w:val="008707CF"/>
    <w:rsid w:val="00977512"/>
    <w:rsid w:val="009B2519"/>
    <w:rsid w:val="009F3D11"/>
    <w:rsid w:val="00A345D6"/>
    <w:rsid w:val="00BA4046"/>
    <w:rsid w:val="00BB44A5"/>
    <w:rsid w:val="00C00A2E"/>
    <w:rsid w:val="00C17AA8"/>
    <w:rsid w:val="00C53DBF"/>
    <w:rsid w:val="00CD5069"/>
    <w:rsid w:val="00D64C4E"/>
    <w:rsid w:val="00DA3D47"/>
    <w:rsid w:val="00DA6B00"/>
    <w:rsid w:val="00DC3AAF"/>
    <w:rsid w:val="00DE484A"/>
    <w:rsid w:val="00E02992"/>
    <w:rsid w:val="00EA16FF"/>
    <w:rsid w:val="00ED07EA"/>
    <w:rsid w:val="00F20AF5"/>
    <w:rsid w:val="00F45C91"/>
    <w:rsid w:val="00F67A19"/>
    <w:rsid w:val="00FB1871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E2C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2C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C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C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C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C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C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E2C7F"/>
    <w:rPr>
      <w:rFonts w:ascii="Cambria" w:eastAsia="Times New Roman" w:hAnsi="Cambria"/>
      <w:b/>
      <w:bCs/>
      <w:sz w:val="26"/>
      <w:szCs w:val="26"/>
    </w:rPr>
  </w:style>
  <w:style w:type="paragraph" w:customStyle="1" w:styleId="ConsPlusCell">
    <w:name w:val="ConsPlusCell"/>
    <w:uiPriority w:val="99"/>
    <w:rsid w:val="00EA16FF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table" w:styleId="a3">
    <w:name w:val="Table Grid"/>
    <w:basedOn w:val="a1"/>
    <w:uiPriority w:val="59"/>
    <w:rsid w:val="00977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E2C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E2C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2C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2C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2C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2C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2C7F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2E2C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E2C7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E2C7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2E2C7F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2E2C7F"/>
    <w:rPr>
      <w:b/>
      <w:bCs/>
    </w:rPr>
  </w:style>
  <w:style w:type="character" w:styleId="a9">
    <w:name w:val="Emphasis"/>
    <w:basedOn w:val="a0"/>
    <w:uiPriority w:val="20"/>
    <w:qFormat/>
    <w:rsid w:val="002E2C7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2E2C7F"/>
    <w:rPr>
      <w:szCs w:val="32"/>
    </w:rPr>
  </w:style>
  <w:style w:type="paragraph" w:styleId="ab">
    <w:name w:val="List Paragraph"/>
    <w:basedOn w:val="a"/>
    <w:uiPriority w:val="34"/>
    <w:qFormat/>
    <w:rsid w:val="002E2C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C7F"/>
    <w:rPr>
      <w:i/>
    </w:rPr>
  </w:style>
  <w:style w:type="character" w:customStyle="1" w:styleId="22">
    <w:name w:val="Цитата 2 Знак"/>
    <w:basedOn w:val="a0"/>
    <w:link w:val="21"/>
    <w:uiPriority w:val="29"/>
    <w:rsid w:val="002E2C7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2C7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2C7F"/>
    <w:rPr>
      <w:b/>
      <w:i/>
      <w:sz w:val="24"/>
    </w:rPr>
  </w:style>
  <w:style w:type="character" w:styleId="ae">
    <w:name w:val="Subtle Emphasis"/>
    <w:uiPriority w:val="19"/>
    <w:qFormat/>
    <w:rsid w:val="002E2C7F"/>
    <w:rPr>
      <w:i/>
      <w:color w:val="5A5A5A"/>
    </w:rPr>
  </w:style>
  <w:style w:type="character" w:styleId="af">
    <w:name w:val="Intense Emphasis"/>
    <w:basedOn w:val="a0"/>
    <w:uiPriority w:val="21"/>
    <w:qFormat/>
    <w:rsid w:val="002E2C7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2C7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2C7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E2C7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E2C7F"/>
    <w:pPr>
      <w:outlineLvl w:val="9"/>
    </w:pPr>
  </w:style>
  <w:style w:type="paragraph" w:customStyle="1" w:styleId="ConsNonformat">
    <w:name w:val="ConsNonformat"/>
    <w:rsid w:val="002E2C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1C597F6A248C9ADAF7A1AC7c4X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C99CDDE72A0794CF647DA66BED83E35350C19BF2A148C9ADAF7A1AC7c4X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C99CDDE72A0794CF647DA66BED83E35350C692F7A648C9ADAF7A1AC7c4X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99CDDE72A0794CF6463AB7D81DDED555E9C9FF2A4479CF9F0214790431C81c2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FB6C-D18A-4570-8B33-FCAE5A36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Links>
    <vt:vector size="96" baseType="variant">
      <vt:variant>
        <vt:i4>3473506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consultantplus://offline/ref=DFC99CDDE72A0794CF6463AB7D81DDED555E9C9FF2A4479CF9F0214790431C81c2X3J</vt:lpwstr>
      </vt:variant>
      <vt:variant>
        <vt:lpwstr/>
      </vt:variant>
      <vt:variant>
        <vt:i4>5439503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consultantplus://offline/ref=DFC99CDDE72A0794CF647DA66BED83E35351C597F6A248C9ADAF7A1AC7c4XAJ</vt:lpwstr>
      </vt:variant>
      <vt:variant>
        <vt:lpwstr/>
      </vt:variant>
      <vt:variant>
        <vt:i4>5439576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consultantplus://offline/ref=DFC99CDDE72A0794CF647DA66BED83E35350C19BF2A148C9ADAF7A1AC7c4XAJ</vt:lpwstr>
      </vt:variant>
      <vt:variant>
        <vt:lpwstr/>
      </vt:variant>
      <vt:variant>
        <vt:i4>5439501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consultantplus://offline/ref=DFC99CDDE72A0794CF647DA66BED83E35350C692F7A648C9ADAF7A1AC7c4XAJ</vt:lpwstr>
      </vt:variant>
      <vt:variant>
        <vt:lpwstr/>
      </vt:variant>
      <vt:variant>
        <vt:i4>3473506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consultantplus://offline/ref=DFC99CDDE72A0794CF6463AB7D81DDED555E9C9FF2A4479CF9F0214790431C81c2X3J</vt:lpwstr>
      </vt:variant>
      <vt:variant>
        <vt:lpwstr/>
      </vt:variant>
      <vt:variant>
        <vt:i4>5439503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consultantplus://offline/ref=DFC99CDDE72A0794CF647DA66BED83E35351C597F6A248C9ADAF7A1AC7c4XAJ</vt:lpwstr>
      </vt:variant>
      <vt:variant>
        <vt:lpwstr/>
      </vt:variant>
      <vt:variant>
        <vt:i4>5439576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consultantplus://offline/ref=DFC99CDDE72A0794CF647DA66BED83E35350C19BF2A148C9ADAF7A1AC7c4XAJ</vt:lpwstr>
      </vt:variant>
      <vt:variant>
        <vt:lpwstr/>
      </vt:variant>
      <vt:variant>
        <vt:i4>5439501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consultantplus://offline/ref=DFC99CDDE72A0794CF647DA66BED83E35350C692F7A648C9ADAF7A1AC7c4XAJ</vt:lpwstr>
      </vt:variant>
      <vt:variant>
        <vt:lpwstr/>
      </vt:variant>
      <vt:variant>
        <vt:i4>3473506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consultantplus://offline/ref=DFC99CDDE72A0794CF6463AB7D81DDED555E9C9FF2A4479CF9F0214790431C81c2X3J</vt:lpwstr>
      </vt:variant>
      <vt:variant>
        <vt:lpwstr/>
      </vt:variant>
      <vt:variant>
        <vt:i4>5439503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consultantplus://offline/ref=DFC99CDDE72A0794CF647DA66BED83E35351C597F6A248C9ADAF7A1AC7c4XAJ</vt:lpwstr>
      </vt:variant>
      <vt:variant>
        <vt:lpwstr/>
      </vt:variant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consultantplus://offline/ref=DFC99CDDE72A0794CF647DA66BED83E35350C19BF2A148C9ADAF7A1AC7c4XAJ</vt:lpwstr>
      </vt:variant>
      <vt:variant>
        <vt:lpwstr/>
      </vt:variant>
      <vt:variant>
        <vt:i4>5439501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consultantplus://offline/ref=DFC99CDDE72A0794CF647DA66BED83E35350C692F7A648C9ADAF7A1AC7c4XAJ</vt:lpwstr>
      </vt:variant>
      <vt:variant>
        <vt:lpwstr/>
      </vt:variant>
      <vt:variant>
        <vt:i4>3473506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consultantplus://offline/ref=DFC99CDDE72A0794CF6463AB7D81DDED555E9C9FF2A4479CF9F0214790431C81c2X3J</vt:lpwstr>
      </vt:variant>
      <vt:variant>
        <vt:lpwstr/>
      </vt:variant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consultantplus://offline/ref=DFC99CDDE72A0794CF647DA66BED83E35351C597F6A248C9ADAF7A1AC7c4XAJ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consultantplus://offline/ref=DFC99CDDE72A0794CF647DA66BED83E35350C19BF2A148C9ADAF7A1AC7c4XAJ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consultantplus://offline/ref=DFC99CDDE72A0794CF647DA66BED83E35350C692F7A648C9ADAF7A1AC7c4XAJ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wae</cp:lastModifiedBy>
  <cp:revision>2</cp:revision>
  <cp:lastPrinted>2016-10-10T11:55:00Z</cp:lastPrinted>
  <dcterms:created xsi:type="dcterms:W3CDTF">2018-04-27T14:25:00Z</dcterms:created>
  <dcterms:modified xsi:type="dcterms:W3CDTF">2018-04-27T14:25:00Z</dcterms:modified>
</cp:coreProperties>
</file>