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99" w:rsidRPr="00871B3D" w:rsidRDefault="002D7C99" w:rsidP="00871B3D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  <w:iCs/>
          <w:sz w:val="28"/>
          <w:szCs w:val="28"/>
          <w:lang w:val="ru-RU"/>
        </w:rPr>
      </w:pPr>
      <w:r w:rsidRPr="00871B3D">
        <w:rPr>
          <w:b/>
          <w:bCs/>
          <w:iCs/>
          <w:sz w:val="28"/>
          <w:szCs w:val="28"/>
          <w:lang w:val="ru-RU"/>
        </w:rPr>
        <w:t xml:space="preserve">Отчетный доклад главы </w:t>
      </w:r>
      <w:r w:rsidR="002A565E" w:rsidRPr="00871B3D">
        <w:rPr>
          <w:b/>
          <w:bCs/>
          <w:iCs/>
          <w:sz w:val="28"/>
          <w:szCs w:val="28"/>
          <w:lang w:val="ru-RU"/>
        </w:rPr>
        <w:t>администрации городского поселения "Поселок Воротынск" за 201</w:t>
      </w:r>
      <w:r w:rsidR="00DF5589" w:rsidRPr="00871B3D">
        <w:rPr>
          <w:b/>
          <w:bCs/>
          <w:iCs/>
          <w:sz w:val="28"/>
          <w:szCs w:val="28"/>
          <w:lang w:val="ru-RU"/>
        </w:rPr>
        <w:t xml:space="preserve">8 </w:t>
      </w:r>
      <w:r w:rsidR="002A565E" w:rsidRPr="00871B3D">
        <w:rPr>
          <w:b/>
          <w:bCs/>
          <w:iCs/>
          <w:sz w:val="28"/>
          <w:szCs w:val="28"/>
          <w:lang w:val="ru-RU"/>
        </w:rPr>
        <w:t>год.</w:t>
      </w:r>
    </w:p>
    <w:p w:rsidR="00285D4D" w:rsidRPr="00871B3D" w:rsidRDefault="00285D4D" w:rsidP="00871B3D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lang w:val="ru-RU"/>
        </w:rPr>
      </w:pPr>
    </w:p>
    <w:p w:rsidR="00707806" w:rsidRPr="00871B3D" w:rsidRDefault="00707806" w:rsidP="00871B3D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lang w:val="ru-RU"/>
        </w:rPr>
      </w:pPr>
      <w:r w:rsidRPr="00871B3D">
        <w:rPr>
          <w:b/>
          <w:sz w:val="28"/>
          <w:szCs w:val="28"/>
          <w:lang w:val="ru-RU"/>
        </w:rPr>
        <w:t>СЛАЙД -1</w:t>
      </w:r>
    </w:p>
    <w:p w:rsidR="007F208D" w:rsidRPr="00871B3D" w:rsidRDefault="007F208D" w:rsidP="00871B3D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5"/>
          <w:sz w:val="28"/>
          <w:szCs w:val="28"/>
          <w:lang w:val="ru-RU"/>
        </w:rPr>
      </w:pPr>
      <w:r w:rsidRPr="00871B3D">
        <w:rPr>
          <w:rStyle w:val="a5"/>
          <w:sz w:val="28"/>
          <w:szCs w:val="28"/>
          <w:lang w:val="ru-RU"/>
        </w:rPr>
        <w:t>Добрый день, уважаемые жители городского поселения,</w:t>
      </w:r>
    </w:p>
    <w:p w:rsidR="007F208D" w:rsidRPr="00871B3D" w:rsidRDefault="007F208D" w:rsidP="00871B3D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lang w:val="ru-RU"/>
        </w:rPr>
      </w:pPr>
      <w:r w:rsidRPr="00871B3D">
        <w:rPr>
          <w:rStyle w:val="a5"/>
          <w:sz w:val="28"/>
          <w:szCs w:val="28"/>
          <w:lang w:val="ru-RU"/>
        </w:rPr>
        <w:t>гости, коллеги!</w:t>
      </w:r>
    </w:p>
    <w:p w:rsidR="007F208D" w:rsidRPr="00871B3D" w:rsidRDefault="007F208D" w:rsidP="00871B3D">
      <w:pPr>
        <w:pStyle w:val="a3"/>
        <w:ind w:firstLine="708"/>
        <w:contextualSpacing/>
        <w:jc w:val="both"/>
        <w:rPr>
          <w:sz w:val="28"/>
          <w:szCs w:val="28"/>
          <w:lang w:val="ru-RU"/>
        </w:rPr>
      </w:pPr>
      <w:r w:rsidRPr="00871B3D">
        <w:rPr>
          <w:sz w:val="28"/>
          <w:szCs w:val="28"/>
          <w:lang w:val="ru-RU"/>
        </w:rPr>
        <w:t>Сегодня мне предстоит отчитаться перед вами о работе Администрации городского поселения за 201</w:t>
      </w:r>
      <w:r w:rsidR="00DF5589" w:rsidRPr="00871B3D">
        <w:rPr>
          <w:sz w:val="28"/>
          <w:szCs w:val="28"/>
          <w:lang w:val="ru-RU"/>
        </w:rPr>
        <w:t>8</w:t>
      </w:r>
      <w:r w:rsidRPr="00871B3D">
        <w:rPr>
          <w:sz w:val="28"/>
          <w:szCs w:val="28"/>
          <w:lang w:val="ru-RU"/>
        </w:rPr>
        <w:t xml:space="preserve"> год, выслушать ваши замечания и предложения, наметить пути совместной реализации проблемных вопросов.</w:t>
      </w:r>
    </w:p>
    <w:p w:rsidR="007F208D" w:rsidRPr="00871B3D" w:rsidRDefault="007F208D" w:rsidP="00871B3D">
      <w:pPr>
        <w:pStyle w:val="a3"/>
        <w:ind w:firstLine="708"/>
        <w:contextualSpacing/>
        <w:jc w:val="both"/>
        <w:rPr>
          <w:sz w:val="28"/>
          <w:szCs w:val="28"/>
          <w:lang w:val="ru-RU"/>
        </w:rPr>
      </w:pPr>
      <w:r w:rsidRPr="00871B3D">
        <w:rPr>
          <w:sz w:val="28"/>
          <w:szCs w:val="28"/>
          <w:lang w:val="ru-RU"/>
        </w:rPr>
        <w:t>Работа администрации</w:t>
      </w:r>
      <w:r w:rsidR="002929CE" w:rsidRPr="00871B3D">
        <w:rPr>
          <w:sz w:val="28"/>
          <w:szCs w:val="28"/>
          <w:lang w:val="ru-RU"/>
        </w:rPr>
        <w:t xml:space="preserve"> </w:t>
      </w:r>
      <w:r w:rsidRPr="00871B3D">
        <w:rPr>
          <w:sz w:val="28"/>
          <w:szCs w:val="28"/>
          <w:lang w:val="ru-RU"/>
        </w:rPr>
        <w:t>– это исполнение полномочий, предусмотренных Уставом поселения по обеспечению деятельности местного самоуправления.</w:t>
      </w:r>
    </w:p>
    <w:p w:rsidR="007F208D" w:rsidRPr="00871B3D" w:rsidRDefault="007F208D" w:rsidP="00871B3D">
      <w:pPr>
        <w:pStyle w:val="a3"/>
        <w:ind w:firstLine="708"/>
        <w:contextualSpacing/>
        <w:jc w:val="both"/>
        <w:rPr>
          <w:sz w:val="28"/>
          <w:szCs w:val="28"/>
          <w:lang w:val="ru-RU"/>
        </w:rPr>
      </w:pPr>
      <w:r w:rsidRPr="00871B3D">
        <w:rPr>
          <w:sz w:val="28"/>
          <w:szCs w:val="28"/>
          <w:lang w:val="ru-RU"/>
        </w:rPr>
        <w:t>Настоящий отчет сформирован по отраслевому принципу. Вопросы, относящиеся к сходным сферам деятельности, объединены в отрасли, каждой из которых посвящен отдельный раздел настоящего отчета.</w:t>
      </w:r>
    </w:p>
    <w:p w:rsidR="00707806" w:rsidRPr="00871B3D" w:rsidRDefault="00707806" w:rsidP="00871B3D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u w:val="single"/>
          <w:lang w:val="ru-RU"/>
        </w:rPr>
      </w:pPr>
    </w:p>
    <w:p w:rsidR="00707806" w:rsidRPr="00871B3D" w:rsidRDefault="00707806" w:rsidP="00871B3D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u w:val="single"/>
          <w:lang w:val="ru-RU"/>
        </w:rPr>
      </w:pPr>
      <w:r w:rsidRPr="00871B3D">
        <w:rPr>
          <w:b/>
          <w:sz w:val="28"/>
          <w:szCs w:val="28"/>
          <w:u w:val="single"/>
          <w:lang w:val="ru-RU"/>
        </w:rPr>
        <w:t>СЛАЙД -2</w:t>
      </w:r>
    </w:p>
    <w:p w:rsidR="009E751F" w:rsidRPr="00871B3D" w:rsidRDefault="009E751F" w:rsidP="00871B3D">
      <w:pPr>
        <w:pStyle w:val="a3"/>
        <w:contextualSpacing/>
        <w:jc w:val="center"/>
        <w:rPr>
          <w:rStyle w:val="a5"/>
          <w:sz w:val="28"/>
          <w:szCs w:val="28"/>
          <w:lang w:val="ru-RU"/>
        </w:rPr>
      </w:pPr>
      <w:r w:rsidRPr="00871B3D">
        <w:rPr>
          <w:rStyle w:val="a5"/>
          <w:sz w:val="28"/>
          <w:szCs w:val="28"/>
          <w:lang w:val="ru-RU"/>
        </w:rPr>
        <w:t>РАЗДЕЛ</w:t>
      </w:r>
      <w:r w:rsidR="008D10EE" w:rsidRPr="00871B3D">
        <w:rPr>
          <w:rStyle w:val="a5"/>
          <w:sz w:val="28"/>
          <w:szCs w:val="28"/>
          <w:lang w:val="ru-RU"/>
        </w:rPr>
        <w:t xml:space="preserve"> </w:t>
      </w:r>
      <w:r w:rsidRPr="00871B3D">
        <w:rPr>
          <w:rStyle w:val="a5"/>
          <w:sz w:val="28"/>
          <w:szCs w:val="28"/>
          <w:lang w:val="ru-RU"/>
        </w:rPr>
        <w:t xml:space="preserve"> </w:t>
      </w:r>
      <w:r w:rsidRPr="00871B3D">
        <w:rPr>
          <w:rStyle w:val="a5"/>
          <w:sz w:val="28"/>
          <w:szCs w:val="28"/>
        </w:rPr>
        <w:t>I</w:t>
      </w:r>
      <w:r w:rsidRPr="00871B3D">
        <w:rPr>
          <w:rStyle w:val="a5"/>
          <w:sz w:val="28"/>
          <w:szCs w:val="28"/>
          <w:lang w:val="ru-RU"/>
        </w:rPr>
        <w:t>.</w:t>
      </w:r>
      <w:r w:rsidR="00BD0B1E" w:rsidRPr="00871B3D">
        <w:rPr>
          <w:rStyle w:val="a5"/>
          <w:sz w:val="28"/>
          <w:szCs w:val="28"/>
          <w:lang w:val="ru-RU"/>
        </w:rPr>
        <w:t xml:space="preserve">      </w:t>
      </w:r>
      <w:r w:rsidRPr="00871B3D">
        <w:rPr>
          <w:rStyle w:val="a5"/>
          <w:sz w:val="28"/>
          <w:szCs w:val="28"/>
          <w:lang w:val="ru-RU"/>
        </w:rPr>
        <w:t>ОБЩИЕ ВОПРОСЫ</w:t>
      </w:r>
    </w:p>
    <w:p w:rsidR="009E751F" w:rsidRPr="00871B3D" w:rsidRDefault="009E751F" w:rsidP="00871B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>Общую характеристику состояния дел поселения определяет демографическая ситуация. Численность населения городского поселения за отчетный период составила 11</w:t>
      </w:r>
      <w:r w:rsidR="00DF5589" w:rsidRPr="00871B3D">
        <w:rPr>
          <w:rFonts w:ascii="Times New Roman" w:hAnsi="Times New Roman"/>
          <w:sz w:val="28"/>
          <w:szCs w:val="28"/>
          <w:lang w:val="ru-RU"/>
        </w:rPr>
        <w:t>276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 человека, из них работающего  - 4</w:t>
      </w:r>
      <w:r w:rsidR="00DF5589" w:rsidRPr="00871B3D">
        <w:rPr>
          <w:rFonts w:ascii="Times New Roman" w:hAnsi="Times New Roman"/>
          <w:sz w:val="28"/>
          <w:szCs w:val="28"/>
          <w:lang w:val="ru-RU"/>
        </w:rPr>
        <w:t>340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 человек, пенсионеров - 27</w:t>
      </w:r>
      <w:r w:rsidR="000A122C" w:rsidRPr="00871B3D">
        <w:rPr>
          <w:rFonts w:ascii="Times New Roman" w:hAnsi="Times New Roman"/>
          <w:sz w:val="28"/>
          <w:szCs w:val="28"/>
          <w:lang w:val="ru-RU"/>
        </w:rPr>
        <w:t>00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 человек, детей до 18 лет - 20</w:t>
      </w:r>
      <w:r w:rsidR="00DF5589" w:rsidRPr="00871B3D">
        <w:rPr>
          <w:rFonts w:ascii="Times New Roman" w:hAnsi="Times New Roman"/>
          <w:sz w:val="28"/>
          <w:szCs w:val="28"/>
          <w:lang w:val="ru-RU"/>
        </w:rPr>
        <w:t>5</w:t>
      </w:r>
      <w:r w:rsidR="000A122C" w:rsidRPr="00871B3D">
        <w:rPr>
          <w:rFonts w:ascii="Times New Roman" w:hAnsi="Times New Roman"/>
          <w:sz w:val="28"/>
          <w:szCs w:val="28"/>
          <w:lang w:val="ru-RU"/>
        </w:rPr>
        <w:t>0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 человек. </w:t>
      </w:r>
    </w:p>
    <w:p w:rsidR="002929CE" w:rsidRPr="00871B3D" w:rsidRDefault="002929CE" w:rsidP="00871B3D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>За 201</w:t>
      </w:r>
      <w:r w:rsidR="00DF5589" w:rsidRPr="00871B3D">
        <w:rPr>
          <w:rFonts w:ascii="Times New Roman" w:hAnsi="Times New Roman"/>
          <w:sz w:val="28"/>
          <w:szCs w:val="28"/>
          <w:lang w:val="ru-RU"/>
        </w:rPr>
        <w:t>8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8D10EE" w:rsidRPr="00871B3D">
        <w:rPr>
          <w:rFonts w:ascii="Times New Roman" w:hAnsi="Times New Roman"/>
          <w:sz w:val="28"/>
          <w:szCs w:val="28"/>
          <w:lang w:val="ru-RU"/>
        </w:rPr>
        <w:t xml:space="preserve">в администрацию 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поступило более </w:t>
      </w:r>
      <w:r w:rsidR="00707806" w:rsidRPr="00871B3D">
        <w:rPr>
          <w:rFonts w:ascii="Times New Roman" w:hAnsi="Times New Roman"/>
          <w:sz w:val="28"/>
          <w:szCs w:val="28"/>
          <w:lang w:val="ru-RU"/>
        </w:rPr>
        <w:t>3 000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  писем и обращений, тематика обращений самая разнообразная…</w:t>
      </w:r>
      <w:r w:rsidR="00327DD5" w:rsidRPr="00871B3D">
        <w:rPr>
          <w:rFonts w:ascii="Times New Roman" w:hAnsi="Times New Roman"/>
          <w:sz w:val="28"/>
          <w:szCs w:val="28"/>
          <w:lang w:val="ru-RU"/>
        </w:rPr>
        <w:t xml:space="preserve"> Выдано более </w:t>
      </w:r>
      <w:r w:rsidR="00707806" w:rsidRPr="00871B3D">
        <w:rPr>
          <w:rFonts w:ascii="Times New Roman" w:hAnsi="Times New Roman"/>
          <w:sz w:val="28"/>
          <w:szCs w:val="28"/>
          <w:lang w:val="ru-RU"/>
        </w:rPr>
        <w:t>800</w:t>
      </w:r>
      <w:r w:rsidR="00327DD5" w:rsidRPr="00871B3D">
        <w:rPr>
          <w:rFonts w:ascii="Times New Roman" w:hAnsi="Times New Roman"/>
          <w:sz w:val="28"/>
          <w:szCs w:val="28"/>
          <w:lang w:val="ru-RU"/>
        </w:rPr>
        <w:t xml:space="preserve"> справок различного содержания.</w:t>
      </w:r>
    </w:p>
    <w:p w:rsidR="00A41282" w:rsidRPr="00871B3D" w:rsidRDefault="009E751F" w:rsidP="00871B3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>За 201</w:t>
      </w:r>
      <w:r w:rsidR="00154CAD" w:rsidRPr="00871B3D">
        <w:rPr>
          <w:rFonts w:ascii="Times New Roman" w:hAnsi="Times New Roman"/>
          <w:sz w:val="28"/>
          <w:szCs w:val="28"/>
          <w:lang w:val="ru-RU"/>
        </w:rPr>
        <w:t>8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 год администрацией  выдано </w:t>
      </w:r>
      <w:r w:rsidR="00154CAD" w:rsidRPr="00871B3D">
        <w:rPr>
          <w:rFonts w:ascii="Times New Roman" w:hAnsi="Times New Roman"/>
          <w:sz w:val="28"/>
          <w:szCs w:val="28"/>
          <w:lang w:val="ru-RU"/>
        </w:rPr>
        <w:t>18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 разрешений на строительство и  </w:t>
      </w:r>
      <w:r w:rsidR="00154CAD" w:rsidRPr="00871B3D">
        <w:rPr>
          <w:rFonts w:ascii="Times New Roman" w:hAnsi="Times New Roman"/>
          <w:sz w:val="28"/>
          <w:szCs w:val="28"/>
          <w:lang w:val="ru-RU"/>
        </w:rPr>
        <w:t>4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 разрешени</w:t>
      </w:r>
      <w:r w:rsidR="00154CAD" w:rsidRPr="00871B3D">
        <w:rPr>
          <w:rFonts w:ascii="Times New Roman" w:hAnsi="Times New Roman"/>
          <w:sz w:val="28"/>
          <w:szCs w:val="28"/>
          <w:lang w:val="ru-RU"/>
        </w:rPr>
        <w:t>я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 на ввод объектов в эксплуатацию.  </w:t>
      </w:r>
      <w:r w:rsidR="00327DD5" w:rsidRPr="00871B3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E751F" w:rsidRPr="00871B3D" w:rsidRDefault="00A41282" w:rsidP="00871B3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 xml:space="preserve">Проведена инвентаризация информационных вывесок на соответствие параметрам действующего законодательства. Ежемесячно проводится мониторинг по выявлению размещаемых объявлений и рекламы в не установленных местах. </w:t>
      </w:r>
    </w:p>
    <w:p w:rsidR="00707806" w:rsidRPr="00871B3D" w:rsidRDefault="00707806" w:rsidP="00871B3D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lang w:val="ru-RU"/>
        </w:rPr>
      </w:pPr>
      <w:r w:rsidRPr="00871B3D">
        <w:rPr>
          <w:b/>
          <w:sz w:val="28"/>
          <w:szCs w:val="28"/>
          <w:lang w:val="ru-RU"/>
        </w:rPr>
        <w:t>СЛАЙД -3</w:t>
      </w:r>
    </w:p>
    <w:p w:rsidR="009E751F" w:rsidRPr="00871B3D" w:rsidRDefault="009E751F" w:rsidP="00871B3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ru-RU"/>
        </w:rPr>
      </w:pPr>
      <w:r w:rsidRPr="00871B3D">
        <w:rPr>
          <w:sz w:val="28"/>
          <w:szCs w:val="28"/>
          <w:lang w:val="ru-RU"/>
        </w:rPr>
        <w:t xml:space="preserve">Администрация осуществляет полномочия по первичному воинскому учету граждан, пребывающих в запасе, подлежащих приписке к призывному участку, и граждан, подлежащих призыву в Российскую Армию. На первичном воинском учете городского поселения состоят </w:t>
      </w:r>
      <w:r w:rsidR="00707806" w:rsidRPr="00871B3D">
        <w:rPr>
          <w:sz w:val="28"/>
          <w:szCs w:val="28"/>
          <w:lang w:val="ru-RU"/>
        </w:rPr>
        <w:t>3061</w:t>
      </w:r>
      <w:r w:rsidRPr="00871B3D">
        <w:rPr>
          <w:sz w:val="28"/>
          <w:szCs w:val="28"/>
          <w:lang w:val="ru-RU"/>
        </w:rPr>
        <w:t xml:space="preserve"> человек, из них офицеров запаса – </w:t>
      </w:r>
      <w:r w:rsidR="00154CAD" w:rsidRPr="00871B3D">
        <w:rPr>
          <w:sz w:val="28"/>
          <w:szCs w:val="28"/>
          <w:lang w:val="ru-RU"/>
        </w:rPr>
        <w:t>378</w:t>
      </w:r>
      <w:r w:rsidRPr="00871B3D">
        <w:rPr>
          <w:sz w:val="28"/>
          <w:szCs w:val="28"/>
          <w:lang w:val="ru-RU"/>
        </w:rPr>
        <w:t xml:space="preserve">, граждан рядового и сержантского состава – </w:t>
      </w:r>
      <w:r w:rsidR="00154CAD" w:rsidRPr="00871B3D">
        <w:rPr>
          <w:sz w:val="28"/>
          <w:szCs w:val="28"/>
          <w:lang w:val="ru-RU"/>
        </w:rPr>
        <w:t>2375</w:t>
      </w:r>
      <w:r w:rsidR="00327DD5" w:rsidRPr="00871B3D">
        <w:rPr>
          <w:sz w:val="28"/>
          <w:szCs w:val="28"/>
          <w:lang w:val="ru-RU"/>
        </w:rPr>
        <w:t xml:space="preserve">, и </w:t>
      </w:r>
      <w:r w:rsidR="00154CAD" w:rsidRPr="00871B3D">
        <w:rPr>
          <w:sz w:val="28"/>
          <w:szCs w:val="28"/>
          <w:lang w:val="ru-RU"/>
        </w:rPr>
        <w:t>220</w:t>
      </w:r>
      <w:r w:rsidR="00327DD5" w:rsidRPr="00871B3D">
        <w:rPr>
          <w:sz w:val="28"/>
          <w:szCs w:val="28"/>
          <w:lang w:val="ru-RU"/>
        </w:rPr>
        <w:t xml:space="preserve"> человек призывного возраста</w:t>
      </w:r>
      <w:r w:rsidRPr="00871B3D">
        <w:rPr>
          <w:sz w:val="28"/>
          <w:szCs w:val="28"/>
          <w:lang w:val="ru-RU"/>
        </w:rPr>
        <w:t>.</w:t>
      </w:r>
    </w:p>
    <w:p w:rsidR="009E751F" w:rsidRPr="00871B3D" w:rsidRDefault="00707806" w:rsidP="00871B3D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2"/>
          <w:szCs w:val="22"/>
          <w:lang w:val="ru-RU" w:eastAsia="en-US"/>
        </w:rPr>
      </w:pPr>
      <w:r w:rsidRPr="00871B3D">
        <w:rPr>
          <w:b/>
          <w:i/>
          <w:sz w:val="22"/>
          <w:szCs w:val="22"/>
          <w:u w:val="single"/>
          <w:lang w:val="ru-RU" w:eastAsia="en-US"/>
        </w:rPr>
        <w:t xml:space="preserve">СПРАВОЧНО: </w:t>
      </w:r>
      <w:proofErr w:type="gramStart"/>
      <w:r w:rsidR="00F36B1B" w:rsidRPr="00871B3D">
        <w:rPr>
          <w:b/>
          <w:i/>
          <w:sz w:val="22"/>
          <w:szCs w:val="22"/>
          <w:u w:val="single"/>
          <w:lang w:val="ru-RU" w:eastAsia="en-US"/>
        </w:rPr>
        <w:t xml:space="preserve">ПРОПУСКАЕМ </w:t>
      </w:r>
      <w:r w:rsidRPr="00871B3D">
        <w:rPr>
          <w:i/>
          <w:sz w:val="22"/>
          <w:szCs w:val="22"/>
          <w:lang w:val="ru-RU" w:eastAsia="en-US"/>
        </w:rPr>
        <w:t>(</w:t>
      </w:r>
      <w:r w:rsidR="009E751F" w:rsidRPr="00871B3D">
        <w:rPr>
          <w:i/>
          <w:sz w:val="22"/>
          <w:szCs w:val="22"/>
          <w:lang w:val="ru-RU" w:eastAsia="en-US"/>
        </w:rPr>
        <w:t>В 201</w:t>
      </w:r>
      <w:r w:rsidR="005E7123" w:rsidRPr="00871B3D">
        <w:rPr>
          <w:i/>
          <w:sz w:val="22"/>
          <w:szCs w:val="22"/>
          <w:lang w:val="ru-RU" w:eastAsia="en-US"/>
        </w:rPr>
        <w:t>7</w:t>
      </w:r>
      <w:r w:rsidR="00A97ED8" w:rsidRPr="00871B3D">
        <w:rPr>
          <w:i/>
          <w:sz w:val="22"/>
          <w:szCs w:val="22"/>
          <w:lang w:val="ru-RU" w:eastAsia="en-US"/>
        </w:rPr>
        <w:t xml:space="preserve"> </w:t>
      </w:r>
      <w:r w:rsidR="009E751F" w:rsidRPr="00871B3D">
        <w:rPr>
          <w:i/>
          <w:sz w:val="22"/>
          <w:szCs w:val="22"/>
          <w:lang w:val="ru-RU" w:eastAsia="en-US"/>
        </w:rPr>
        <w:t>г. было продолжено составление списков молодых семей, признанных нуждающимися в жилых помещениях.</w:t>
      </w:r>
      <w:proofErr w:type="gramEnd"/>
    </w:p>
    <w:p w:rsidR="005E7123" w:rsidRPr="00871B3D" w:rsidRDefault="00342059" w:rsidP="00871B3D">
      <w:pPr>
        <w:ind w:firstLine="708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871B3D">
        <w:rPr>
          <w:rFonts w:ascii="Times New Roman" w:hAnsi="Times New Roman"/>
          <w:i/>
          <w:sz w:val="22"/>
          <w:szCs w:val="22"/>
          <w:lang w:val="ru-RU"/>
        </w:rPr>
        <w:t>2</w:t>
      </w:r>
      <w:r w:rsidR="005E7123" w:rsidRPr="00871B3D">
        <w:rPr>
          <w:rFonts w:ascii="Times New Roman" w:hAnsi="Times New Roman"/>
          <w:i/>
          <w:sz w:val="22"/>
          <w:szCs w:val="22"/>
          <w:lang w:val="ru-RU"/>
        </w:rPr>
        <w:t xml:space="preserve"> молод</w:t>
      </w:r>
      <w:r w:rsidRPr="00871B3D">
        <w:rPr>
          <w:rFonts w:ascii="Times New Roman" w:hAnsi="Times New Roman"/>
          <w:i/>
          <w:sz w:val="22"/>
          <w:szCs w:val="22"/>
          <w:lang w:val="ru-RU"/>
        </w:rPr>
        <w:t>ые</w:t>
      </w:r>
      <w:r w:rsidR="005E7123" w:rsidRPr="00871B3D">
        <w:rPr>
          <w:rFonts w:ascii="Times New Roman" w:hAnsi="Times New Roman"/>
          <w:i/>
          <w:sz w:val="22"/>
          <w:szCs w:val="22"/>
          <w:lang w:val="ru-RU"/>
        </w:rPr>
        <w:t xml:space="preserve"> семь</w:t>
      </w:r>
      <w:r w:rsidRPr="00871B3D">
        <w:rPr>
          <w:rFonts w:ascii="Times New Roman" w:hAnsi="Times New Roman"/>
          <w:i/>
          <w:sz w:val="22"/>
          <w:szCs w:val="22"/>
          <w:lang w:val="ru-RU"/>
        </w:rPr>
        <w:t>и</w:t>
      </w:r>
      <w:r w:rsidR="005E7123" w:rsidRPr="00871B3D">
        <w:rPr>
          <w:rFonts w:ascii="Times New Roman" w:hAnsi="Times New Roman"/>
          <w:i/>
          <w:sz w:val="22"/>
          <w:szCs w:val="22"/>
          <w:lang w:val="ru-RU"/>
        </w:rPr>
        <w:t xml:space="preserve"> в 201</w:t>
      </w:r>
      <w:r w:rsidRPr="00871B3D">
        <w:rPr>
          <w:rFonts w:ascii="Times New Roman" w:hAnsi="Times New Roman"/>
          <w:i/>
          <w:sz w:val="22"/>
          <w:szCs w:val="22"/>
          <w:lang w:val="ru-RU"/>
        </w:rPr>
        <w:t>8</w:t>
      </w:r>
      <w:r w:rsidR="005E7123" w:rsidRPr="00871B3D">
        <w:rPr>
          <w:rFonts w:ascii="Times New Roman" w:hAnsi="Times New Roman"/>
          <w:i/>
          <w:sz w:val="22"/>
          <w:szCs w:val="22"/>
          <w:lang w:val="ru-RU"/>
        </w:rPr>
        <w:t xml:space="preserve"> году приобрел</w:t>
      </w:r>
      <w:r w:rsidRPr="00871B3D">
        <w:rPr>
          <w:rFonts w:ascii="Times New Roman" w:hAnsi="Times New Roman"/>
          <w:i/>
          <w:sz w:val="22"/>
          <w:szCs w:val="22"/>
          <w:lang w:val="ru-RU"/>
        </w:rPr>
        <w:t>и</w:t>
      </w:r>
      <w:r w:rsidR="005E7123" w:rsidRPr="00871B3D">
        <w:rPr>
          <w:rFonts w:ascii="Times New Roman" w:hAnsi="Times New Roman"/>
          <w:i/>
          <w:sz w:val="22"/>
          <w:szCs w:val="22"/>
          <w:lang w:val="ru-RU"/>
        </w:rPr>
        <w:t xml:space="preserve"> жил</w:t>
      </w:r>
      <w:r w:rsidRPr="00871B3D">
        <w:rPr>
          <w:rFonts w:ascii="Times New Roman" w:hAnsi="Times New Roman"/>
          <w:i/>
          <w:sz w:val="22"/>
          <w:szCs w:val="22"/>
          <w:lang w:val="ru-RU"/>
        </w:rPr>
        <w:t>ы</w:t>
      </w:r>
      <w:r w:rsidR="005E7123" w:rsidRPr="00871B3D">
        <w:rPr>
          <w:rFonts w:ascii="Times New Roman" w:hAnsi="Times New Roman"/>
          <w:i/>
          <w:sz w:val="22"/>
          <w:szCs w:val="22"/>
          <w:lang w:val="ru-RU"/>
        </w:rPr>
        <w:t>е помещени</w:t>
      </w:r>
      <w:r w:rsidRPr="00871B3D">
        <w:rPr>
          <w:rFonts w:ascii="Times New Roman" w:hAnsi="Times New Roman"/>
          <w:i/>
          <w:sz w:val="22"/>
          <w:szCs w:val="22"/>
          <w:lang w:val="ru-RU"/>
        </w:rPr>
        <w:t>я</w:t>
      </w:r>
      <w:r w:rsidR="005E7123" w:rsidRPr="00871B3D">
        <w:rPr>
          <w:rFonts w:ascii="Times New Roman" w:hAnsi="Times New Roman"/>
          <w:i/>
          <w:sz w:val="22"/>
          <w:szCs w:val="22"/>
          <w:lang w:val="ru-RU"/>
        </w:rPr>
        <w:t xml:space="preserve"> в рамках подпрограммы «Обе</w:t>
      </w:r>
      <w:r w:rsidRPr="00871B3D">
        <w:rPr>
          <w:rFonts w:ascii="Times New Roman" w:hAnsi="Times New Roman"/>
          <w:i/>
          <w:sz w:val="22"/>
          <w:szCs w:val="22"/>
          <w:lang w:val="ru-RU"/>
        </w:rPr>
        <w:t>спечение жильем молодых семей».</w:t>
      </w:r>
    </w:p>
    <w:p w:rsidR="005E7123" w:rsidRPr="00871B3D" w:rsidRDefault="005E7123" w:rsidP="00871B3D">
      <w:pPr>
        <w:ind w:firstLine="708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871B3D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gramStart"/>
      <w:r w:rsidR="00342059" w:rsidRPr="00871B3D">
        <w:rPr>
          <w:rFonts w:ascii="Times New Roman" w:hAnsi="Times New Roman"/>
          <w:i/>
          <w:sz w:val="22"/>
          <w:szCs w:val="22"/>
          <w:lang w:val="ru-RU"/>
        </w:rPr>
        <w:t>Семья Гараниных</w:t>
      </w:r>
      <w:r w:rsidRPr="00871B3D">
        <w:rPr>
          <w:rFonts w:ascii="Times New Roman" w:hAnsi="Times New Roman"/>
          <w:i/>
          <w:sz w:val="22"/>
          <w:szCs w:val="22"/>
          <w:lang w:val="ru-RU"/>
        </w:rPr>
        <w:t xml:space="preserve"> получила жилое помещение из муниципального жилищного фонда по договору социального найма.</w:t>
      </w:r>
      <w:r w:rsidR="00707806" w:rsidRPr="00871B3D">
        <w:rPr>
          <w:rFonts w:ascii="Times New Roman" w:hAnsi="Times New Roman"/>
          <w:i/>
          <w:sz w:val="22"/>
          <w:szCs w:val="22"/>
          <w:lang w:val="ru-RU"/>
        </w:rPr>
        <w:t>)</w:t>
      </w:r>
      <w:proofErr w:type="gramEnd"/>
    </w:p>
    <w:p w:rsidR="00707806" w:rsidRPr="00871B3D" w:rsidRDefault="00707806" w:rsidP="00871B3D">
      <w:pPr>
        <w:ind w:firstLine="708"/>
        <w:jc w:val="both"/>
        <w:rPr>
          <w:rFonts w:ascii="Times New Roman" w:hAnsi="Times New Roman"/>
          <w:i/>
          <w:sz w:val="22"/>
          <w:szCs w:val="22"/>
          <w:lang w:val="ru-RU"/>
        </w:rPr>
      </w:pPr>
    </w:p>
    <w:p w:rsidR="00707806" w:rsidRPr="00871B3D" w:rsidRDefault="00707806" w:rsidP="00871B3D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lang w:val="ru-RU"/>
        </w:rPr>
      </w:pPr>
      <w:r w:rsidRPr="00871B3D">
        <w:rPr>
          <w:b/>
          <w:sz w:val="28"/>
          <w:szCs w:val="28"/>
          <w:lang w:val="ru-RU"/>
        </w:rPr>
        <w:t>СЛАЙД -4</w:t>
      </w:r>
    </w:p>
    <w:p w:rsidR="009E751F" w:rsidRPr="00871B3D" w:rsidRDefault="009E751F" w:rsidP="00871B3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ru-RU"/>
        </w:rPr>
      </w:pPr>
      <w:r w:rsidRPr="00871B3D">
        <w:rPr>
          <w:color w:val="000000" w:themeColor="text1"/>
          <w:sz w:val="28"/>
          <w:szCs w:val="28"/>
          <w:lang w:val="ru-RU"/>
        </w:rPr>
        <w:t>В администрации ведется Реестр объектов</w:t>
      </w:r>
      <w:r w:rsidRPr="00871B3D">
        <w:rPr>
          <w:sz w:val="28"/>
          <w:szCs w:val="28"/>
          <w:lang w:val="ru-RU"/>
        </w:rPr>
        <w:t xml:space="preserve"> потребительского рынка и услуг, расположенных на территории городского поселения. В настоящее время на территории поселения осуществляют деятельность:</w:t>
      </w:r>
    </w:p>
    <w:p w:rsidR="009E751F" w:rsidRPr="00871B3D" w:rsidRDefault="009E751F" w:rsidP="00871B3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ru-RU"/>
        </w:rPr>
      </w:pPr>
      <w:r w:rsidRPr="00871B3D">
        <w:rPr>
          <w:sz w:val="28"/>
          <w:szCs w:val="28"/>
          <w:lang w:val="ru-RU"/>
        </w:rPr>
        <w:t>-7</w:t>
      </w:r>
      <w:r w:rsidR="00591C1D" w:rsidRPr="00871B3D">
        <w:rPr>
          <w:sz w:val="28"/>
          <w:szCs w:val="28"/>
          <w:lang w:val="ru-RU"/>
        </w:rPr>
        <w:t>2 предприятия</w:t>
      </w:r>
      <w:r w:rsidRPr="00871B3D">
        <w:rPr>
          <w:sz w:val="28"/>
          <w:szCs w:val="28"/>
          <w:lang w:val="ru-RU"/>
        </w:rPr>
        <w:t xml:space="preserve"> стационарной торговли, в том числе:</w:t>
      </w:r>
    </w:p>
    <w:p w:rsidR="009E751F" w:rsidRPr="00871B3D" w:rsidRDefault="009E751F" w:rsidP="00871B3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ru-RU"/>
        </w:rPr>
      </w:pPr>
      <w:r w:rsidRPr="00871B3D">
        <w:rPr>
          <w:sz w:val="28"/>
          <w:szCs w:val="28"/>
          <w:lang w:val="ru-RU"/>
        </w:rPr>
        <w:tab/>
      </w:r>
      <w:r w:rsidRPr="00871B3D">
        <w:rPr>
          <w:sz w:val="28"/>
          <w:szCs w:val="28"/>
          <w:lang w:val="ru-RU"/>
        </w:rPr>
        <w:tab/>
        <w:t>-</w:t>
      </w:r>
      <w:r w:rsidR="00591C1D" w:rsidRPr="00871B3D">
        <w:rPr>
          <w:sz w:val="28"/>
          <w:szCs w:val="28"/>
          <w:lang w:val="ru-RU"/>
        </w:rPr>
        <w:t>22</w:t>
      </w:r>
      <w:r w:rsidRPr="00871B3D">
        <w:rPr>
          <w:sz w:val="28"/>
          <w:szCs w:val="28"/>
          <w:lang w:val="ru-RU"/>
        </w:rPr>
        <w:t xml:space="preserve"> продовольственных,</w:t>
      </w:r>
    </w:p>
    <w:p w:rsidR="009E751F" w:rsidRPr="00871B3D" w:rsidRDefault="009E751F" w:rsidP="00871B3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ru-RU"/>
        </w:rPr>
      </w:pPr>
      <w:r w:rsidRPr="00871B3D">
        <w:rPr>
          <w:sz w:val="28"/>
          <w:szCs w:val="28"/>
          <w:lang w:val="ru-RU"/>
        </w:rPr>
        <w:tab/>
      </w:r>
      <w:r w:rsidRPr="00871B3D">
        <w:rPr>
          <w:sz w:val="28"/>
          <w:szCs w:val="28"/>
          <w:lang w:val="ru-RU"/>
        </w:rPr>
        <w:tab/>
        <w:t>-4</w:t>
      </w:r>
      <w:r w:rsidR="00591C1D" w:rsidRPr="00871B3D">
        <w:rPr>
          <w:sz w:val="28"/>
          <w:szCs w:val="28"/>
          <w:lang w:val="ru-RU"/>
        </w:rPr>
        <w:t>4</w:t>
      </w:r>
      <w:r w:rsidRPr="00871B3D">
        <w:rPr>
          <w:sz w:val="28"/>
          <w:szCs w:val="28"/>
          <w:lang w:val="ru-RU"/>
        </w:rPr>
        <w:t xml:space="preserve"> непродовольственных,</w:t>
      </w:r>
    </w:p>
    <w:p w:rsidR="009E751F" w:rsidRPr="00871B3D" w:rsidRDefault="009E751F" w:rsidP="00871B3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ru-RU"/>
        </w:rPr>
      </w:pPr>
      <w:r w:rsidRPr="00871B3D">
        <w:rPr>
          <w:sz w:val="28"/>
          <w:szCs w:val="28"/>
          <w:lang w:val="ru-RU"/>
        </w:rPr>
        <w:lastRenderedPageBreak/>
        <w:tab/>
      </w:r>
      <w:r w:rsidRPr="00871B3D">
        <w:rPr>
          <w:sz w:val="28"/>
          <w:szCs w:val="28"/>
          <w:lang w:val="ru-RU"/>
        </w:rPr>
        <w:tab/>
        <w:t>-</w:t>
      </w:r>
      <w:r w:rsidR="005E7123" w:rsidRPr="00871B3D">
        <w:rPr>
          <w:sz w:val="28"/>
          <w:szCs w:val="28"/>
          <w:lang w:val="ru-RU"/>
        </w:rPr>
        <w:t>6</w:t>
      </w:r>
      <w:r w:rsidRPr="00871B3D">
        <w:rPr>
          <w:sz w:val="28"/>
          <w:szCs w:val="28"/>
          <w:lang w:val="ru-RU"/>
        </w:rPr>
        <w:t xml:space="preserve"> смешанных;</w:t>
      </w:r>
    </w:p>
    <w:p w:rsidR="005E7123" w:rsidRPr="00871B3D" w:rsidRDefault="005E7123" w:rsidP="00871B3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ru-RU"/>
        </w:rPr>
      </w:pPr>
      <w:r w:rsidRPr="00871B3D">
        <w:rPr>
          <w:sz w:val="28"/>
          <w:szCs w:val="28"/>
          <w:lang w:val="ru-RU"/>
        </w:rPr>
        <w:t>-8 объектов федеральных торговых сетей;</w:t>
      </w:r>
    </w:p>
    <w:p w:rsidR="009E751F" w:rsidRPr="00871B3D" w:rsidRDefault="009E751F" w:rsidP="00871B3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ru-RU"/>
        </w:rPr>
      </w:pPr>
      <w:r w:rsidRPr="00871B3D">
        <w:rPr>
          <w:sz w:val="28"/>
          <w:szCs w:val="28"/>
          <w:lang w:val="ru-RU"/>
        </w:rPr>
        <w:t>-3</w:t>
      </w:r>
      <w:r w:rsidR="00591C1D" w:rsidRPr="00871B3D">
        <w:rPr>
          <w:sz w:val="28"/>
          <w:szCs w:val="28"/>
          <w:lang w:val="ru-RU"/>
        </w:rPr>
        <w:t>6</w:t>
      </w:r>
      <w:r w:rsidRPr="00871B3D">
        <w:rPr>
          <w:sz w:val="28"/>
          <w:szCs w:val="28"/>
          <w:lang w:val="ru-RU"/>
        </w:rPr>
        <w:t xml:space="preserve"> объектов нестационарной торговли, в том числе:</w:t>
      </w:r>
    </w:p>
    <w:p w:rsidR="009E751F" w:rsidRPr="00871B3D" w:rsidRDefault="009E751F" w:rsidP="00871B3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ru-RU"/>
        </w:rPr>
      </w:pPr>
      <w:r w:rsidRPr="00871B3D">
        <w:rPr>
          <w:sz w:val="28"/>
          <w:szCs w:val="28"/>
          <w:lang w:val="ru-RU"/>
        </w:rPr>
        <w:tab/>
      </w:r>
      <w:r w:rsidRPr="00871B3D">
        <w:rPr>
          <w:sz w:val="28"/>
          <w:szCs w:val="28"/>
          <w:lang w:val="ru-RU"/>
        </w:rPr>
        <w:tab/>
        <w:t>-1</w:t>
      </w:r>
      <w:r w:rsidR="00591C1D" w:rsidRPr="00871B3D">
        <w:rPr>
          <w:sz w:val="28"/>
          <w:szCs w:val="28"/>
          <w:lang w:val="ru-RU"/>
        </w:rPr>
        <w:t>3</w:t>
      </w:r>
      <w:r w:rsidRPr="00871B3D">
        <w:rPr>
          <w:sz w:val="28"/>
          <w:szCs w:val="28"/>
          <w:lang w:val="ru-RU"/>
        </w:rPr>
        <w:t xml:space="preserve"> павильонов,</w:t>
      </w:r>
    </w:p>
    <w:p w:rsidR="009E751F" w:rsidRPr="00871B3D" w:rsidRDefault="009E751F" w:rsidP="00871B3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ru-RU"/>
        </w:rPr>
      </w:pPr>
      <w:r w:rsidRPr="00871B3D">
        <w:rPr>
          <w:sz w:val="28"/>
          <w:szCs w:val="28"/>
          <w:lang w:val="ru-RU"/>
        </w:rPr>
        <w:tab/>
      </w:r>
      <w:r w:rsidRPr="00871B3D">
        <w:rPr>
          <w:sz w:val="28"/>
          <w:szCs w:val="28"/>
          <w:lang w:val="ru-RU"/>
        </w:rPr>
        <w:tab/>
        <w:t>-2</w:t>
      </w:r>
      <w:r w:rsidR="00591C1D" w:rsidRPr="00871B3D">
        <w:rPr>
          <w:sz w:val="28"/>
          <w:szCs w:val="28"/>
          <w:lang w:val="ru-RU"/>
        </w:rPr>
        <w:t>0</w:t>
      </w:r>
      <w:r w:rsidRPr="00871B3D">
        <w:rPr>
          <w:sz w:val="28"/>
          <w:szCs w:val="28"/>
          <w:lang w:val="ru-RU"/>
        </w:rPr>
        <w:t xml:space="preserve"> палат</w:t>
      </w:r>
      <w:r w:rsidR="00591C1D" w:rsidRPr="00871B3D">
        <w:rPr>
          <w:sz w:val="28"/>
          <w:szCs w:val="28"/>
          <w:lang w:val="ru-RU"/>
        </w:rPr>
        <w:t>ок</w:t>
      </w:r>
      <w:r w:rsidRPr="00871B3D">
        <w:rPr>
          <w:sz w:val="28"/>
          <w:szCs w:val="28"/>
          <w:lang w:val="ru-RU"/>
        </w:rPr>
        <w:t>,</w:t>
      </w:r>
    </w:p>
    <w:p w:rsidR="009E751F" w:rsidRPr="00871B3D" w:rsidRDefault="009E751F" w:rsidP="00871B3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ru-RU"/>
        </w:rPr>
      </w:pPr>
      <w:r w:rsidRPr="00871B3D">
        <w:rPr>
          <w:sz w:val="28"/>
          <w:szCs w:val="28"/>
          <w:lang w:val="ru-RU"/>
        </w:rPr>
        <w:tab/>
      </w:r>
      <w:r w:rsidRPr="00871B3D">
        <w:rPr>
          <w:sz w:val="28"/>
          <w:szCs w:val="28"/>
          <w:lang w:val="ru-RU"/>
        </w:rPr>
        <w:tab/>
        <w:t>-3 киоска;</w:t>
      </w:r>
    </w:p>
    <w:p w:rsidR="009E751F" w:rsidRPr="00871B3D" w:rsidRDefault="009E751F" w:rsidP="00871B3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ru-RU"/>
        </w:rPr>
      </w:pPr>
      <w:r w:rsidRPr="00871B3D">
        <w:rPr>
          <w:sz w:val="28"/>
          <w:szCs w:val="28"/>
          <w:lang w:val="ru-RU"/>
        </w:rPr>
        <w:t>-</w:t>
      </w:r>
      <w:r w:rsidR="005E7123" w:rsidRPr="00871B3D">
        <w:rPr>
          <w:sz w:val="28"/>
          <w:szCs w:val="28"/>
          <w:lang w:val="ru-RU"/>
        </w:rPr>
        <w:t>15</w:t>
      </w:r>
      <w:r w:rsidRPr="00871B3D">
        <w:rPr>
          <w:sz w:val="28"/>
          <w:szCs w:val="28"/>
          <w:lang w:val="ru-RU"/>
        </w:rPr>
        <w:t xml:space="preserve"> предприятий, оказывающих платные услуги;</w:t>
      </w:r>
    </w:p>
    <w:p w:rsidR="009E751F" w:rsidRPr="00871B3D" w:rsidRDefault="009E751F" w:rsidP="00871B3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ru-RU"/>
        </w:rPr>
      </w:pPr>
      <w:r w:rsidRPr="00871B3D">
        <w:rPr>
          <w:sz w:val="28"/>
          <w:szCs w:val="28"/>
          <w:lang w:val="ru-RU"/>
        </w:rPr>
        <w:t>-</w:t>
      </w:r>
      <w:r w:rsidR="005E7123" w:rsidRPr="00871B3D">
        <w:rPr>
          <w:sz w:val="28"/>
          <w:szCs w:val="28"/>
          <w:lang w:val="ru-RU"/>
        </w:rPr>
        <w:t>5</w:t>
      </w:r>
      <w:r w:rsidRPr="00871B3D">
        <w:rPr>
          <w:sz w:val="28"/>
          <w:szCs w:val="28"/>
          <w:lang w:val="ru-RU"/>
        </w:rPr>
        <w:t xml:space="preserve"> предприятий общественного питания.</w:t>
      </w:r>
    </w:p>
    <w:p w:rsidR="009E751F" w:rsidRPr="00871B3D" w:rsidRDefault="009E751F" w:rsidP="00871B3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ru-RU"/>
        </w:rPr>
      </w:pPr>
      <w:r w:rsidRPr="00871B3D">
        <w:rPr>
          <w:sz w:val="28"/>
          <w:szCs w:val="28"/>
          <w:lang w:val="ru-RU"/>
        </w:rPr>
        <w:t xml:space="preserve">Еженедельно проводится мониторинг цен по сорока </w:t>
      </w:r>
      <w:r w:rsidR="005E7123" w:rsidRPr="00871B3D">
        <w:rPr>
          <w:sz w:val="28"/>
          <w:szCs w:val="28"/>
          <w:lang w:val="ru-RU"/>
        </w:rPr>
        <w:t xml:space="preserve">одному </w:t>
      </w:r>
      <w:r w:rsidRPr="00871B3D">
        <w:rPr>
          <w:sz w:val="28"/>
          <w:szCs w:val="28"/>
          <w:lang w:val="ru-RU"/>
        </w:rPr>
        <w:t>наименовани</w:t>
      </w:r>
      <w:r w:rsidR="005E7123" w:rsidRPr="00871B3D">
        <w:rPr>
          <w:sz w:val="28"/>
          <w:szCs w:val="28"/>
          <w:lang w:val="ru-RU"/>
        </w:rPr>
        <w:t>ю</w:t>
      </w:r>
      <w:r w:rsidRPr="00871B3D">
        <w:rPr>
          <w:sz w:val="28"/>
          <w:szCs w:val="28"/>
          <w:lang w:val="ru-RU"/>
        </w:rPr>
        <w:t xml:space="preserve"> продуктов в целях недопущения необоснованного повышения цен. </w:t>
      </w:r>
    </w:p>
    <w:p w:rsidR="00707806" w:rsidRPr="00871B3D" w:rsidRDefault="00707806" w:rsidP="00871B3D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u w:val="single"/>
          <w:lang w:val="ru-RU"/>
        </w:rPr>
      </w:pPr>
      <w:r w:rsidRPr="00871B3D">
        <w:rPr>
          <w:b/>
          <w:sz w:val="28"/>
          <w:szCs w:val="28"/>
          <w:u w:val="single"/>
          <w:lang w:val="ru-RU"/>
        </w:rPr>
        <w:t>СЛАЙД -5</w:t>
      </w:r>
    </w:p>
    <w:p w:rsidR="00D16808" w:rsidRPr="00871B3D" w:rsidRDefault="003C168D" w:rsidP="00871B3D">
      <w:pPr>
        <w:pStyle w:val="a3"/>
        <w:contextualSpacing/>
        <w:jc w:val="center"/>
        <w:rPr>
          <w:rStyle w:val="a5"/>
          <w:sz w:val="28"/>
          <w:szCs w:val="28"/>
          <w:lang w:val="ru-RU"/>
        </w:rPr>
      </w:pPr>
      <w:r w:rsidRPr="00871B3D">
        <w:rPr>
          <w:rStyle w:val="a5"/>
          <w:sz w:val="28"/>
          <w:szCs w:val="28"/>
          <w:lang w:val="ru-RU"/>
        </w:rPr>
        <w:t>РАЗДЕЛ</w:t>
      </w:r>
      <w:r w:rsidR="008D10EE" w:rsidRPr="00871B3D">
        <w:rPr>
          <w:rStyle w:val="a5"/>
          <w:sz w:val="28"/>
          <w:szCs w:val="28"/>
          <w:lang w:val="ru-RU"/>
        </w:rPr>
        <w:t xml:space="preserve"> </w:t>
      </w:r>
      <w:r w:rsidRPr="00871B3D">
        <w:rPr>
          <w:rStyle w:val="a5"/>
          <w:sz w:val="28"/>
          <w:szCs w:val="28"/>
          <w:lang w:val="ru-RU"/>
        </w:rPr>
        <w:t xml:space="preserve"> </w:t>
      </w:r>
      <w:r w:rsidRPr="00871B3D">
        <w:rPr>
          <w:rStyle w:val="a5"/>
          <w:sz w:val="28"/>
          <w:szCs w:val="28"/>
        </w:rPr>
        <w:t>I</w:t>
      </w:r>
      <w:r w:rsidR="00BD0B1E" w:rsidRPr="00871B3D">
        <w:rPr>
          <w:rStyle w:val="a5"/>
          <w:sz w:val="28"/>
          <w:szCs w:val="28"/>
        </w:rPr>
        <w:t>I</w:t>
      </w:r>
      <w:r w:rsidRPr="00871B3D">
        <w:rPr>
          <w:rStyle w:val="a5"/>
          <w:sz w:val="28"/>
          <w:szCs w:val="28"/>
          <w:lang w:val="ru-RU"/>
        </w:rPr>
        <w:t>.</w:t>
      </w:r>
      <w:r w:rsidR="00BD0B1E" w:rsidRPr="00871B3D">
        <w:rPr>
          <w:rStyle w:val="a5"/>
          <w:sz w:val="28"/>
          <w:szCs w:val="28"/>
          <w:lang w:val="ru-RU"/>
        </w:rPr>
        <w:t xml:space="preserve">     </w:t>
      </w:r>
      <w:r w:rsidRPr="00871B3D">
        <w:rPr>
          <w:rStyle w:val="a5"/>
          <w:sz w:val="28"/>
          <w:szCs w:val="28"/>
          <w:lang w:val="ru-RU"/>
        </w:rPr>
        <w:t>БЮДЖЕТ</w:t>
      </w:r>
    </w:p>
    <w:p w:rsidR="008D10EE" w:rsidRPr="00871B3D" w:rsidRDefault="008D10EE" w:rsidP="00871B3D">
      <w:pPr>
        <w:pStyle w:val="a3"/>
        <w:contextualSpacing/>
        <w:rPr>
          <w:rStyle w:val="a5"/>
          <w:sz w:val="28"/>
          <w:szCs w:val="28"/>
          <w:lang w:val="ru-RU"/>
        </w:rPr>
      </w:pPr>
    </w:p>
    <w:p w:rsidR="003C168D" w:rsidRPr="00871B3D" w:rsidRDefault="003C168D" w:rsidP="00871B3D">
      <w:pPr>
        <w:pStyle w:val="a3"/>
        <w:ind w:firstLine="708"/>
        <w:contextualSpacing/>
        <w:jc w:val="both"/>
        <w:rPr>
          <w:sz w:val="28"/>
          <w:szCs w:val="28"/>
          <w:lang w:val="ru-RU"/>
        </w:rPr>
      </w:pPr>
      <w:r w:rsidRPr="00871B3D">
        <w:rPr>
          <w:sz w:val="28"/>
          <w:szCs w:val="28"/>
          <w:lang w:val="ru-RU"/>
        </w:rPr>
        <w:t>Наши возможности определяются имеющимися ресурсами, в том числе и финансовыми.</w:t>
      </w:r>
    </w:p>
    <w:p w:rsidR="00F10319" w:rsidRPr="00871B3D" w:rsidRDefault="003C168D" w:rsidP="00871B3D">
      <w:pPr>
        <w:pStyle w:val="a3"/>
        <w:ind w:firstLine="708"/>
        <w:contextualSpacing/>
        <w:jc w:val="both"/>
        <w:rPr>
          <w:sz w:val="28"/>
          <w:szCs w:val="28"/>
          <w:lang w:val="ru-RU"/>
        </w:rPr>
      </w:pPr>
      <w:r w:rsidRPr="00871B3D">
        <w:rPr>
          <w:sz w:val="28"/>
          <w:szCs w:val="28"/>
          <w:lang w:val="ru-RU"/>
        </w:rPr>
        <w:t>Исполнение бюджета городского поселения за 201</w:t>
      </w:r>
      <w:r w:rsidR="00F10319" w:rsidRPr="00871B3D">
        <w:rPr>
          <w:sz w:val="28"/>
          <w:szCs w:val="28"/>
          <w:lang w:val="ru-RU"/>
        </w:rPr>
        <w:t>8</w:t>
      </w:r>
      <w:r w:rsidRPr="00871B3D">
        <w:rPr>
          <w:sz w:val="28"/>
          <w:szCs w:val="28"/>
          <w:lang w:val="ru-RU"/>
        </w:rPr>
        <w:t xml:space="preserve"> год составило</w:t>
      </w:r>
      <w:r w:rsidR="00F10319" w:rsidRPr="00871B3D">
        <w:rPr>
          <w:sz w:val="28"/>
          <w:szCs w:val="28"/>
          <w:lang w:val="ru-RU"/>
        </w:rPr>
        <w:t>:</w:t>
      </w:r>
      <w:r w:rsidRPr="00871B3D">
        <w:rPr>
          <w:sz w:val="28"/>
          <w:szCs w:val="28"/>
          <w:lang w:val="ru-RU"/>
        </w:rPr>
        <w:t xml:space="preserve"> </w:t>
      </w:r>
    </w:p>
    <w:p w:rsidR="00707806" w:rsidRPr="00871B3D" w:rsidRDefault="00707806" w:rsidP="00871B3D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u w:val="single"/>
          <w:lang w:val="ru-RU"/>
        </w:rPr>
      </w:pPr>
      <w:r w:rsidRPr="00871B3D">
        <w:rPr>
          <w:b/>
          <w:sz w:val="28"/>
          <w:szCs w:val="28"/>
          <w:u w:val="single"/>
          <w:lang w:val="ru-RU"/>
        </w:rPr>
        <w:t>СЛАЙД -6</w:t>
      </w:r>
    </w:p>
    <w:p w:rsidR="00F10319" w:rsidRPr="00871B3D" w:rsidRDefault="00F10319" w:rsidP="00871B3D">
      <w:pPr>
        <w:pStyle w:val="a3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 w:rsidRPr="00871B3D">
        <w:rPr>
          <w:color w:val="000000"/>
          <w:sz w:val="28"/>
          <w:szCs w:val="28"/>
          <w:lang w:val="ru-RU"/>
        </w:rPr>
        <w:t xml:space="preserve">по доходам в сумме 61млн. 786 тыс. рублей, в том числе собственные доходы – 41млн. 208 тыс. рублей, что на 1 млн. 713 тыс. рублей больше, чем за 2017 год,  безвозмездные поступления  19 млн. 864 тыс. рублей. </w:t>
      </w:r>
      <w:r w:rsidRPr="00871B3D">
        <w:rPr>
          <w:sz w:val="28"/>
          <w:szCs w:val="28"/>
          <w:lang w:val="ru-RU"/>
        </w:rPr>
        <w:t>Наибольший удельный вес в структуре доходов бюджета городского поселения составили земельный налог,</w:t>
      </w:r>
      <w:r w:rsidRPr="00871B3D">
        <w:rPr>
          <w:color w:val="000000"/>
          <w:sz w:val="28"/>
          <w:szCs w:val="28"/>
          <w:lang w:val="ru-RU"/>
        </w:rPr>
        <w:t xml:space="preserve"> налог на имущество физических лиц и налог на доходы физических лиц.</w:t>
      </w:r>
    </w:p>
    <w:p w:rsidR="00707806" w:rsidRPr="00871B3D" w:rsidRDefault="00707806" w:rsidP="00871B3D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u w:val="single"/>
          <w:lang w:val="ru-RU"/>
        </w:rPr>
      </w:pPr>
      <w:r w:rsidRPr="00871B3D">
        <w:rPr>
          <w:b/>
          <w:sz w:val="28"/>
          <w:szCs w:val="28"/>
          <w:u w:val="single"/>
          <w:lang w:val="ru-RU"/>
        </w:rPr>
        <w:t>СЛАЙД -7</w:t>
      </w:r>
    </w:p>
    <w:p w:rsidR="00F10319" w:rsidRPr="00871B3D" w:rsidRDefault="00F10319" w:rsidP="00871B3D">
      <w:pPr>
        <w:pStyle w:val="a3"/>
        <w:ind w:firstLine="708"/>
        <w:contextualSpacing/>
        <w:jc w:val="both"/>
        <w:rPr>
          <w:sz w:val="28"/>
          <w:szCs w:val="28"/>
          <w:lang w:val="ru-RU"/>
        </w:rPr>
      </w:pPr>
      <w:r w:rsidRPr="00871B3D">
        <w:rPr>
          <w:sz w:val="28"/>
          <w:szCs w:val="28"/>
          <w:lang w:val="ru-RU"/>
        </w:rPr>
        <w:t>В 2018 году расходная часть бюджета городского поселения</w:t>
      </w:r>
      <w:r w:rsidRPr="00871B3D">
        <w:rPr>
          <w:sz w:val="28"/>
          <w:szCs w:val="28"/>
        </w:rPr>
        <w:t>  </w:t>
      </w:r>
      <w:r w:rsidRPr="00871B3D">
        <w:rPr>
          <w:sz w:val="28"/>
          <w:szCs w:val="28"/>
          <w:lang w:val="ru-RU"/>
        </w:rPr>
        <w:t xml:space="preserve"> составила 62 млн. 866 тыс. рублей, в том числе по следующим направлениям: </w:t>
      </w:r>
    </w:p>
    <w:p w:rsidR="00F10319" w:rsidRPr="00871B3D" w:rsidRDefault="00F10319" w:rsidP="00871B3D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871B3D">
        <w:rPr>
          <w:sz w:val="28"/>
          <w:szCs w:val="28"/>
          <w:lang w:val="ru-RU"/>
        </w:rPr>
        <w:t xml:space="preserve"> 1.Общегосударственные вопросы</w:t>
      </w:r>
      <w:r w:rsidRPr="00871B3D">
        <w:rPr>
          <w:sz w:val="28"/>
          <w:szCs w:val="28"/>
        </w:rPr>
        <w:t> </w:t>
      </w:r>
      <w:r w:rsidRPr="00871B3D">
        <w:rPr>
          <w:sz w:val="28"/>
          <w:szCs w:val="28"/>
          <w:lang w:val="ru-RU"/>
        </w:rPr>
        <w:t xml:space="preserve"> 10 млн.918 тыс. руб. (17,4 % от общей суммы);</w:t>
      </w:r>
    </w:p>
    <w:p w:rsidR="00F10319" w:rsidRPr="00871B3D" w:rsidRDefault="00F10319" w:rsidP="00871B3D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871B3D">
        <w:rPr>
          <w:sz w:val="28"/>
          <w:szCs w:val="28"/>
        </w:rPr>
        <w:t> </w:t>
      </w:r>
      <w:r w:rsidRPr="00871B3D">
        <w:rPr>
          <w:sz w:val="28"/>
          <w:szCs w:val="28"/>
          <w:lang w:val="ru-RU"/>
        </w:rPr>
        <w:t xml:space="preserve">2.Национальная безопасность </w:t>
      </w:r>
      <w:r w:rsidRPr="00871B3D">
        <w:rPr>
          <w:sz w:val="28"/>
          <w:szCs w:val="28"/>
        </w:rPr>
        <w:t> </w:t>
      </w:r>
      <w:r w:rsidRPr="00871B3D">
        <w:rPr>
          <w:sz w:val="28"/>
          <w:szCs w:val="28"/>
          <w:lang w:val="ru-RU"/>
        </w:rPr>
        <w:t>и правоохранительная деятельность-</w:t>
      </w:r>
      <w:r w:rsidRPr="00871B3D">
        <w:rPr>
          <w:sz w:val="28"/>
          <w:szCs w:val="28"/>
        </w:rPr>
        <w:t> </w:t>
      </w:r>
      <w:r w:rsidRPr="00871B3D">
        <w:rPr>
          <w:sz w:val="28"/>
          <w:szCs w:val="28"/>
          <w:lang w:val="ru-RU"/>
        </w:rPr>
        <w:t>614 тыс. руб. (1,0 % от общей суммы);</w:t>
      </w:r>
    </w:p>
    <w:p w:rsidR="00F10319" w:rsidRPr="00871B3D" w:rsidRDefault="00F10319" w:rsidP="00871B3D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871B3D">
        <w:rPr>
          <w:sz w:val="28"/>
          <w:szCs w:val="28"/>
        </w:rPr>
        <w:t> </w:t>
      </w:r>
      <w:r w:rsidRPr="00871B3D">
        <w:rPr>
          <w:sz w:val="28"/>
          <w:szCs w:val="28"/>
          <w:lang w:val="ru-RU"/>
        </w:rPr>
        <w:t>3.Национальная экономика- 1 млн. 132 тыс. руб. (1,8 % от общей суммы);</w:t>
      </w:r>
    </w:p>
    <w:p w:rsidR="00F10319" w:rsidRPr="00871B3D" w:rsidRDefault="00F10319" w:rsidP="00871B3D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871B3D">
        <w:rPr>
          <w:sz w:val="28"/>
          <w:szCs w:val="28"/>
          <w:lang w:val="ru-RU"/>
        </w:rPr>
        <w:t xml:space="preserve"> 4. </w:t>
      </w:r>
      <w:proofErr w:type="spellStart"/>
      <w:r w:rsidRPr="00871B3D">
        <w:rPr>
          <w:sz w:val="28"/>
          <w:szCs w:val="28"/>
          <w:lang w:val="ru-RU"/>
        </w:rPr>
        <w:t>Жилищно</w:t>
      </w:r>
      <w:proofErr w:type="spellEnd"/>
      <w:r w:rsidRPr="00871B3D">
        <w:rPr>
          <w:sz w:val="28"/>
          <w:szCs w:val="28"/>
          <w:lang w:val="ru-RU"/>
        </w:rPr>
        <w:t xml:space="preserve"> </w:t>
      </w:r>
      <w:proofErr w:type="gramStart"/>
      <w:r w:rsidRPr="00871B3D">
        <w:rPr>
          <w:sz w:val="28"/>
          <w:szCs w:val="28"/>
          <w:lang w:val="ru-RU"/>
        </w:rPr>
        <w:t>-к</w:t>
      </w:r>
      <w:proofErr w:type="gramEnd"/>
      <w:r w:rsidRPr="00871B3D">
        <w:rPr>
          <w:sz w:val="28"/>
          <w:szCs w:val="28"/>
          <w:lang w:val="ru-RU"/>
        </w:rPr>
        <w:t>оммунальное хозяйство- 42 млн.144 тыс. руб. (67,0 % от общей суммы расходов);</w:t>
      </w:r>
    </w:p>
    <w:p w:rsidR="004D7BB2" w:rsidRPr="00871B3D" w:rsidRDefault="00F10319" w:rsidP="00871B3D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871B3D">
        <w:rPr>
          <w:sz w:val="28"/>
          <w:szCs w:val="28"/>
          <w:lang w:val="ru-RU"/>
        </w:rPr>
        <w:t>5.Культура</w:t>
      </w:r>
      <w:r w:rsidRPr="00871B3D">
        <w:rPr>
          <w:sz w:val="28"/>
          <w:szCs w:val="28"/>
        </w:rPr>
        <w:t> </w:t>
      </w:r>
      <w:r w:rsidRPr="00871B3D">
        <w:rPr>
          <w:sz w:val="28"/>
          <w:szCs w:val="28"/>
          <w:lang w:val="ru-RU"/>
        </w:rPr>
        <w:t xml:space="preserve"> и кинематография -7 млн.316 </w:t>
      </w:r>
      <w:proofErr w:type="spellStart"/>
      <w:proofErr w:type="gramStart"/>
      <w:r w:rsidRPr="00871B3D">
        <w:rPr>
          <w:sz w:val="28"/>
          <w:szCs w:val="28"/>
          <w:lang w:val="ru-RU"/>
        </w:rPr>
        <w:t>тыс</w:t>
      </w:r>
      <w:proofErr w:type="spellEnd"/>
      <w:proofErr w:type="gramEnd"/>
      <w:r w:rsidRPr="00871B3D">
        <w:rPr>
          <w:sz w:val="28"/>
          <w:szCs w:val="28"/>
          <w:lang w:val="ru-RU"/>
        </w:rPr>
        <w:t xml:space="preserve"> руб. (11,6 % от общей суммы расходов);</w:t>
      </w:r>
    </w:p>
    <w:p w:rsidR="004D7BB2" w:rsidRPr="00871B3D" w:rsidRDefault="00F10319" w:rsidP="00871B3D">
      <w:pPr>
        <w:pStyle w:val="a3"/>
        <w:ind w:firstLine="709"/>
        <w:contextualSpacing/>
        <w:jc w:val="both"/>
        <w:rPr>
          <w:sz w:val="28"/>
          <w:szCs w:val="28"/>
          <w:lang w:val="ru-RU"/>
        </w:rPr>
      </w:pPr>
      <w:r w:rsidRPr="00871B3D">
        <w:rPr>
          <w:sz w:val="28"/>
          <w:szCs w:val="28"/>
        </w:rPr>
        <w:t> </w:t>
      </w:r>
      <w:r w:rsidRPr="00871B3D">
        <w:rPr>
          <w:sz w:val="28"/>
          <w:szCs w:val="28"/>
          <w:lang w:val="ru-RU"/>
        </w:rPr>
        <w:t>6.Социальная политика 247 тыс</w:t>
      </w:r>
      <w:proofErr w:type="gramStart"/>
      <w:r w:rsidRPr="00871B3D">
        <w:rPr>
          <w:sz w:val="28"/>
          <w:szCs w:val="28"/>
          <w:lang w:val="ru-RU"/>
        </w:rPr>
        <w:t>.р</w:t>
      </w:r>
      <w:proofErr w:type="gramEnd"/>
      <w:r w:rsidRPr="00871B3D">
        <w:rPr>
          <w:sz w:val="28"/>
          <w:szCs w:val="28"/>
          <w:lang w:val="ru-RU"/>
        </w:rPr>
        <w:t>уб. (0,4 % от общей суммы расходов);</w:t>
      </w:r>
    </w:p>
    <w:p w:rsidR="004D7BB2" w:rsidRPr="00871B3D" w:rsidRDefault="00F10319" w:rsidP="00871B3D">
      <w:pPr>
        <w:pStyle w:val="a3"/>
        <w:ind w:firstLine="709"/>
        <w:contextualSpacing/>
        <w:jc w:val="both"/>
        <w:rPr>
          <w:sz w:val="28"/>
          <w:szCs w:val="28"/>
          <w:u w:val="single"/>
          <w:lang w:val="ru-RU"/>
        </w:rPr>
      </w:pPr>
      <w:r w:rsidRPr="00871B3D">
        <w:rPr>
          <w:sz w:val="28"/>
          <w:szCs w:val="28"/>
          <w:lang w:val="ru-RU"/>
        </w:rPr>
        <w:t>7. Физическая культура</w:t>
      </w:r>
      <w:r w:rsidRPr="00871B3D">
        <w:rPr>
          <w:sz w:val="28"/>
          <w:szCs w:val="28"/>
        </w:rPr>
        <w:t> </w:t>
      </w:r>
      <w:r w:rsidRPr="00871B3D">
        <w:rPr>
          <w:sz w:val="28"/>
          <w:szCs w:val="28"/>
          <w:lang w:val="ru-RU"/>
        </w:rPr>
        <w:t xml:space="preserve"> и спорт - 495 тыс. руб. (0,8 % от общей суммы расходов)</w:t>
      </w:r>
      <w:r w:rsidR="004D7BB2" w:rsidRPr="00871B3D">
        <w:rPr>
          <w:sz w:val="28"/>
          <w:szCs w:val="28"/>
          <w:lang w:val="ru-RU"/>
        </w:rPr>
        <w:t>.</w:t>
      </w:r>
    </w:p>
    <w:p w:rsidR="00707806" w:rsidRPr="00871B3D" w:rsidRDefault="00707806" w:rsidP="00871B3D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u w:val="single"/>
          <w:lang w:val="ru-RU"/>
        </w:rPr>
      </w:pPr>
      <w:r w:rsidRPr="00871B3D">
        <w:rPr>
          <w:b/>
          <w:sz w:val="28"/>
          <w:szCs w:val="28"/>
          <w:u w:val="single"/>
          <w:lang w:val="ru-RU"/>
        </w:rPr>
        <w:t>СЛАЙД -8</w:t>
      </w:r>
    </w:p>
    <w:p w:rsidR="008B07A1" w:rsidRPr="00871B3D" w:rsidRDefault="008B07A1" w:rsidP="00871B3D">
      <w:pPr>
        <w:pStyle w:val="a3"/>
        <w:jc w:val="center"/>
        <w:rPr>
          <w:sz w:val="28"/>
          <w:szCs w:val="28"/>
          <w:lang w:val="ru-RU"/>
        </w:rPr>
      </w:pPr>
      <w:r w:rsidRPr="00871B3D">
        <w:rPr>
          <w:rStyle w:val="a5"/>
          <w:sz w:val="28"/>
          <w:szCs w:val="28"/>
          <w:lang w:val="ru-RU"/>
        </w:rPr>
        <w:t>РАЗДЕЛ</w:t>
      </w:r>
      <w:r w:rsidR="00BD0B1E" w:rsidRPr="00871B3D">
        <w:rPr>
          <w:rStyle w:val="a5"/>
          <w:sz w:val="28"/>
          <w:szCs w:val="28"/>
          <w:lang w:val="ru-RU"/>
        </w:rPr>
        <w:tab/>
      </w:r>
      <w:r w:rsidRPr="00871B3D">
        <w:rPr>
          <w:rStyle w:val="a5"/>
          <w:sz w:val="28"/>
          <w:szCs w:val="28"/>
          <w:lang w:val="ru-RU"/>
        </w:rPr>
        <w:t xml:space="preserve"> </w:t>
      </w:r>
      <w:r w:rsidRPr="00871B3D">
        <w:rPr>
          <w:rStyle w:val="a5"/>
          <w:sz w:val="28"/>
          <w:szCs w:val="28"/>
        </w:rPr>
        <w:t>I</w:t>
      </w:r>
      <w:r w:rsidR="00BD0B1E" w:rsidRPr="00871B3D">
        <w:rPr>
          <w:rStyle w:val="a5"/>
          <w:sz w:val="28"/>
          <w:szCs w:val="28"/>
        </w:rPr>
        <w:t>I</w:t>
      </w:r>
      <w:r w:rsidRPr="00871B3D">
        <w:rPr>
          <w:rStyle w:val="a5"/>
          <w:sz w:val="28"/>
          <w:szCs w:val="28"/>
        </w:rPr>
        <w:t>I</w:t>
      </w:r>
      <w:r w:rsidRPr="00871B3D">
        <w:rPr>
          <w:rStyle w:val="a5"/>
          <w:sz w:val="28"/>
          <w:szCs w:val="28"/>
          <w:lang w:val="ru-RU"/>
        </w:rPr>
        <w:t>.</w:t>
      </w:r>
      <w:r w:rsidR="00BD0B1E" w:rsidRPr="00871B3D">
        <w:rPr>
          <w:rStyle w:val="a5"/>
          <w:sz w:val="28"/>
          <w:szCs w:val="28"/>
          <w:lang w:val="ru-RU"/>
        </w:rPr>
        <w:t xml:space="preserve">   </w:t>
      </w:r>
      <w:r w:rsidRPr="00871B3D">
        <w:rPr>
          <w:rStyle w:val="a5"/>
          <w:sz w:val="28"/>
          <w:szCs w:val="28"/>
          <w:lang w:val="ru-RU"/>
        </w:rPr>
        <w:t>ВОПРОСЫ ИСПОЛЬЗОВАНИЯ МУНИЦИПАЛЬНОГО ИМУЩЕСТВА</w:t>
      </w:r>
    </w:p>
    <w:p w:rsidR="008B07A1" w:rsidRPr="00871B3D" w:rsidRDefault="008B07A1" w:rsidP="00871B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sz w:val="26"/>
          <w:szCs w:val="26"/>
          <w:lang w:val="ru-RU"/>
        </w:rPr>
        <w:t xml:space="preserve">      </w:t>
      </w:r>
      <w:r w:rsidRPr="00871B3D">
        <w:rPr>
          <w:b/>
          <w:sz w:val="26"/>
          <w:szCs w:val="26"/>
          <w:lang w:val="ru-RU"/>
        </w:rPr>
        <w:t xml:space="preserve">    </w:t>
      </w:r>
      <w:r w:rsidRPr="00871B3D">
        <w:rPr>
          <w:sz w:val="26"/>
          <w:szCs w:val="26"/>
          <w:lang w:val="ru-RU"/>
        </w:rPr>
        <w:t xml:space="preserve"> </w:t>
      </w:r>
      <w:r w:rsidRPr="00871B3D">
        <w:rPr>
          <w:rFonts w:ascii="Times New Roman" w:hAnsi="Times New Roman"/>
          <w:sz w:val="28"/>
          <w:szCs w:val="28"/>
          <w:lang w:val="ru-RU"/>
        </w:rPr>
        <w:t>Администрацией городского поселения  за 201</w:t>
      </w:r>
      <w:r w:rsidR="00F10319" w:rsidRPr="00871B3D">
        <w:rPr>
          <w:rFonts w:ascii="Times New Roman" w:hAnsi="Times New Roman"/>
          <w:sz w:val="28"/>
          <w:szCs w:val="28"/>
          <w:lang w:val="ru-RU"/>
        </w:rPr>
        <w:t>8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г.  проделана существенная работа по обеспечению эффективного управления и распоряжения муниципальной собственностью, земельными участками, а также предоставлению качественных и доступных муниципальных услуг жителям поселения.  </w:t>
      </w:r>
    </w:p>
    <w:p w:rsidR="00BC4273" w:rsidRDefault="008B07A1" w:rsidP="00871B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BC4273" w:rsidRDefault="00BC4273" w:rsidP="00871B3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69F1" w:rsidRPr="00BC4273" w:rsidRDefault="008B07A1" w:rsidP="00871B3D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9569F1" w:rsidRPr="00BC4273">
        <w:rPr>
          <w:rFonts w:ascii="Times New Roman" w:hAnsi="Times New Roman"/>
          <w:sz w:val="26"/>
          <w:szCs w:val="26"/>
          <w:lang w:val="ru-RU"/>
        </w:rPr>
        <w:t xml:space="preserve">Рассмотрено </w:t>
      </w:r>
      <w:r w:rsidR="00871973" w:rsidRPr="00BC4273">
        <w:rPr>
          <w:rFonts w:ascii="Times New Roman" w:hAnsi="Times New Roman"/>
          <w:sz w:val="26"/>
          <w:szCs w:val="26"/>
          <w:lang w:val="ru-RU"/>
        </w:rPr>
        <w:t>763</w:t>
      </w:r>
      <w:r w:rsidR="009569F1" w:rsidRPr="00BC4273">
        <w:rPr>
          <w:rFonts w:ascii="Times New Roman" w:hAnsi="Times New Roman"/>
          <w:sz w:val="26"/>
          <w:szCs w:val="26"/>
          <w:lang w:val="ru-RU"/>
        </w:rPr>
        <w:t xml:space="preserve"> заявления граждан и юридических лиц по земельно-имущественным вопросам, по которым в дальнейшем  были даны обоснованные ответы.</w:t>
      </w:r>
    </w:p>
    <w:p w:rsidR="008B07A1" w:rsidRPr="00BC4273" w:rsidRDefault="008B07A1" w:rsidP="00871B3D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C4273">
        <w:rPr>
          <w:rFonts w:ascii="Times New Roman" w:hAnsi="Times New Roman"/>
          <w:sz w:val="26"/>
          <w:szCs w:val="26"/>
          <w:lang w:val="ru-RU"/>
        </w:rPr>
        <w:t xml:space="preserve">Заключено </w:t>
      </w:r>
      <w:r w:rsidR="00871973" w:rsidRPr="00BC4273">
        <w:rPr>
          <w:rFonts w:ascii="Times New Roman" w:hAnsi="Times New Roman"/>
          <w:sz w:val="26"/>
          <w:szCs w:val="26"/>
          <w:lang w:val="ru-RU"/>
        </w:rPr>
        <w:t>13</w:t>
      </w:r>
      <w:r w:rsidRPr="00BC4273">
        <w:rPr>
          <w:rFonts w:ascii="Times New Roman" w:hAnsi="Times New Roman"/>
          <w:sz w:val="26"/>
          <w:szCs w:val="26"/>
          <w:lang w:val="ru-RU"/>
        </w:rPr>
        <w:t xml:space="preserve"> договоров приватизации, </w:t>
      </w:r>
      <w:r w:rsidR="00871973" w:rsidRPr="00BC4273">
        <w:rPr>
          <w:rFonts w:ascii="Times New Roman" w:hAnsi="Times New Roman"/>
          <w:sz w:val="26"/>
          <w:szCs w:val="26"/>
          <w:lang w:val="ru-RU"/>
        </w:rPr>
        <w:t>5</w:t>
      </w:r>
      <w:r w:rsidRPr="00BC4273">
        <w:rPr>
          <w:rFonts w:ascii="Times New Roman" w:hAnsi="Times New Roman"/>
          <w:sz w:val="26"/>
          <w:szCs w:val="26"/>
          <w:lang w:val="ru-RU"/>
        </w:rPr>
        <w:t xml:space="preserve"> договоров социального найма жилых помещений муниципального жилищного фонда, 3</w:t>
      </w:r>
      <w:r w:rsidR="00871973" w:rsidRPr="00BC4273">
        <w:rPr>
          <w:rFonts w:ascii="Times New Roman" w:hAnsi="Times New Roman"/>
          <w:sz w:val="26"/>
          <w:szCs w:val="26"/>
          <w:lang w:val="ru-RU"/>
        </w:rPr>
        <w:t>4</w:t>
      </w:r>
      <w:r w:rsidRPr="00BC4273">
        <w:rPr>
          <w:rFonts w:ascii="Times New Roman" w:hAnsi="Times New Roman"/>
          <w:sz w:val="26"/>
          <w:szCs w:val="26"/>
          <w:lang w:val="ru-RU"/>
        </w:rPr>
        <w:t xml:space="preserve"> договоров аренды земельных участков, </w:t>
      </w:r>
      <w:r w:rsidR="00871973" w:rsidRPr="00BC4273">
        <w:rPr>
          <w:rFonts w:ascii="Times New Roman" w:hAnsi="Times New Roman"/>
          <w:sz w:val="26"/>
          <w:szCs w:val="26"/>
          <w:lang w:val="ru-RU"/>
        </w:rPr>
        <w:t>25</w:t>
      </w:r>
      <w:r w:rsidRPr="00BC4273">
        <w:rPr>
          <w:rFonts w:ascii="Times New Roman" w:hAnsi="Times New Roman"/>
          <w:sz w:val="26"/>
          <w:szCs w:val="26"/>
          <w:lang w:val="ru-RU"/>
        </w:rPr>
        <w:t xml:space="preserve"> договора купли-продажи земельных участков. </w:t>
      </w:r>
    </w:p>
    <w:p w:rsidR="00342059" w:rsidRPr="00BC4273" w:rsidRDefault="00342059" w:rsidP="00871B3D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C4273">
        <w:rPr>
          <w:rFonts w:ascii="Times New Roman" w:hAnsi="Times New Roman"/>
          <w:sz w:val="26"/>
          <w:szCs w:val="26"/>
          <w:lang w:val="ru-RU"/>
        </w:rPr>
        <w:t xml:space="preserve">Для обеспечения устойчивого развития территорий и достижения нормативов минимальной обеспеченности населения площадью торговых объектов, приведена в соответствие  и утверждена  схема-таблица размещения нестационарных торговых объектов на территории городского поселения. </w:t>
      </w:r>
    </w:p>
    <w:p w:rsidR="00342059" w:rsidRPr="00BC4273" w:rsidRDefault="00342059" w:rsidP="00871B3D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C4273">
        <w:rPr>
          <w:rFonts w:ascii="Times New Roman" w:hAnsi="Times New Roman"/>
          <w:sz w:val="26"/>
          <w:szCs w:val="26"/>
          <w:lang w:val="ru-RU"/>
        </w:rPr>
        <w:t xml:space="preserve">В 2018г. продолжена работа по инвентаризации и выявлению объектов недвижимости, не поставленных на кадастровый и налоговый учеты. В результате данной работы  выявлено 20 не </w:t>
      </w:r>
      <w:proofErr w:type="gramStart"/>
      <w:r w:rsidRPr="00BC4273">
        <w:rPr>
          <w:rFonts w:ascii="Times New Roman" w:hAnsi="Times New Roman"/>
          <w:sz w:val="26"/>
          <w:szCs w:val="26"/>
          <w:lang w:val="ru-RU"/>
        </w:rPr>
        <w:t>оформленных</w:t>
      </w:r>
      <w:proofErr w:type="gramEnd"/>
      <w:r w:rsidRPr="00BC4273">
        <w:rPr>
          <w:rFonts w:ascii="Times New Roman" w:hAnsi="Times New Roman"/>
          <w:sz w:val="26"/>
          <w:szCs w:val="26"/>
          <w:lang w:val="ru-RU"/>
        </w:rPr>
        <w:t xml:space="preserve"> объекта недвижимого имущества. По состоянию на 31.12.2018г. из выявленных  объектов, поставлено их владельцами на кадастровый учет и вовлечено в </w:t>
      </w:r>
      <w:proofErr w:type="gramStart"/>
      <w:r w:rsidRPr="00BC4273">
        <w:rPr>
          <w:rFonts w:ascii="Times New Roman" w:hAnsi="Times New Roman"/>
          <w:sz w:val="26"/>
          <w:szCs w:val="26"/>
          <w:lang w:val="ru-RU"/>
        </w:rPr>
        <w:t>налогооблагаемую</w:t>
      </w:r>
      <w:proofErr w:type="gramEnd"/>
      <w:r w:rsidRPr="00BC4273">
        <w:rPr>
          <w:rFonts w:ascii="Times New Roman" w:hAnsi="Times New Roman"/>
          <w:sz w:val="26"/>
          <w:szCs w:val="26"/>
          <w:lang w:val="ru-RU"/>
        </w:rPr>
        <w:t xml:space="preserve"> все 20 объектов. </w:t>
      </w:r>
    </w:p>
    <w:p w:rsidR="008B07A1" w:rsidRPr="00BC4273" w:rsidRDefault="008B07A1" w:rsidP="00871B3D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BC4273">
        <w:rPr>
          <w:rFonts w:ascii="Times New Roman" w:hAnsi="Times New Roman"/>
          <w:sz w:val="26"/>
          <w:szCs w:val="26"/>
          <w:lang w:val="ru-RU"/>
        </w:rPr>
        <w:t xml:space="preserve">            Инспектором по муниципальному земельному контролю в 201</w:t>
      </w:r>
      <w:r w:rsidR="00342059" w:rsidRPr="00BC4273">
        <w:rPr>
          <w:rFonts w:ascii="Times New Roman" w:hAnsi="Times New Roman"/>
          <w:sz w:val="26"/>
          <w:szCs w:val="26"/>
          <w:lang w:val="ru-RU"/>
        </w:rPr>
        <w:t xml:space="preserve">8 </w:t>
      </w:r>
      <w:r w:rsidRPr="00BC4273">
        <w:rPr>
          <w:rFonts w:ascii="Times New Roman" w:hAnsi="Times New Roman"/>
          <w:sz w:val="26"/>
          <w:szCs w:val="26"/>
          <w:lang w:val="ru-RU"/>
        </w:rPr>
        <w:t xml:space="preserve">г.  проведены десять проверок по соблюдению земельного законодательства по согласованию с прокуратурой района, а также три  внеплановых проверки. </w:t>
      </w:r>
    </w:p>
    <w:p w:rsidR="00367A40" w:rsidRPr="00BC4273" w:rsidRDefault="008B07A1" w:rsidP="00871B3D">
      <w:pPr>
        <w:jc w:val="both"/>
        <w:rPr>
          <w:sz w:val="26"/>
          <w:szCs w:val="26"/>
          <w:lang w:val="ru-RU"/>
        </w:rPr>
      </w:pPr>
      <w:r w:rsidRPr="00BC4273">
        <w:rPr>
          <w:sz w:val="26"/>
          <w:szCs w:val="26"/>
          <w:lang w:val="ru-RU"/>
        </w:rPr>
        <w:tab/>
      </w:r>
    </w:p>
    <w:p w:rsidR="009454DE" w:rsidRPr="00BC4273" w:rsidRDefault="009454DE" w:rsidP="00871B3D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6"/>
          <w:szCs w:val="26"/>
          <w:u w:val="single"/>
          <w:lang w:val="ru-RU"/>
        </w:rPr>
      </w:pPr>
      <w:r w:rsidRPr="00BC4273">
        <w:rPr>
          <w:b/>
          <w:sz w:val="26"/>
          <w:szCs w:val="26"/>
          <w:u w:val="single"/>
          <w:lang w:val="ru-RU"/>
        </w:rPr>
        <w:t>СЛАЙД -9</w:t>
      </w:r>
    </w:p>
    <w:p w:rsidR="009E751F" w:rsidRPr="00BC4273" w:rsidRDefault="009E751F" w:rsidP="00871B3D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BC4273">
        <w:rPr>
          <w:rStyle w:val="a5"/>
          <w:rFonts w:ascii="Times New Roman" w:hAnsi="Times New Roman"/>
          <w:sz w:val="26"/>
          <w:szCs w:val="26"/>
          <w:lang w:val="ru-RU"/>
        </w:rPr>
        <w:t>РАЗДЕЛ</w:t>
      </w:r>
      <w:r w:rsidR="00BD0B1E" w:rsidRPr="00BC4273">
        <w:rPr>
          <w:rStyle w:val="a5"/>
          <w:rFonts w:ascii="Times New Roman" w:hAnsi="Times New Roman"/>
          <w:sz w:val="26"/>
          <w:szCs w:val="26"/>
          <w:lang w:val="ru-RU"/>
        </w:rPr>
        <w:t xml:space="preserve">  </w:t>
      </w:r>
      <w:r w:rsidRPr="00BC4273">
        <w:rPr>
          <w:rStyle w:val="a5"/>
          <w:rFonts w:ascii="Times New Roman" w:hAnsi="Times New Roman"/>
          <w:sz w:val="26"/>
          <w:szCs w:val="26"/>
          <w:lang w:val="ru-RU"/>
        </w:rPr>
        <w:t xml:space="preserve"> </w:t>
      </w:r>
      <w:r w:rsidRPr="00BC4273">
        <w:rPr>
          <w:rStyle w:val="a5"/>
          <w:rFonts w:ascii="Times New Roman" w:hAnsi="Times New Roman"/>
          <w:sz w:val="26"/>
          <w:szCs w:val="26"/>
        </w:rPr>
        <w:t>I</w:t>
      </w:r>
      <w:r w:rsidR="00BD0B1E" w:rsidRPr="00BC4273">
        <w:rPr>
          <w:rStyle w:val="a5"/>
          <w:rFonts w:ascii="Times New Roman" w:hAnsi="Times New Roman"/>
          <w:sz w:val="26"/>
          <w:szCs w:val="26"/>
        </w:rPr>
        <w:t>V</w:t>
      </w:r>
      <w:r w:rsidR="00BD0B1E" w:rsidRPr="00BC4273">
        <w:rPr>
          <w:rStyle w:val="a5"/>
          <w:rFonts w:ascii="Times New Roman" w:hAnsi="Times New Roman"/>
          <w:sz w:val="26"/>
          <w:szCs w:val="26"/>
          <w:lang w:val="ru-RU"/>
        </w:rPr>
        <w:t xml:space="preserve">. </w:t>
      </w:r>
      <w:r w:rsidRPr="00BC4273">
        <w:rPr>
          <w:rStyle w:val="a5"/>
          <w:rFonts w:ascii="Times New Roman" w:hAnsi="Times New Roman"/>
          <w:sz w:val="26"/>
          <w:szCs w:val="26"/>
          <w:lang w:val="ru-RU"/>
        </w:rPr>
        <w:t>ВОПРОСЫ ЖИЛИЩНО-КОММУНАЛЬНОГО ХОЗЯЙСТВА</w:t>
      </w:r>
    </w:p>
    <w:p w:rsidR="00BC4273" w:rsidRPr="00BC4273" w:rsidRDefault="009E751F" w:rsidP="00BC4273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C4273">
        <w:rPr>
          <w:rStyle w:val="a5"/>
          <w:sz w:val="26"/>
          <w:szCs w:val="26"/>
        </w:rPr>
        <w:t> </w:t>
      </w:r>
      <w:r w:rsidR="00BC4273" w:rsidRPr="00BC4273">
        <w:rPr>
          <w:rFonts w:ascii="Times New Roman" w:hAnsi="Times New Roman"/>
          <w:sz w:val="26"/>
          <w:szCs w:val="26"/>
          <w:lang w:val="ru-RU"/>
        </w:rPr>
        <w:t>Одним из важнейших направлений деятельности является жилищно-коммунальное хозяйство.</w:t>
      </w:r>
    </w:p>
    <w:p w:rsidR="00BC4273" w:rsidRPr="00BC4273" w:rsidRDefault="00BC4273" w:rsidP="00BC4273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C4273">
        <w:rPr>
          <w:rFonts w:ascii="Times New Roman" w:hAnsi="Times New Roman"/>
          <w:sz w:val="26"/>
          <w:szCs w:val="26"/>
          <w:lang w:val="ru-RU"/>
        </w:rPr>
        <w:t xml:space="preserve">На территории городского поселения теплоснабжением, водоснабжением и водоотведением занимается единая </w:t>
      </w:r>
      <w:proofErr w:type="spellStart"/>
      <w:r w:rsidRPr="00BC4273">
        <w:rPr>
          <w:rFonts w:ascii="Times New Roman" w:hAnsi="Times New Roman"/>
          <w:sz w:val="26"/>
          <w:szCs w:val="26"/>
          <w:lang w:val="ru-RU"/>
        </w:rPr>
        <w:t>ресурсоснабжающая</w:t>
      </w:r>
      <w:proofErr w:type="spellEnd"/>
      <w:r w:rsidRPr="00BC4273">
        <w:rPr>
          <w:rFonts w:ascii="Times New Roman" w:hAnsi="Times New Roman"/>
          <w:sz w:val="26"/>
          <w:szCs w:val="26"/>
          <w:lang w:val="ru-RU"/>
        </w:rPr>
        <w:t xml:space="preserve"> организация ООО "</w:t>
      </w:r>
      <w:proofErr w:type="spellStart"/>
      <w:r w:rsidRPr="00BC4273">
        <w:rPr>
          <w:rFonts w:ascii="Times New Roman" w:hAnsi="Times New Roman"/>
          <w:sz w:val="26"/>
          <w:szCs w:val="26"/>
          <w:lang w:val="ru-RU"/>
        </w:rPr>
        <w:t>Тепловодоканал</w:t>
      </w:r>
      <w:proofErr w:type="spellEnd"/>
      <w:r w:rsidRPr="00BC4273">
        <w:rPr>
          <w:rFonts w:ascii="Times New Roman" w:hAnsi="Times New Roman"/>
          <w:sz w:val="26"/>
          <w:szCs w:val="26"/>
          <w:lang w:val="ru-RU"/>
        </w:rPr>
        <w:t>".</w:t>
      </w:r>
    </w:p>
    <w:p w:rsidR="009454DE" w:rsidRPr="00BC4273" w:rsidRDefault="009454DE" w:rsidP="00871B3D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C4273">
        <w:rPr>
          <w:rFonts w:ascii="Times New Roman" w:hAnsi="Times New Roman"/>
          <w:sz w:val="26"/>
          <w:szCs w:val="26"/>
          <w:lang w:val="ru-RU"/>
        </w:rPr>
        <w:t>В 2018 году этой организацией проведена большая работа в сфере тепло и водоснабжения.</w:t>
      </w:r>
    </w:p>
    <w:p w:rsidR="009454DE" w:rsidRPr="00BC4273" w:rsidRDefault="009454DE" w:rsidP="00871B3D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C4273">
        <w:rPr>
          <w:rFonts w:ascii="Times New Roman" w:hAnsi="Times New Roman"/>
          <w:sz w:val="26"/>
          <w:szCs w:val="26"/>
          <w:lang w:val="ru-RU"/>
        </w:rPr>
        <w:t xml:space="preserve">1. Осуществлен переход с открытой системы теплоснабжения на </w:t>
      </w:r>
      <w:proofErr w:type="gramStart"/>
      <w:r w:rsidRPr="00BC4273">
        <w:rPr>
          <w:rFonts w:ascii="Times New Roman" w:hAnsi="Times New Roman"/>
          <w:sz w:val="26"/>
          <w:szCs w:val="26"/>
          <w:lang w:val="ru-RU"/>
        </w:rPr>
        <w:t>закрытую</w:t>
      </w:r>
      <w:proofErr w:type="gramEnd"/>
      <w:r w:rsidRPr="00BC4273">
        <w:rPr>
          <w:rFonts w:ascii="Times New Roman" w:hAnsi="Times New Roman"/>
          <w:sz w:val="26"/>
          <w:szCs w:val="26"/>
          <w:lang w:val="ru-RU"/>
        </w:rPr>
        <w:t>:</w:t>
      </w:r>
    </w:p>
    <w:p w:rsidR="009454DE" w:rsidRPr="00BC4273" w:rsidRDefault="009454DE" w:rsidP="00871B3D">
      <w:pPr>
        <w:pStyle w:val="ac"/>
        <w:numPr>
          <w:ilvl w:val="0"/>
          <w:numId w:val="5"/>
        </w:numPr>
        <w:tabs>
          <w:tab w:val="left" w:pos="426"/>
        </w:tabs>
        <w:ind w:left="426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BC4273">
        <w:rPr>
          <w:rFonts w:ascii="Times New Roman" w:hAnsi="Times New Roman"/>
          <w:sz w:val="26"/>
          <w:szCs w:val="26"/>
          <w:lang w:val="ru-RU"/>
        </w:rPr>
        <w:t xml:space="preserve">Для равномерного распределения подачи теплоносителя в жилые дома и </w:t>
      </w:r>
      <w:proofErr w:type="spellStart"/>
      <w:r w:rsidRPr="00BC4273">
        <w:rPr>
          <w:rFonts w:ascii="Times New Roman" w:hAnsi="Times New Roman"/>
          <w:sz w:val="26"/>
          <w:szCs w:val="26"/>
          <w:lang w:val="ru-RU"/>
        </w:rPr>
        <w:t>промзону</w:t>
      </w:r>
      <w:proofErr w:type="spellEnd"/>
      <w:r w:rsidRPr="00BC4273">
        <w:rPr>
          <w:rFonts w:ascii="Times New Roman" w:hAnsi="Times New Roman"/>
          <w:sz w:val="26"/>
          <w:szCs w:val="26"/>
          <w:lang w:val="ru-RU"/>
        </w:rPr>
        <w:t xml:space="preserve"> проведена ревизия и установка регулирующих устройств на всех объектах теплопотребления;</w:t>
      </w:r>
    </w:p>
    <w:p w:rsidR="009454DE" w:rsidRPr="00BC4273" w:rsidRDefault="009454DE" w:rsidP="00871B3D">
      <w:pPr>
        <w:pStyle w:val="ac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BC4273">
        <w:rPr>
          <w:rFonts w:ascii="Times New Roman" w:hAnsi="Times New Roman"/>
          <w:sz w:val="26"/>
          <w:szCs w:val="26"/>
          <w:lang w:val="ru-RU"/>
        </w:rPr>
        <w:t xml:space="preserve">Проведена замена 2-х </w:t>
      </w:r>
      <w:proofErr w:type="spellStart"/>
      <w:r w:rsidRPr="00BC4273">
        <w:rPr>
          <w:rFonts w:ascii="Times New Roman" w:hAnsi="Times New Roman"/>
          <w:sz w:val="26"/>
          <w:szCs w:val="26"/>
          <w:lang w:val="ru-RU"/>
        </w:rPr>
        <w:t>рециркуляционных</w:t>
      </w:r>
      <w:proofErr w:type="spellEnd"/>
      <w:r w:rsidRPr="00BC4273">
        <w:rPr>
          <w:rFonts w:ascii="Times New Roman" w:hAnsi="Times New Roman"/>
          <w:sz w:val="26"/>
          <w:szCs w:val="26"/>
          <w:lang w:val="ru-RU"/>
        </w:rPr>
        <w:t xml:space="preserve"> насосов;</w:t>
      </w:r>
    </w:p>
    <w:p w:rsidR="009454DE" w:rsidRPr="00BC4273" w:rsidRDefault="009454DE" w:rsidP="00871B3D">
      <w:pPr>
        <w:pStyle w:val="ac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BC4273">
        <w:rPr>
          <w:rFonts w:ascii="Times New Roman" w:hAnsi="Times New Roman"/>
          <w:sz w:val="26"/>
          <w:szCs w:val="26"/>
          <w:lang w:val="ru-RU"/>
        </w:rPr>
        <w:t xml:space="preserve">Установлено 3 </w:t>
      </w:r>
      <w:proofErr w:type="gramStart"/>
      <w:r w:rsidRPr="00BC4273">
        <w:rPr>
          <w:rFonts w:ascii="Times New Roman" w:hAnsi="Times New Roman"/>
          <w:sz w:val="26"/>
          <w:szCs w:val="26"/>
          <w:lang w:val="ru-RU"/>
        </w:rPr>
        <w:t>новых</w:t>
      </w:r>
      <w:proofErr w:type="gramEnd"/>
      <w:r w:rsidRPr="00BC4273">
        <w:rPr>
          <w:rFonts w:ascii="Times New Roman" w:hAnsi="Times New Roman"/>
          <w:sz w:val="26"/>
          <w:szCs w:val="26"/>
          <w:lang w:val="ru-RU"/>
        </w:rPr>
        <w:t xml:space="preserve"> теплообменника и 3 насоса горячего водоснабжения;</w:t>
      </w:r>
    </w:p>
    <w:p w:rsidR="009454DE" w:rsidRPr="00BC4273" w:rsidRDefault="009454DE" w:rsidP="00871B3D">
      <w:pPr>
        <w:pStyle w:val="ac"/>
        <w:numPr>
          <w:ilvl w:val="0"/>
          <w:numId w:val="5"/>
        </w:numPr>
        <w:ind w:left="993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BC4273">
        <w:rPr>
          <w:rFonts w:ascii="Times New Roman" w:hAnsi="Times New Roman"/>
          <w:sz w:val="26"/>
          <w:szCs w:val="26"/>
          <w:lang w:val="ru-RU"/>
        </w:rPr>
        <w:t>Введен в эксплуатацию водогрейный котел ТТ-100.</w:t>
      </w:r>
    </w:p>
    <w:p w:rsidR="009454DE" w:rsidRPr="00BC4273" w:rsidRDefault="009454DE" w:rsidP="00871B3D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C4273">
        <w:rPr>
          <w:rFonts w:ascii="Times New Roman" w:hAnsi="Times New Roman"/>
          <w:sz w:val="26"/>
          <w:szCs w:val="26"/>
          <w:lang w:val="ru-RU"/>
        </w:rPr>
        <w:t xml:space="preserve">2. На котельной №1 смонтирован новый аккумуляторный бак </w:t>
      </w:r>
      <w:r w:rsidRPr="00BC4273">
        <w:rPr>
          <w:rFonts w:ascii="Times New Roman" w:hAnsi="Times New Roman"/>
          <w:sz w:val="26"/>
          <w:szCs w:val="26"/>
        </w:rPr>
        <w:t>V</w:t>
      </w:r>
      <w:r w:rsidRPr="00BC4273">
        <w:rPr>
          <w:rFonts w:ascii="Times New Roman" w:hAnsi="Times New Roman"/>
          <w:sz w:val="26"/>
          <w:szCs w:val="26"/>
          <w:lang w:val="ru-RU"/>
        </w:rPr>
        <w:t xml:space="preserve">=750м3; установлены 2 насоса, греющие контур ГВС; установлена новая </w:t>
      </w:r>
      <w:proofErr w:type="spellStart"/>
      <w:r w:rsidRPr="00BC4273">
        <w:rPr>
          <w:rFonts w:ascii="Times New Roman" w:hAnsi="Times New Roman"/>
          <w:sz w:val="26"/>
          <w:szCs w:val="26"/>
          <w:lang w:val="ru-RU"/>
        </w:rPr>
        <w:t>химводоподготовка</w:t>
      </w:r>
      <w:proofErr w:type="spellEnd"/>
      <w:r w:rsidRPr="00BC4273">
        <w:rPr>
          <w:rFonts w:ascii="Times New Roman" w:hAnsi="Times New Roman"/>
          <w:sz w:val="26"/>
          <w:szCs w:val="26"/>
          <w:lang w:val="ru-RU"/>
        </w:rPr>
        <w:t xml:space="preserve"> системы теплоснабжения;</w:t>
      </w:r>
    </w:p>
    <w:p w:rsidR="009454DE" w:rsidRPr="00BC4273" w:rsidRDefault="009454DE" w:rsidP="00871B3D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C4273">
        <w:rPr>
          <w:rFonts w:ascii="Times New Roman" w:hAnsi="Times New Roman"/>
          <w:sz w:val="26"/>
          <w:szCs w:val="26"/>
          <w:lang w:val="ru-RU"/>
        </w:rPr>
        <w:t>3. По ул</w:t>
      </w:r>
      <w:proofErr w:type="gramStart"/>
      <w:r w:rsidRPr="00BC4273">
        <w:rPr>
          <w:rFonts w:ascii="Times New Roman" w:hAnsi="Times New Roman"/>
          <w:sz w:val="26"/>
          <w:szCs w:val="26"/>
          <w:lang w:val="ru-RU"/>
        </w:rPr>
        <w:t>.Ш</w:t>
      </w:r>
      <w:proofErr w:type="gramEnd"/>
      <w:r w:rsidRPr="00BC4273">
        <w:rPr>
          <w:rFonts w:ascii="Times New Roman" w:hAnsi="Times New Roman"/>
          <w:sz w:val="26"/>
          <w:szCs w:val="26"/>
          <w:lang w:val="ru-RU"/>
        </w:rPr>
        <w:t>кольная (от Фора банка до Сбербанка); от ул.Сиреневый бульвар д.19 до пер.Первомайский д.1; ул.Шестакова (от ЦТП №2 до ул.Шестакова д.21); от котельной №2 до ЦТП №2 - проведена замена ветхих тепловых сетей и сетей ГВС;</w:t>
      </w:r>
    </w:p>
    <w:p w:rsidR="009454DE" w:rsidRPr="00BC4273" w:rsidRDefault="009454DE" w:rsidP="00871B3D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C4273">
        <w:rPr>
          <w:rFonts w:ascii="Times New Roman" w:hAnsi="Times New Roman"/>
          <w:sz w:val="26"/>
          <w:szCs w:val="26"/>
          <w:lang w:val="ru-RU"/>
        </w:rPr>
        <w:t xml:space="preserve">4. На </w:t>
      </w:r>
      <w:proofErr w:type="spellStart"/>
      <w:r w:rsidRPr="00BC4273">
        <w:rPr>
          <w:rFonts w:ascii="Times New Roman" w:hAnsi="Times New Roman"/>
          <w:sz w:val="26"/>
          <w:szCs w:val="26"/>
          <w:lang w:val="ru-RU"/>
        </w:rPr>
        <w:t>артскважинах</w:t>
      </w:r>
      <w:proofErr w:type="spellEnd"/>
      <w:r w:rsidRPr="00BC4273">
        <w:rPr>
          <w:rFonts w:ascii="Times New Roman" w:hAnsi="Times New Roman"/>
          <w:sz w:val="26"/>
          <w:szCs w:val="26"/>
          <w:lang w:val="ru-RU"/>
        </w:rPr>
        <w:t xml:space="preserve"> питьевой воды была проведена очистка водонапорной башни в 1 микрорайоне;</w:t>
      </w:r>
    </w:p>
    <w:p w:rsidR="009454DE" w:rsidRPr="00BC4273" w:rsidRDefault="009454DE" w:rsidP="00871B3D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C4273">
        <w:rPr>
          <w:rFonts w:ascii="Times New Roman" w:hAnsi="Times New Roman"/>
          <w:sz w:val="26"/>
          <w:szCs w:val="26"/>
          <w:lang w:val="ru-RU"/>
        </w:rPr>
        <w:t>5. Для улучшения качества питьевой воды была проведена очистка водонапорной башни в 1 микрорайоне;</w:t>
      </w:r>
    </w:p>
    <w:p w:rsidR="009454DE" w:rsidRPr="00BC4273" w:rsidRDefault="009454DE" w:rsidP="00871B3D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C4273">
        <w:rPr>
          <w:rFonts w:ascii="Times New Roman" w:hAnsi="Times New Roman"/>
          <w:sz w:val="26"/>
          <w:szCs w:val="26"/>
          <w:lang w:val="ru-RU"/>
        </w:rPr>
        <w:t xml:space="preserve">6. Проведена очистка 2-х резервуаров питьевой воды станции </w:t>
      </w:r>
      <w:r w:rsidRPr="00BC4273">
        <w:rPr>
          <w:rFonts w:ascii="Times New Roman" w:hAnsi="Times New Roman"/>
          <w:sz w:val="26"/>
          <w:szCs w:val="26"/>
        </w:rPr>
        <w:t>II</w:t>
      </w:r>
      <w:r w:rsidRPr="00BC4273">
        <w:rPr>
          <w:rFonts w:ascii="Times New Roman" w:hAnsi="Times New Roman"/>
          <w:sz w:val="26"/>
          <w:szCs w:val="26"/>
          <w:lang w:val="ru-RU"/>
        </w:rPr>
        <w:t xml:space="preserve"> подъема на промышленную зону;</w:t>
      </w:r>
    </w:p>
    <w:p w:rsidR="009454DE" w:rsidRPr="00BC4273" w:rsidRDefault="009454DE" w:rsidP="00871B3D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C4273">
        <w:rPr>
          <w:rFonts w:ascii="Times New Roman" w:hAnsi="Times New Roman"/>
          <w:sz w:val="26"/>
          <w:szCs w:val="26"/>
          <w:lang w:val="ru-RU"/>
        </w:rPr>
        <w:t>7. Общая протяженность замененных тепловых сетей составила-791м., сетей горячего водоснабжения- 342 м, сетей холодного водоснабжения-145 м.</w:t>
      </w:r>
    </w:p>
    <w:p w:rsidR="009454DE" w:rsidRPr="00BC4273" w:rsidRDefault="009454DE" w:rsidP="00871B3D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C4273">
        <w:rPr>
          <w:rFonts w:ascii="Times New Roman" w:hAnsi="Times New Roman"/>
          <w:sz w:val="26"/>
          <w:szCs w:val="26"/>
          <w:lang w:val="ru-RU"/>
        </w:rPr>
        <w:t xml:space="preserve">В рамках реализации долгосрочной программы "Чистая вода" было заменено сетей холодного водоснабжения в </w:t>
      </w:r>
      <w:r w:rsidRPr="00BC4273">
        <w:rPr>
          <w:rFonts w:ascii="Times New Roman" w:hAnsi="Times New Roman"/>
          <w:b/>
          <w:sz w:val="26"/>
          <w:szCs w:val="26"/>
          <w:lang w:val="ru-RU"/>
        </w:rPr>
        <w:t>1 микрорайоне</w:t>
      </w:r>
      <w:r w:rsidR="00BC4273">
        <w:rPr>
          <w:rFonts w:ascii="Times New Roman" w:hAnsi="Times New Roman"/>
          <w:sz w:val="26"/>
          <w:szCs w:val="26"/>
          <w:lang w:val="ru-RU"/>
        </w:rPr>
        <w:t xml:space="preserve">- 522 м, </w:t>
      </w:r>
      <w:r w:rsidRPr="00BC4273">
        <w:rPr>
          <w:rFonts w:ascii="Times New Roman" w:hAnsi="Times New Roman"/>
          <w:sz w:val="26"/>
          <w:szCs w:val="26"/>
          <w:lang w:val="ru-RU"/>
        </w:rPr>
        <w:t xml:space="preserve">во </w:t>
      </w:r>
      <w:r w:rsidRPr="00BC4273">
        <w:rPr>
          <w:rFonts w:ascii="Times New Roman" w:hAnsi="Times New Roman"/>
          <w:b/>
          <w:sz w:val="26"/>
          <w:szCs w:val="26"/>
          <w:lang w:val="ru-RU"/>
        </w:rPr>
        <w:t xml:space="preserve">2 микрорайоне- </w:t>
      </w:r>
      <w:r w:rsidRPr="00BC4273">
        <w:rPr>
          <w:rFonts w:ascii="Times New Roman" w:hAnsi="Times New Roman"/>
          <w:sz w:val="26"/>
          <w:szCs w:val="26"/>
          <w:lang w:val="ru-RU"/>
        </w:rPr>
        <w:t>1363м.</w:t>
      </w:r>
    </w:p>
    <w:p w:rsidR="009454DE" w:rsidRPr="00871B3D" w:rsidRDefault="009454DE" w:rsidP="00871B3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lastRenderedPageBreak/>
        <w:t xml:space="preserve">В результате плодотворной работы в подготовительном периоде, администрацией ГП "Поселок </w:t>
      </w:r>
      <w:proofErr w:type="spellStart"/>
      <w:r w:rsidRPr="00871B3D">
        <w:rPr>
          <w:rFonts w:ascii="Times New Roman" w:hAnsi="Times New Roman"/>
          <w:sz w:val="28"/>
          <w:szCs w:val="28"/>
          <w:lang w:val="ru-RU"/>
        </w:rPr>
        <w:t>Воротынск</w:t>
      </w:r>
      <w:proofErr w:type="spellEnd"/>
      <w:r w:rsidRPr="00871B3D">
        <w:rPr>
          <w:rFonts w:ascii="Times New Roman" w:hAnsi="Times New Roman"/>
          <w:sz w:val="28"/>
          <w:szCs w:val="28"/>
          <w:lang w:val="ru-RU"/>
        </w:rPr>
        <w:t xml:space="preserve">" получен Паспорт готовности муниципального образования к отопительному периоду </w:t>
      </w:r>
      <w:r w:rsidRPr="00871B3D">
        <w:rPr>
          <w:rFonts w:ascii="Times New Roman" w:hAnsi="Times New Roman"/>
          <w:b/>
          <w:sz w:val="28"/>
          <w:szCs w:val="28"/>
          <w:lang w:val="ru-RU"/>
        </w:rPr>
        <w:t>2018-2019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 годов.</w:t>
      </w:r>
    </w:p>
    <w:p w:rsidR="009454DE" w:rsidRPr="00871B3D" w:rsidRDefault="009454DE" w:rsidP="00871B3D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u w:val="single"/>
          <w:lang w:val="ru-RU"/>
        </w:rPr>
      </w:pPr>
    </w:p>
    <w:p w:rsidR="009454DE" w:rsidRPr="00871B3D" w:rsidRDefault="009454DE" w:rsidP="00871B3D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u w:val="single"/>
          <w:lang w:val="ru-RU"/>
        </w:rPr>
      </w:pPr>
      <w:r w:rsidRPr="00871B3D">
        <w:rPr>
          <w:b/>
          <w:sz w:val="28"/>
          <w:szCs w:val="28"/>
          <w:u w:val="single"/>
          <w:lang w:val="ru-RU"/>
        </w:rPr>
        <w:t>СЛАЙД -10</w:t>
      </w:r>
    </w:p>
    <w:p w:rsidR="009454DE" w:rsidRPr="00871B3D" w:rsidRDefault="009454DE" w:rsidP="00871B3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 xml:space="preserve">Жилищный комплекс городского поселения "Поселок </w:t>
      </w:r>
      <w:proofErr w:type="spellStart"/>
      <w:r w:rsidRPr="00871B3D">
        <w:rPr>
          <w:rFonts w:ascii="Times New Roman" w:hAnsi="Times New Roman"/>
          <w:sz w:val="28"/>
          <w:szCs w:val="28"/>
          <w:lang w:val="ru-RU"/>
        </w:rPr>
        <w:t>Воротынск</w:t>
      </w:r>
      <w:proofErr w:type="spellEnd"/>
      <w:r w:rsidRPr="00871B3D">
        <w:rPr>
          <w:rFonts w:ascii="Times New Roman" w:hAnsi="Times New Roman"/>
          <w:sz w:val="28"/>
          <w:szCs w:val="28"/>
          <w:lang w:val="ru-RU"/>
        </w:rPr>
        <w:t>" включает в себя 325 тыс.кв.м. общей площади жилищного фонда, в том числе жилищный фонд составляет - 10 тыс.кв.м. На территории городского поселения расположены 94 многоквартирных дома и 424 индивидуальных жилых домов.</w:t>
      </w:r>
    </w:p>
    <w:p w:rsidR="009454DE" w:rsidRPr="00871B3D" w:rsidRDefault="009454DE" w:rsidP="00871B3D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u w:val="single"/>
          <w:lang w:val="ru-RU"/>
        </w:rPr>
      </w:pPr>
    </w:p>
    <w:p w:rsidR="009454DE" w:rsidRPr="00871B3D" w:rsidRDefault="009454DE" w:rsidP="00871B3D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u w:val="single"/>
          <w:lang w:val="ru-RU"/>
        </w:rPr>
      </w:pPr>
      <w:r w:rsidRPr="00871B3D">
        <w:rPr>
          <w:b/>
          <w:sz w:val="28"/>
          <w:szCs w:val="28"/>
          <w:u w:val="single"/>
          <w:lang w:val="ru-RU"/>
        </w:rPr>
        <w:t>СЛАЙД -11</w:t>
      </w:r>
    </w:p>
    <w:p w:rsidR="009454DE" w:rsidRPr="00871B3D" w:rsidRDefault="009454DE" w:rsidP="00871B3D">
      <w:pPr>
        <w:ind w:firstLine="708"/>
        <w:jc w:val="both"/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ru-RU" w:eastAsia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>Н</w:t>
      </w:r>
      <w:r w:rsidRPr="00871B3D"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val="ru-RU" w:eastAsia="ru-RU"/>
        </w:rPr>
        <w:t>а территории городского поселения управление и обслуживание многоквартирных жилых домов осуществляют 4 управляющие компании и 3 товарищества собственников жилья (ТСЖ).</w:t>
      </w:r>
    </w:p>
    <w:p w:rsidR="009454DE" w:rsidRPr="00871B3D" w:rsidRDefault="009454DE" w:rsidP="00871B3D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u w:val="single"/>
          <w:lang w:val="ru-RU"/>
        </w:rPr>
      </w:pPr>
    </w:p>
    <w:p w:rsidR="00F36B1B" w:rsidRPr="00871B3D" w:rsidRDefault="009454DE" w:rsidP="00871B3D">
      <w:pPr>
        <w:ind w:firstLine="708"/>
        <w:jc w:val="both"/>
        <w:rPr>
          <w:b/>
          <w:i/>
          <w:sz w:val="22"/>
          <w:szCs w:val="22"/>
          <w:u w:val="single"/>
          <w:lang w:val="ru-RU"/>
        </w:rPr>
      </w:pPr>
      <w:r w:rsidRPr="00871B3D">
        <w:rPr>
          <w:rFonts w:ascii="Times New Roman" w:hAnsi="Times New Roman"/>
          <w:b/>
          <w:i/>
          <w:sz w:val="22"/>
          <w:szCs w:val="22"/>
          <w:lang w:val="ru-RU"/>
        </w:rPr>
        <w:t>СПРАВОЧНО:</w:t>
      </w:r>
      <w:r w:rsidRPr="00871B3D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F36B1B" w:rsidRPr="00871B3D">
        <w:rPr>
          <w:b/>
          <w:i/>
          <w:sz w:val="22"/>
          <w:szCs w:val="22"/>
          <w:u w:val="single"/>
          <w:lang w:val="ru-RU"/>
        </w:rPr>
        <w:t xml:space="preserve">ПРОПУСКАЕМ </w:t>
      </w:r>
      <w:r w:rsidR="00F36B1B" w:rsidRPr="00871B3D">
        <w:rPr>
          <w:b/>
          <w:i/>
          <w:sz w:val="22"/>
          <w:szCs w:val="22"/>
          <w:lang w:val="ru-RU"/>
        </w:rPr>
        <w:t xml:space="preserve">  </w:t>
      </w:r>
    </w:p>
    <w:p w:rsidR="009454DE" w:rsidRPr="00871B3D" w:rsidRDefault="009454DE" w:rsidP="00871B3D">
      <w:pPr>
        <w:ind w:firstLine="708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871B3D">
        <w:rPr>
          <w:rFonts w:ascii="Times New Roman" w:hAnsi="Times New Roman"/>
          <w:i/>
          <w:sz w:val="22"/>
          <w:szCs w:val="22"/>
          <w:lang w:val="ru-RU"/>
        </w:rPr>
        <w:t xml:space="preserve">Отрицательное влияние на деятельность жилищно-коммунальной сферы оказывает факт неплатежей за оказанные услуги населением. По состоянию на </w:t>
      </w:r>
      <w:r w:rsidRPr="00871B3D">
        <w:rPr>
          <w:rFonts w:ascii="Times New Roman" w:hAnsi="Times New Roman"/>
          <w:b/>
          <w:i/>
          <w:sz w:val="22"/>
          <w:szCs w:val="22"/>
          <w:lang w:val="ru-RU"/>
        </w:rPr>
        <w:t>01 января 2019г</w:t>
      </w:r>
      <w:r w:rsidRPr="00871B3D">
        <w:rPr>
          <w:rFonts w:ascii="Times New Roman" w:hAnsi="Times New Roman"/>
          <w:i/>
          <w:sz w:val="22"/>
          <w:szCs w:val="22"/>
          <w:lang w:val="ru-RU"/>
        </w:rPr>
        <w:t xml:space="preserve"> задолженность населения за оказанные коммунальные и жилищные услуги составила около 16,5 </w:t>
      </w:r>
      <w:proofErr w:type="spellStart"/>
      <w:r w:rsidRPr="00871B3D">
        <w:rPr>
          <w:rFonts w:ascii="Times New Roman" w:hAnsi="Times New Roman"/>
          <w:i/>
          <w:sz w:val="22"/>
          <w:szCs w:val="22"/>
          <w:lang w:val="ru-RU"/>
        </w:rPr>
        <w:t>млн</w:t>
      </w:r>
      <w:proofErr w:type="gramStart"/>
      <w:r w:rsidRPr="00871B3D">
        <w:rPr>
          <w:rFonts w:ascii="Times New Roman" w:hAnsi="Times New Roman"/>
          <w:i/>
          <w:sz w:val="22"/>
          <w:szCs w:val="22"/>
          <w:lang w:val="ru-RU"/>
        </w:rPr>
        <w:t>.р</w:t>
      </w:r>
      <w:proofErr w:type="gramEnd"/>
      <w:r w:rsidRPr="00871B3D">
        <w:rPr>
          <w:rFonts w:ascii="Times New Roman" w:hAnsi="Times New Roman"/>
          <w:i/>
          <w:sz w:val="22"/>
          <w:szCs w:val="22"/>
          <w:lang w:val="ru-RU"/>
        </w:rPr>
        <w:t>уб</w:t>
      </w:r>
      <w:proofErr w:type="spellEnd"/>
      <w:r w:rsidRPr="00871B3D">
        <w:rPr>
          <w:rFonts w:ascii="Times New Roman" w:hAnsi="Times New Roman"/>
          <w:i/>
          <w:sz w:val="22"/>
          <w:szCs w:val="22"/>
          <w:lang w:val="ru-RU"/>
        </w:rPr>
        <w:t>, из них:</w:t>
      </w:r>
    </w:p>
    <w:p w:rsidR="009454DE" w:rsidRPr="00871B3D" w:rsidRDefault="009454DE" w:rsidP="00871B3D">
      <w:pPr>
        <w:pStyle w:val="ac"/>
        <w:numPr>
          <w:ilvl w:val="0"/>
          <w:numId w:val="6"/>
        </w:numPr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proofErr w:type="spellStart"/>
      <w:proofErr w:type="gramStart"/>
      <w:r w:rsidRPr="00871B3D">
        <w:rPr>
          <w:rFonts w:ascii="Times New Roman" w:hAnsi="Times New Roman"/>
          <w:i/>
          <w:sz w:val="22"/>
          <w:szCs w:val="22"/>
        </w:rPr>
        <w:t>за</w:t>
      </w:r>
      <w:proofErr w:type="spellEnd"/>
      <w:proofErr w:type="gramEnd"/>
      <w:r w:rsidRPr="00871B3D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871B3D">
        <w:rPr>
          <w:rFonts w:ascii="Times New Roman" w:hAnsi="Times New Roman"/>
          <w:i/>
          <w:sz w:val="22"/>
          <w:szCs w:val="22"/>
        </w:rPr>
        <w:t>тепло</w:t>
      </w:r>
      <w:proofErr w:type="spellEnd"/>
      <w:r w:rsidRPr="00871B3D">
        <w:rPr>
          <w:rFonts w:ascii="Times New Roman" w:hAnsi="Times New Roman"/>
          <w:i/>
          <w:sz w:val="22"/>
          <w:szCs w:val="22"/>
        </w:rPr>
        <w:t xml:space="preserve"> – 6,7 </w:t>
      </w:r>
      <w:proofErr w:type="spellStart"/>
      <w:r w:rsidRPr="00871B3D">
        <w:rPr>
          <w:rFonts w:ascii="Times New Roman" w:hAnsi="Times New Roman"/>
          <w:i/>
          <w:sz w:val="22"/>
          <w:szCs w:val="22"/>
        </w:rPr>
        <w:t>млн</w:t>
      </w:r>
      <w:proofErr w:type="spellEnd"/>
      <w:r w:rsidRPr="00871B3D">
        <w:rPr>
          <w:rFonts w:ascii="Times New Roman" w:hAnsi="Times New Roman"/>
          <w:i/>
          <w:sz w:val="22"/>
          <w:szCs w:val="22"/>
        </w:rPr>
        <w:t xml:space="preserve">. </w:t>
      </w:r>
      <w:proofErr w:type="spellStart"/>
      <w:r w:rsidRPr="00871B3D">
        <w:rPr>
          <w:rFonts w:ascii="Times New Roman" w:hAnsi="Times New Roman"/>
          <w:i/>
          <w:sz w:val="22"/>
          <w:szCs w:val="22"/>
        </w:rPr>
        <w:t>руб</w:t>
      </w:r>
      <w:proofErr w:type="spellEnd"/>
    </w:p>
    <w:p w:rsidR="009454DE" w:rsidRPr="00871B3D" w:rsidRDefault="009454DE" w:rsidP="00871B3D">
      <w:pPr>
        <w:pStyle w:val="ac"/>
        <w:numPr>
          <w:ilvl w:val="0"/>
          <w:numId w:val="6"/>
        </w:numPr>
        <w:ind w:left="0" w:firstLine="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871B3D">
        <w:rPr>
          <w:rFonts w:ascii="Times New Roman" w:hAnsi="Times New Roman"/>
          <w:i/>
          <w:sz w:val="22"/>
          <w:szCs w:val="22"/>
          <w:lang w:val="ru-RU"/>
        </w:rPr>
        <w:t xml:space="preserve">за горячее и холодное водоснабжение и водоотведение – 6,5 </w:t>
      </w:r>
      <w:proofErr w:type="spellStart"/>
      <w:r w:rsidRPr="00871B3D">
        <w:rPr>
          <w:rFonts w:ascii="Times New Roman" w:hAnsi="Times New Roman"/>
          <w:i/>
          <w:sz w:val="22"/>
          <w:szCs w:val="22"/>
          <w:lang w:val="ru-RU"/>
        </w:rPr>
        <w:t>млн</w:t>
      </w:r>
      <w:proofErr w:type="gramStart"/>
      <w:r w:rsidRPr="00871B3D">
        <w:rPr>
          <w:rFonts w:ascii="Times New Roman" w:hAnsi="Times New Roman"/>
          <w:i/>
          <w:sz w:val="22"/>
          <w:szCs w:val="22"/>
          <w:lang w:val="ru-RU"/>
        </w:rPr>
        <w:t>.р</w:t>
      </w:r>
      <w:proofErr w:type="gramEnd"/>
      <w:r w:rsidRPr="00871B3D">
        <w:rPr>
          <w:rFonts w:ascii="Times New Roman" w:hAnsi="Times New Roman"/>
          <w:i/>
          <w:sz w:val="22"/>
          <w:szCs w:val="22"/>
          <w:lang w:val="ru-RU"/>
        </w:rPr>
        <w:t>уб</w:t>
      </w:r>
      <w:proofErr w:type="spellEnd"/>
    </w:p>
    <w:p w:rsidR="009454DE" w:rsidRPr="00871B3D" w:rsidRDefault="009454DE" w:rsidP="00871B3D">
      <w:pPr>
        <w:pStyle w:val="ac"/>
        <w:numPr>
          <w:ilvl w:val="0"/>
          <w:numId w:val="6"/>
        </w:numPr>
        <w:ind w:left="0" w:firstLine="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871B3D">
        <w:rPr>
          <w:rFonts w:ascii="Times New Roman" w:hAnsi="Times New Roman"/>
          <w:i/>
          <w:sz w:val="22"/>
          <w:szCs w:val="22"/>
          <w:lang w:val="ru-RU"/>
        </w:rPr>
        <w:t xml:space="preserve">ремонт и содержание общего имущества домов - 3,2 </w:t>
      </w:r>
      <w:proofErr w:type="spellStart"/>
      <w:r w:rsidRPr="00871B3D">
        <w:rPr>
          <w:rFonts w:ascii="Times New Roman" w:hAnsi="Times New Roman"/>
          <w:i/>
          <w:sz w:val="22"/>
          <w:szCs w:val="22"/>
          <w:lang w:val="ru-RU"/>
        </w:rPr>
        <w:t>млн</w:t>
      </w:r>
      <w:proofErr w:type="gramStart"/>
      <w:r w:rsidRPr="00871B3D">
        <w:rPr>
          <w:rFonts w:ascii="Times New Roman" w:hAnsi="Times New Roman"/>
          <w:i/>
          <w:sz w:val="22"/>
          <w:szCs w:val="22"/>
          <w:lang w:val="ru-RU"/>
        </w:rPr>
        <w:t>.р</w:t>
      </w:r>
      <w:proofErr w:type="gramEnd"/>
      <w:r w:rsidRPr="00871B3D">
        <w:rPr>
          <w:rFonts w:ascii="Times New Roman" w:hAnsi="Times New Roman"/>
          <w:i/>
          <w:sz w:val="22"/>
          <w:szCs w:val="22"/>
          <w:lang w:val="ru-RU"/>
        </w:rPr>
        <w:t>уб</w:t>
      </w:r>
      <w:proofErr w:type="spellEnd"/>
    </w:p>
    <w:p w:rsidR="009454DE" w:rsidRPr="00871B3D" w:rsidRDefault="009454DE" w:rsidP="00871B3D">
      <w:pPr>
        <w:jc w:val="both"/>
        <w:rPr>
          <w:rFonts w:ascii="Times New Roman" w:hAnsi="Times New Roman"/>
          <w:i/>
          <w:sz w:val="22"/>
          <w:szCs w:val="22"/>
          <w:lang w:val="ru-RU"/>
        </w:rPr>
      </w:pPr>
    </w:p>
    <w:p w:rsidR="009454DE" w:rsidRPr="00871B3D" w:rsidRDefault="009454DE" w:rsidP="00871B3D">
      <w:pPr>
        <w:ind w:firstLine="708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871B3D">
        <w:rPr>
          <w:rFonts w:ascii="Times New Roman" w:hAnsi="Times New Roman"/>
          <w:i/>
          <w:sz w:val="22"/>
          <w:szCs w:val="22"/>
          <w:lang w:val="ru-RU"/>
        </w:rPr>
        <w:t>В отношении каждого неплательщика должны действовать жесткие правовые механизмы по взысканию задолженности. Управляющими компаниями в 2018г по 87 судебным решениям взыскано с неплательщиков задолженности на сумму более 450 тыс</w:t>
      </w:r>
      <w:proofErr w:type="gramStart"/>
      <w:r w:rsidRPr="00871B3D">
        <w:rPr>
          <w:rFonts w:ascii="Times New Roman" w:hAnsi="Times New Roman"/>
          <w:i/>
          <w:sz w:val="22"/>
          <w:szCs w:val="22"/>
          <w:lang w:val="ru-RU"/>
        </w:rPr>
        <w:t>.р</w:t>
      </w:r>
      <w:proofErr w:type="gramEnd"/>
      <w:r w:rsidRPr="00871B3D">
        <w:rPr>
          <w:rFonts w:ascii="Times New Roman" w:hAnsi="Times New Roman"/>
          <w:i/>
          <w:sz w:val="22"/>
          <w:szCs w:val="22"/>
          <w:lang w:val="ru-RU"/>
        </w:rPr>
        <w:t>уб.</w:t>
      </w:r>
    </w:p>
    <w:p w:rsidR="009454DE" w:rsidRPr="00871B3D" w:rsidRDefault="009454DE" w:rsidP="00871B3D">
      <w:pPr>
        <w:ind w:firstLine="708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871B3D">
        <w:rPr>
          <w:rFonts w:ascii="Times New Roman" w:hAnsi="Times New Roman"/>
          <w:i/>
          <w:sz w:val="22"/>
          <w:szCs w:val="22"/>
          <w:lang w:val="ru-RU"/>
        </w:rPr>
        <w:t xml:space="preserve">В администрации городского поселения работает муниципальный жилищный контроль, в рамках которого рассматриваются обращения граждан по неудовлетворительному качеству предоставления коммунальных и жилищных услуг управляющими и </w:t>
      </w:r>
      <w:proofErr w:type="spellStart"/>
      <w:r w:rsidRPr="00871B3D">
        <w:rPr>
          <w:rFonts w:ascii="Times New Roman" w:hAnsi="Times New Roman"/>
          <w:i/>
          <w:sz w:val="22"/>
          <w:szCs w:val="22"/>
          <w:lang w:val="ru-RU"/>
        </w:rPr>
        <w:t>ресурсоснабжающей</w:t>
      </w:r>
      <w:proofErr w:type="spellEnd"/>
      <w:r w:rsidRPr="00871B3D">
        <w:rPr>
          <w:rFonts w:ascii="Times New Roman" w:hAnsi="Times New Roman"/>
          <w:i/>
          <w:sz w:val="22"/>
          <w:szCs w:val="22"/>
          <w:lang w:val="ru-RU"/>
        </w:rPr>
        <w:t xml:space="preserve"> организации. В течени</w:t>
      </w:r>
      <w:proofErr w:type="gramStart"/>
      <w:r w:rsidRPr="00871B3D">
        <w:rPr>
          <w:rFonts w:ascii="Times New Roman" w:hAnsi="Times New Roman"/>
          <w:i/>
          <w:sz w:val="22"/>
          <w:szCs w:val="22"/>
          <w:lang w:val="ru-RU"/>
        </w:rPr>
        <w:t>и</w:t>
      </w:r>
      <w:proofErr w:type="gramEnd"/>
      <w:r w:rsidRPr="00871B3D">
        <w:rPr>
          <w:rFonts w:ascii="Times New Roman" w:hAnsi="Times New Roman"/>
          <w:i/>
          <w:sz w:val="22"/>
          <w:szCs w:val="22"/>
          <w:lang w:val="ru-RU"/>
        </w:rPr>
        <w:t xml:space="preserve"> 2018 года в администрацию поступило 7 устных и письменных обращений граждан. Все обращения рассмотрены и приняты меры по устранению нарушений.</w:t>
      </w:r>
    </w:p>
    <w:p w:rsidR="009454DE" w:rsidRPr="00871B3D" w:rsidRDefault="009454DE" w:rsidP="00871B3D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u w:val="single"/>
          <w:lang w:val="ru-RU"/>
        </w:rPr>
      </w:pPr>
    </w:p>
    <w:p w:rsidR="00F36B1B" w:rsidRPr="00871B3D" w:rsidRDefault="00F36B1B" w:rsidP="00871B3D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u w:val="single"/>
          <w:lang w:val="ru-RU"/>
        </w:rPr>
      </w:pPr>
      <w:r w:rsidRPr="00871B3D">
        <w:rPr>
          <w:b/>
          <w:sz w:val="28"/>
          <w:szCs w:val="28"/>
          <w:u w:val="single"/>
          <w:lang w:val="ru-RU"/>
        </w:rPr>
        <w:t>СЛАЙД -12</w:t>
      </w:r>
    </w:p>
    <w:p w:rsidR="00F36B1B" w:rsidRPr="00871B3D" w:rsidRDefault="00F36B1B" w:rsidP="00871B3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 xml:space="preserve">В рамках </w:t>
      </w:r>
      <w:proofErr w:type="gramStart"/>
      <w:r w:rsidRPr="00871B3D">
        <w:rPr>
          <w:rFonts w:ascii="Times New Roman" w:hAnsi="Times New Roman"/>
          <w:sz w:val="28"/>
          <w:szCs w:val="28"/>
          <w:lang w:val="ru-RU"/>
        </w:rPr>
        <w:t>реализации Краткосрочного плана реализации региональной программы капитального ремонта общего имущества многоквартирных жилых</w:t>
      </w:r>
      <w:proofErr w:type="gramEnd"/>
      <w:r w:rsidRPr="00871B3D">
        <w:rPr>
          <w:rFonts w:ascii="Times New Roman" w:hAnsi="Times New Roman"/>
          <w:sz w:val="28"/>
          <w:szCs w:val="28"/>
          <w:lang w:val="ru-RU"/>
        </w:rPr>
        <w:t xml:space="preserve"> домов, в 2018г выполнен капитальный ремонт </w:t>
      </w:r>
      <w:proofErr w:type="spellStart"/>
      <w:r w:rsidRPr="00871B3D">
        <w:rPr>
          <w:rFonts w:ascii="Times New Roman" w:hAnsi="Times New Roman"/>
          <w:sz w:val="28"/>
          <w:szCs w:val="28"/>
          <w:lang w:val="ru-RU"/>
        </w:rPr>
        <w:t>отмостки</w:t>
      </w:r>
      <w:proofErr w:type="spellEnd"/>
      <w:r w:rsidRPr="00871B3D">
        <w:rPr>
          <w:rFonts w:ascii="Times New Roman" w:hAnsi="Times New Roman"/>
          <w:sz w:val="28"/>
          <w:szCs w:val="28"/>
          <w:lang w:val="ru-RU"/>
        </w:rPr>
        <w:t xml:space="preserve"> и кровель.</w:t>
      </w:r>
    </w:p>
    <w:p w:rsidR="00F36B1B" w:rsidRPr="00871B3D" w:rsidRDefault="00D13E36" w:rsidP="00871B3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>П</w:t>
      </w:r>
      <w:r w:rsidR="00F36B1B" w:rsidRPr="00871B3D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F36B1B" w:rsidRPr="00871B3D">
        <w:rPr>
          <w:rFonts w:ascii="Times New Roman" w:hAnsi="Times New Roman"/>
          <w:b/>
          <w:sz w:val="28"/>
          <w:szCs w:val="28"/>
          <w:lang w:val="ru-RU"/>
        </w:rPr>
        <w:t>ул</w:t>
      </w:r>
      <w:proofErr w:type="gramStart"/>
      <w:r w:rsidR="00F36B1B" w:rsidRPr="00871B3D">
        <w:rPr>
          <w:rFonts w:ascii="Times New Roman" w:hAnsi="Times New Roman"/>
          <w:b/>
          <w:sz w:val="28"/>
          <w:szCs w:val="28"/>
          <w:lang w:val="ru-RU"/>
        </w:rPr>
        <w:t>.С</w:t>
      </w:r>
      <w:proofErr w:type="gramEnd"/>
      <w:r w:rsidR="00F36B1B" w:rsidRPr="00871B3D">
        <w:rPr>
          <w:rFonts w:ascii="Times New Roman" w:hAnsi="Times New Roman"/>
          <w:b/>
          <w:sz w:val="28"/>
          <w:szCs w:val="28"/>
          <w:lang w:val="ru-RU"/>
        </w:rPr>
        <w:t>оветская д.11</w:t>
      </w:r>
      <w:r w:rsidR="00F36B1B" w:rsidRPr="00871B3D">
        <w:rPr>
          <w:rFonts w:ascii="Times New Roman" w:hAnsi="Times New Roman"/>
          <w:sz w:val="28"/>
          <w:szCs w:val="28"/>
          <w:lang w:val="ru-RU"/>
        </w:rPr>
        <w:t>. Хочется отметить активное участие жителей жилого дома и специалистов управляющей компании в отношении контроля над проведением капитального ремонта.</w:t>
      </w:r>
    </w:p>
    <w:p w:rsidR="009454DE" w:rsidRPr="00871B3D" w:rsidRDefault="009454DE" w:rsidP="00871B3D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u w:val="single"/>
          <w:lang w:val="ru-RU"/>
        </w:rPr>
      </w:pPr>
    </w:p>
    <w:p w:rsidR="008D3E5D" w:rsidRPr="00871B3D" w:rsidRDefault="008D3E5D" w:rsidP="00871B3D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u w:val="single"/>
          <w:lang w:val="ru-RU"/>
        </w:rPr>
      </w:pPr>
      <w:r w:rsidRPr="00871B3D">
        <w:rPr>
          <w:b/>
          <w:sz w:val="28"/>
          <w:szCs w:val="28"/>
          <w:u w:val="single"/>
          <w:lang w:val="ru-RU"/>
        </w:rPr>
        <w:t>СЛАЙД -13</w:t>
      </w:r>
    </w:p>
    <w:p w:rsidR="008D3E5D" w:rsidRPr="00871B3D" w:rsidRDefault="008D3E5D" w:rsidP="00871B3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 xml:space="preserve">В 2018 году, в рамках муниципальной программы «Ремонт и содержание сети автомобильных дорог городского поселения «Поселок </w:t>
      </w:r>
      <w:proofErr w:type="spellStart"/>
      <w:r w:rsidRPr="00871B3D">
        <w:rPr>
          <w:rFonts w:ascii="Times New Roman" w:hAnsi="Times New Roman"/>
          <w:sz w:val="28"/>
          <w:szCs w:val="28"/>
          <w:lang w:val="ru-RU"/>
        </w:rPr>
        <w:t>Воротынск</w:t>
      </w:r>
      <w:proofErr w:type="spellEnd"/>
      <w:r w:rsidRPr="00871B3D">
        <w:rPr>
          <w:rFonts w:ascii="Times New Roman" w:hAnsi="Times New Roman"/>
          <w:sz w:val="28"/>
          <w:szCs w:val="28"/>
          <w:lang w:val="ru-RU"/>
        </w:rPr>
        <w:t>», за счет средств местного бюджета, выполнены следующие работы:</w:t>
      </w:r>
    </w:p>
    <w:p w:rsidR="008D3E5D" w:rsidRPr="00871B3D" w:rsidRDefault="008D3E5D" w:rsidP="00871B3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 xml:space="preserve">-  ямочный ремонт асфальтобетонного покрытия проезжей части автодорог, объемом более 300 кв. м по улице 50 лет Победы и ул. </w:t>
      </w:r>
      <w:proofErr w:type="gramStart"/>
      <w:r w:rsidRPr="00871B3D">
        <w:rPr>
          <w:rFonts w:ascii="Times New Roman" w:hAnsi="Times New Roman"/>
          <w:sz w:val="28"/>
          <w:szCs w:val="28"/>
          <w:lang w:val="ru-RU"/>
        </w:rPr>
        <w:t>Березовая</w:t>
      </w:r>
      <w:proofErr w:type="gramEnd"/>
      <w:r w:rsidRPr="00871B3D">
        <w:rPr>
          <w:rFonts w:ascii="Times New Roman" w:hAnsi="Times New Roman"/>
          <w:sz w:val="28"/>
          <w:szCs w:val="28"/>
          <w:lang w:val="ru-RU"/>
        </w:rPr>
        <w:t>;</w:t>
      </w:r>
    </w:p>
    <w:p w:rsidR="008D3E5D" w:rsidRPr="00871B3D" w:rsidRDefault="008D3E5D" w:rsidP="00871B3D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71B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капитальный ремонт участка автодороги </w:t>
      </w:r>
      <w:proofErr w:type="spellStart"/>
      <w:r w:rsidRPr="00871B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Воротынск</w:t>
      </w:r>
      <w:proofErr w:type="spellEnd"/>
      <w:r w:rsidRPr="00871B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Pr="00871B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Харское</w:t>
      </w:r>
      <w:proofErr w:type="spellEnd"/>
      <w:r w:rsidRPr="00871B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протяженностью 200 м (140 м </w:t>
      </w:r>
      <w:proofErr w:type="gramStart"/>
      <w:r w:rsidRPr="00871B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-а</w:t>
      </w:r>
      <w:proofErr w:type="gramEnd"/>
      <w:r w:rsidRPr="00871B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сфальт, 60 м-щебень);</w:t>
      </w:r>
    </w:p>
    <w:p w:rsidR="008D3E5D" w:rsidRPr="00BC4273" w:rsidRDefault="008D3E5D" w:rsidP="00871B3D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871B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 ремонт участка автодороги по ул. Школьная (от рынка до перекрестка с автодорогой по ул. </w:t>
      </w:r>
      <w:r w:rsidRPr="00BC42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Советская) с обустройством покрытия из асфальтной крошки;</w:t>
      </w:r>
    </w:p>
    <w:p w:rsidR="008D3E5D" w:rsidRPr="00871B3D" w:rsidRDefault="008D3E5D" w:rsidP="00871B3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- отсыпка щебнем и асфальтной крошкой дворового проезда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 по ул. Лесная, в районе жилых домов № 16-20;</w:t>
      </w:r>
    </w:p>
    <w:p w:rsidR="008D3E5D" w:rsidRPr="00871B3D" w:rsidRDefault="008D3E5D" w:rsidP="00871B3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 xml:space="preserve">- отсыпка дорог щебнем и </w:t>
      </w:r>
      <w:proofErr w:type="spellStart"/>
      <w:r w:rsidRPr="00871B3D">
        <w:rPr>
          <w:rFonts w:ascii="Times New Roman" w:hAnsi="Times New Roman"/>
          <w:sz w:val="28"/>
          <w:szCs w:val="28"/>
          <w:lang w:val="ru-RU"/>
        </w:rPr>
        <w:t>БУТом</w:t>
      </w:r>
      <w:proofErr w:type="spellEnd"/>
      <w:r w:rsidRPr="00871B3D">
        <w:rPr>
          <w:rFonts w:ascii="Times New Roman" w:hAnsi="Times New Roman"/>
          <w:sz w:val="28"/>
          <w:szCs w:val="28"/>
          <w:lang w:val="ru-RU"/>
        </w:rPr>
        <w:t xml:space="preserve"> в деревнях: </w:t>
      </w:r>
      <w:proofErr w:type="spellStart"/>
      <w:r w:rsidRPr="00871B3D">
        <w:rPr>
          <w:rFonts w:ascii="Times New Roman" w:hAnsi="Times New Roman"/>
          <w:sz w:val="28"/>
          <w:szCs w:val="28"/>
          <w:lang w:val="ru-RU"/>
        </w:rPr>
        <w:t>Харское</w:t>
      </w:r>
      <w:proofErr w:type="spellEnd"/>
      <w:r w:rsidRPr="00871B3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71B3D">
        <w:rPr>
          <w:rFonts w:ascii="Times New Roman" w:hAnsi="Times New Roman"/>
          <w:sz w:val="28"/>
          <w:szCs w:val="28"/>
          <w:lang w:val="ru-RU"/>
        </w:rPr>
        <w:t>Уколовка</w:t>
      </w:r>
      <w:proofErr w:type="spellEnd"/>
      <w:r w:rsidRPr="00871B3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71B3D">
        <w:rPr>
          <w:rFonts w:ascii="Times New Roman" w:hAnsi="Times New Roman"/>
          <w:sz w:val="28"/>
          <w:szCs w:val="28"/>
          <w:lang w:val="ru-RU"/>
        </w:rPr>
        <w:t>Доропоново</w:t>
      </w:r>
      <w:proofErr w:type="spellEnd"/>
      <w:r w:rsidRPr="00871B3D">
        <w:rPr>
          <w:rFonts w:ascii="Times New Roman" w:hAnsi="Times New Roman"/>
          <w:sz w:val="28"/>
          <w:szCs w:val="28"/>
          <w:lang w:val="ru-RU"/>
        </w:rPr>
        <w:t xml:space="preserve">, в селе </w:t>
      </w:r>
      <w:proofErr w:type="gramStart"/>
      <w:r w:rsidRPr="00871B3D">
        <w:rPr>
          <w:rFonts w:ascii="Times New Roman" w:hAnsi="Times New Roman"/>
          <w:sz w:val="28"/>
          <w:szCs w:val="28"/>
          <w:lang w:val="ru-RU"/>
        </w:rPr>
        <w:t>Кумовское</w:t>
      </w:r>
      <w:proofErr w:type="gramEnd"/>
      <w:r w:rsidRPr="00871B3D">
        <w:rPr>
          <w:rFonts w:ascii="Times New Roman" w:hAnsi="Times New Roman"/>
          <w:sz w:val="28"/>
          <w:szCs w:val="28"/>
          <w:lang w:val="ru-RU"/>
        </w:rPr>
        <w:t>.</w:t>
      </w:r>
    </w:p>
    <w:p w:rsidR="008D3E5D" w:rsidRPr="00871B3D" w:rsidRDefault="008D3E5D" w:rsidP="00871B3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>Все автомобильные дороги общего пользования местного значения круглогодично поддерживаются в надлежащем состоянии с использованием техники и материалов.</w:t>
      </w:r>
    </w:p>
    <w:p w:rsidR="008D3E5D" w:rsidRPr="00871B3D" w:rsidRDefault="008D3E5D" w:rsidP="00871B3D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 xml:space="preserve">В целях обеспечения безопасности дорожно-транспортного движения, выполнены работы по обновлению дорожных разметок "Пешеходный переход", "Лежачий полицейский"; нанесена горизонтальная разметка на автодороге по ул. Школьная, отремонтировано и установлено более 20 дорожных знаков по улицам: </w:t>
      </w:r>
      <w:proofErr w:type="gramStart"/>
      <w:r w:rsidRPr="00871B3D">
        <w:rPr>
          <w:rFonts w:ascii="Times New Roman" w:hAnsi="Times New Roman"/>
          <w:sz w:val="28"/>
          <w:szCs w:val="28"/>
          <w:lang w:val="ru-RU"/>
        </w:rPr>
        <w:t>Школьная</w:t>
      </w:r>
      <w:proofErr w:type="gramEnd"/>
      <w:r w:rsidRPr="00871B3D">
        <w:rPr>
          <w:rFonts w:ascii="Times New Roman" w:hAnsi="Times New Roman"/>
          <w:sz w:val="28"/>
          <w:szCs w:val="28"/>
          <w:lang w:val="ru-RU"/>
        </w:rPr>
        <w:t xml:space="preserve">, Сиреневый бульвар, Березовая. </w:t>
      </w:r>
    </w:p>
    <w:p w:rsidR="008D3E5D" w:rsidRPr="00871B3D" w:rsidRDefault="008D3E5D" w:rsidP="00871B3D">
      <w:pPr>
        <w:ind w:firstLine="567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871B3D">
        <w:rPr>
          <w:rFonts w:ascii="Times New Roman" w:eastAsia="MS Mincho" w:hAnsi="Times New Roman"/>
          <w:sz w:val="28"/>
          <w:szCs w:val="28"/>
          <w:lang w:val="ru-RU"/>
        </w:rPr>
        <w:t xml:space="preserve">В целях организации движения школьного автобуса и доставки детей в общеобразовательное учреждение, проживающих в деревнях </w:t>
      </w:r>
      <w:proofErr w:type="spellStart"/>
      <w:r w:rsidRPr="00871B3D">
        <w:rPr>
          <w:rFonts w:ascii="Times New Roman" w:eastAsia="MS Mincho" w:hAnsi="Times New Roman"/>
          <w:sz w:val="28"/>
          <w:szCs w:val="28"/>
          <w:lang w:val="ru-RU"/>
        </w:rPr>
        <w:t>Харское</w:t>
      </w:r>
      <w:proofErr w:type="spellEnd"/>
      <w:r w:rsidRPr="00871B3D">
        <w:rPr>
          <w:rFonts w:ascii="Times New Roman" w:eastAsia="MS Mincho" w:hAnsi="Times New Roman"/>
          <w:sz w:val="28"/>
          <w:szCs w:val="28"/>
          <w:lang w:val="ru-RU"/>
        </w:rPr>
        <w:t xml:space="preserve">, </w:t>
      </w:r>
      <w:proofErr w:type="spellStart"/>
      <w:r w:rsidRPr="00871B3D">
        <w:rPr>
          <w:rFonts w:ascii="Times New Roman" w:eastAsia="MS Mincho" w:hAnsi="Times New Roman"/>
          <w:sz w:val="28"/>
          <w:szCs w:val="28"/>
          <w:lang w:val="ru-RU"/>
        </w:rPr>
        <w:t>Уколовка</w:t>
      </w:r>
      <w:proofErr w:type="spellEnd"/>
      <w:r w:rsidRPr="00871B3D">
        <w:rPr>
          <w:rFonts w:ascii="Times New Roman" w:eastAsia="MS Mincho" w:hAnsi="Times New Roman"/>
          <w:sz w:val="28"/>
          <w:szCs w:val="28"/>
          <w:lang w:val="ru-RU"/>
        </w:rPr>
        <w:t xml:space="preserve">, </w:t>
      </w:r>
      <w:proofErr w:type="spellStart"/>
      <w:r w:rsidRPr="00871B3D">
        <w:rPr>
          <w:rFonts w:ascii="Times New Roman" w:eastAsia="MS Mincho" w:hAnsi="Times New Roman"/>
          <w:sz w:val="28"/>
          <w:szCs w:val="28"/>
          <w:lang w:val="ru-RU"/>
        </w:rPr>
        <w:t>Доропоново</w:t>
      </w:r>
      <w:proofErr w:type="spellEnd"/>
      <w:r w:rsidRPr="00871B3D">
        <w:rPr>
          <w:rFonts w:ascii="Times New Roman" w:eastAsia="MS Mincho" w:hAnsi="Times New Roman"/>
          <w:sz w:val="28"/>
          <w:szCs w:val="28"/>
          <w:lang w:val="ru-RU"/>
        </w:rPr>
        <w:t xml:space="preserve">, выполнены работы по обустройству разворотных площадок и установке трех остановочных павильонов: в д. </w:t>
      </w:r>
      <w:proofErr w:type="spellStart"/>
      <w:r w:rsidRPr="00871B3D">
        <w:rPr>
          <w:rFonts w:ascii="Times New Roman" w:eastAsia="MS Mincho" w:hAnsi="Times New Roman"/>
          <w:sz w:val="28"/>
          <w:szCs w:val="28"/>
          <w:lang w:val="ru-RU"/>
        </w:rPr>
        <w:t>Харское</w:t>
      </w:r>
      <w:proofErr w:type="spellEnd"/>
      <w:r w:rsidRPr="00871B3D">
        <w:rPr>
          <w:rFonts w:ascii="Times New Roman" w:eastAsia="MS Mincho" w:hAnsi="Times New Roman"/>
          <w:sz w:val="28"/>
          <w:szCs w:val="28"/>
          <w:lang w:val="ru-RU"/>
        </w:rPr>
        <w:t xml:space="preserve">, д. </w:t>
      </w:r>
      <w:proofErr w:type="spellStart"/>
      <w:r w:rsidRPr="00871B3D">
        <w:rPr>
          <w:rFonts w:ascii="Times New Roman" w:eastAsia="MS Mincho" w:hAnsi="Times New Roman"/>
          <w:sz w:val="28"/>
          <w:szCs w:val="28"/>
          <w:lang w:val="ru-RU"/>
        </w:rPr>
        <w:t>Доропоново</w:t>
      </w:r>
      <w:proofErr w:type="spellEnd"/>
      <w:r w:rsidRPr="00871B3D">
        <w:rPr>
          <w:rFonts w:ascii="Times New Roman" w:eastAsia="MS Mincho" w:hAnsi="Times New Roman"/>
          <w:sz w:val="28"/>
          <w:szCs w:val="28"/>
          <w:lang w:val="ru-RU"/>
        </w:rPr>
        <w:t xml:space="preserve"> и в п. </w:t>
      </w:r>
      <w:proofErr w:type="spellStart"/>
      <w:r w:rsidRPr="00871B3D">
        <w:rPr>
          <w:rFonts w:ascii="Times New Roman" w:eastAsia="MS Mincho" w:hAnsi="Times New Roman"/>
          <w:sz w:val="28"/>
          <w:szCs w:val="28"/>
          <w:lang w:val="ru-RU"/>
        </w:rPr>
        <w:t>Воротынск</w:t>
      </w:r>
      <w:proofErr w:type="spellEnd"/>
      <w:r w:rsidRPr="00871B3D">
        <w:rPr>
          <w:rFonts w:ascii="Times New Roman" w:eastAsia="MS Mincho" w:hAnsi="Times New Roman"/>
          <w:sz w:val="28"/>
          <w:szCs w:val="28"/>
          <w:lang w:val="ru-RU"/>
        </w:rPr>
        <w:t xml:space="preserve">, за территорией МКОУ "СОШ № 2 им. </w:t>
      </w:r>
      <w:proofErr w:type="spellStart"/>
      <w:r w:rsidRPr="00871B3D">
        <w:rPr>
          <w:rFonts w:ascii="Times New Roman" w:eastAsia="MS Mincho" w:hAnsi="Times New Roman"/>
          <w:sz w:val="28"/>
          <w:szCs w:val="28"/>
          <w:lang w:val="ru-RU"/>
        </w:rPr>
        <w:t>Унковского</w:t>
      </w:r>
      <w:proofErr w:type="spellEnd"/>
      <w:r w:rsidRPr="00871B3D">
        <w:rPr>
          <w:rFonts w:ascii="Times New Roman" w:eastAsia="MS Mincho" w:hAnsi="Times New Roman"/>
          <w:sz w:val="28"/>
          <w:szCs w:val="28"/>
          <w:lang w:val="ru-RU"/>
        </w:rPr>
        <w:t xml:space="preserve">" по ул. </w:t>
      </w:r>
      <w:proofErr w:type="gramStart"/>
      <w:r w:rsidRPr="00871B3D">
        <w:rPr>
          <w:rFonts w:ascii="Times New Roman" w:eastAsia="MS Mincho" w:hAnsi="Times New Roman"/>
          <w:sz w:val="28"/>
          <w:szCs w:val="28"/>
          <w:lang w:val="ru-RU"/>
        </w:rPr>
        <w:t>Школьная</w:t>
      </w:r>
      <w:proofErr w:type="gramEnd"/>
      <w:r w:rsidRPr="00871B3D">
        <w:rPr>
          <w:rFonts w:ascii="Times New Roman" w:eastAsia="MS Mincho" w:hAnsi="Times New Roman"/>
          <w:sz w:val="28"/>
          <w:szCs w:val="28"/>
          <w:lang w:val="ru-RU"/>
        </w:rPr>
        <w:t xml:space="preserve">.  </w:t>
      </w:r>
    </w:p>
    <w:p w:rsidR="00C07BCB" w:rsidRPr="00871B3D" w:rsidRDefault="00C07BCB" w:rsidP="00871B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BCB" w:rsidRPr="00871B3D" w:rsidRDefault="00C07BCB" w:rsidP="00871B3D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u w:val="single"/>
          <w:lang w:val="ru-RU"/>
        </w:rPr>
      </w:pPr>
      <w:r w:rsidRPr="00871B3D">
        <w:rPr>
          <w:b/>
          <w:sz w:val="28"/>
          <w:szCs w:val="28"/>
          <w:u w:val="single"/>
          <w:lang w:val="ru-RU"/>
        </w:rPr>
        <w:t>СЛАЙД -14</w:t>
      </w:r>
    </w:p>
    <w:p w:rsidR="00C07BCB" w:rsidRPr="00871B3D" w:rsidRDefault="00C07BCB" w:rsidP="00871B3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 xml:space="preserve">На территории городского поселения "Поселок </w:t>
      </w:r>
      <w:proofErr w:type="spellStart"/>
      <w:r w:rsidRPr="00871B3D">
        <w:rPr>
          <w:rFonts w:ascii="Times New Roman" w:hAnsi="Times New Roman"/>
          <w:sz w:val="28"/>
          <w:szCs w:val="28"/>
          <w:lang w:val="ru-RU"/>
        </w:rPr>
        <w:t>Воротынск</w:t>
      </w:r>
      <w:proofErr w:type="spellEnd"/>
      <w:r w:rsidRPr="00871B3D">
        <w:rPr>
          <w:rFonts w:ascii="Times New Roman" w:hAnsi="Times New Roman"/>
          <w:sz w:val="28"/>
          <w:szCs w:val="28"/>
          <w:lang w:val="ru-RU"/>
        </w:rPr>
        <w:t xml:space="preserve">" утверждена муниципальная программа "Формирование современной городской среды на территории ГП "Поселок </w:t>
      </w:r>
      <w:proofErr w:type="spellStart"/>
      <w:r w:rsidRPr="00871B3D">
        <w:rPr>
          <w:rFonts w:ascii="Times New Roman" w:hAnsi="Times New Roman"/>
          <w:sz w:val="28"/>
          <w:szCs w:val="28"/>
          <w:lang w:val="ru-RU"/>
        </w:rPr>
        <w:t>Воротынск</w:t>
      </w:r>
      <w:proofErr w:type="spellEnd"/>
      <w:r w:rsidRPr="00871B3D">
        <w:rPr>
          <w:rFonts w:ascii="Times New Roman" w:hAnsi="Times New Roman"/>
          <w:sz w:val="28"/>
          <w:szCs w:val="28"/>
          <w:lang w:val="ru-RU"/>
        </w:rPr>
        <w:t>" на 2018-2022 годы". Данная программа предусматривает благоустройство и содержание дворовых территорий многоквартирных жилых домов. По минимальному перечню работ: ремонт дворовых проездов, обеспечение освещения, установка скамеек и урн.</w:t>
      </w:r>
    </w:p>
    <w:p w:rsidR="00C07BCB" w:rsidRPr="00871B3D" w:rsidRDefault="00C07BCB" w:rsidP="00871B3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>По дополнительному перечню работ: оборудование детских площадок, устройство парковки, озеленение.</w:t>
      </w:r>
    </w:p>
    <w:p w:rsidR="00C07BCB" w:rsidRPr="00871B3D" w:rsidRDefault="00C07BCB" w:rsidP="00871B3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>В рамках реализации программы, в 2018 году были капитально отремонтированы дворовые проезды и тротуары многоквартирных жилых домов №33,35,37 по ул</w:t>
      </w:r>
      <w:proofErr w:type="gramStart"/>
      <w:r w:rsidRPr="00871B3D">
        <w:rPr>
          <w:rFonts w:ascii="Times New Roman" w:hAnsi="Times New Roman"/>
          <w:sz w:val="28"/>
          <w:szCs w:val="28"/>
          <w:lang w:val="ru-RU"/>
        </w:rPr>
        <w:t>.Ш</w:t>
      </w:r>
      <w:proofErr w:type="gramEnd"/>
      <w:r w:rsidRPr="00871B3D">
        <w:rPr>
          <w:rFonts w:ascii="Times New Roman" w:hAnsi="Times New Roman"/>
          <w:sz w:val="28"/>
          <w:szCs w:val="28"/>
          <w:lang w:val="ru-RU"/>
        </w:rPr>
        <w:t xml:space="preserve">кольная. </w:t>
      </w:r>
    </w:p>
    <w:p w:rsidR="00C07BCB" w:rsidRPr="00871B3D" w:rsidRDefault="00C07BCB" w:rsidP="00871B3D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 xml:space="preserve">На 2019 год в рамках программы из бюджета выделено более 9 млн. рублей на благоустройство дворовых территорий </w:t>
      </w:r>
      <w:r w:rsidRPr="00871B3D">
        <w:rPr>
          <w:rFonts w:ascii="Times New Roman" w:hAnsi="Times New Roman"/>
          <w:b/>
          <w:sz w:val="28"/>
          <w:szCs w:val="28"/>
          <w:lang w:val="ru-RU"/>
        </w:rPr>
        <w:t>по ул. Школьная д.1-3; ул</w:t>
      </w:r>
      <w:proofErr w:type="gramStart"/>
      <w:r w:rsidRPr="00871B3D">
        <w:rPr>
          <w:rFonts w:ascii="Times New Roman" w:hAnsi="Times New Roman"/>
          <w:b/>
          <w:sz w:val="28"/>
          <w:szCs w:val="28"/>
          <w:lang w:val="ru-RU"/>
        </w:rPr>
        <w:t>.С</w:t>
      </w:r>
      <w:proofErr w:type="gramEnd"/>
      <w:r w:rsidRPr="00871B3D">
        <w:rPr>
          <w:rFonts w:ascii="Times New Roman" w:hAnsi="Times New Roman"/>
          <w:b/>
          <w:sz w:val="28"/>
          <w:szCs w:val="28"/>
          <w:lang w:val="ru-RU"/>
        </w:rPr>
        <w:t>оветская д.1,1А,3,4,4А,5,6; ул.Сиреневый бульвар д.2,4,8 и двор по ул.Сиреневый бульвар д.4А.</w:t>
      </w:r>
    </w:p>
    <w:p w:rsidR="00C07BCB" w:rsidRPr="00871B3D" w:rsidRDefault="00C07BCB" w:rsidP="00871B3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>Так же в рамках этой программы сделан проект и планируется строительство первой очереди городского парка.</w:t>
      </w:r>
    </w:p>
    <w:p w:rsidR="00C07BCB" w:rsidRPr="00871B3D" w:rsidRDefault="00C07BCB" w:rsidP="00871B3D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u w:val="single"/>
          <w:lang w:val="ru-RU"/>
        </w:rPr>
      </w:pPr>
    </w:p>
    <w:p w:rsidR="00C07BCB" w:rsidRPr="00871B3D" w:rsidRDefault="00C07BCB" w:rsidP="00871B3D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u w:val="single"/>
          <w:lang w:val="ru-RU"/>
        </w:rPr>
      </w:pPr>
      <w:r w:rsidRPr="00871B3D">
        <w:rPr>
          <w:b/>
          <w:sz w:val="28"/>
          <w:szCs w:val="28"/>
          <w:u w:val="single"/>
          <w:lang w:val="ru-RU"/>
        </w:rPr>
        <w:t>СЛАЙД -15</w:t>
      </w:r>
    </w:p>
    <w:p w:rsidR="00E562F0" w:rsidRPr="00871B3D" w:rsidRDefault="00E562F0" w:rsidP="00871B3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 xml:space="preserve">В рамках </w:t>
      </w:r>
      <w:proofErr w:type="spellStart"/>
      <w:r w:rsidRPr="00871B3D">
        <w:rPr>
          <w:rFonts w:ascii="Times New Roman" w:hAnsi="Times New Roman"/>
          <w:sz w:val="28"/>
          <w:szCs w:val="28"/>
          <w:lang w:val="ru-RU"/>
        </w:rPr>
        <w:t>энергосервисного</w:t>
      </w:r>
      <w:proofErr w:type="spellEnd"/>
      <w:r w:rsidRPr="00871B3D">
        <w:rPr>
          <w:rFonts w:ascii="Times New Roman" w:hAnsi="Times New Roman"/>
          <w:sz w:val="28"/>
          <w:szCs w:val="28"/>
          <w:lang w:val="ru-RU"/>
        </w:rPr>
        <w:t xml:space="preserve"> контракта организация ООО "РОСНАНО", направленного на энергосбережение и повышение энергетической эффективности использования энергетических ресурсов по линиям уличного освещения, было заменено 34 энергосберегающих светильника "Пандора".</w:t>
      </w:r>
    </w:p>
    <w:p w:rsidR="00C07BCB" w:rsidRPr="00871B3D" w:rsidRDefault="00C07BCB" w:rsidP="00871B3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 xml:space="preserve">Также проводились восстановление работоспособности уличного освещения на территории городского поселения по улицам: </w:t>
      </w:r>
      <w:r w:rsidRPr="00871B3D">
        <w:rPr>
          <w:rFonts w:ascii="Times New Roman" w:hAnsi="Times New Roman"/>
          <w:b/>
          <w:sz w:val="28"/>
          <w:szCs w:val="28"/>
          <w:lang w:val="ru-RU"/>
        </w:rPr>
        <w:t>Шестакова</w:t>
      </w:r>
      <w:proofErr w:type="gramStart"/>
      <w:r w:rsidRPr="00871B3D">
        <w:rPr>
          <w:rFonts w:ascii="Times New Roman" w:hAnsi="Times New Roman"/>
          <w:b/>
          <w:sz w:val="28"/>
          <w:szCs w:val="28"/>
          <w:lang w:val="ru-RU"/>
        </w:rPr>
        <w:t xml:space="preserve"> ,</w:t>
      </w:r>
      <w:proofErr w:type="gramEnd"/>
      <w:r w:rsidRPr="00871B3D">
        <w:rPr>
          <w:rFonts w:ascii="Times New Roman" w:hAnsi="Times New Roman"/>
          <w:b/>
          <w:sz w:val="28"/>
          <w:szCs w:val="28"/>
          <w:lang w:val="ru-RU"/>
        </w:rPr>
        <w:t xml:space="preserve"> Труда, Красная, Лесная, 70 лет Победы, Зеленая, Советская, Радужная, на территории деревень </w:t>
      </w:r>
      <w:proofErr w:type="spellStart"/>
      <w:r w:rsidRPr="00871B3D">
        <w:rPr>
          <w:rFonts w:ascii="Times New Roman" w:hAnsi="Times New Roman"/>
          <w:b/>
          <w:sz w:val="28"/>
          <w:szCs w:val="28"/>
          <w:lang w:val="ru-RU"/>
        </w:rPr>
        <w:t>Доропоново</w:t>
      </w:r>
      <w:proofErr w:type="spellEnd"/>
      <w:r w:rsidRPr="00871B3D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Pr="00871B3D">
        <w:rPr>
          <w:rFonts w:ascii="Times New Roman" w:hAnsi="Times New Roman"/>
          <w:b/>
          <w:sz w:val="28"/>
          <w:szCs w:val="28"/>
          <w:lang w:val="ru-RU"/>
        </w:rPr>
        <w:t>Харское</w:t>
      </w:r>
      <w:proofErr w:type="spellEnd"/>
      <w:r w:rsidRPr="00871B3D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Pr="00871B3D">
        <w:rPr>
          <w:rFonts w:ascii="Times New Roman" w:hAnsi="Times New Roman"/>
          <w:b/>
          <w:sz w:val="28"/>
          <w:szCs w:val="28"/>
          <w:lang w:val="ru-RU"/>
        </w:rPr>
        <w:t>Рындино</w:t>
      </w:r>
      <w:proofErr w:type="spellEnd"/>
      <w:r w:rsidRPr="00871B3D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Pr="00871B3D">
        <w:rPr>
          <w:rFonts w:ascii="Times New Roman" w:hAnsi="Times New Roman"/>
          <w:b/>
          <w:sz w:val="28"/>
          <w:szCs w:val="28"/>
          <w:lang w:val="ru-RU"/>
        </w:rPr>
        <w:t>Уколовка</w:t>
      </w:r>
      <w:proofErr w:type="spellEnd"/>
      <w:r w:rsidRPr="00871B3D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 Проведен ремонт и замена ламп освещения в 35-ти светильниках уличного освещения. Дополнительно </w:t>
      </w:r>
      <w:r w:rsidRPr="00871B3D">
        <w:rPr>
          <w:rFonts w:ascii="Times New Roman" w:hAnsi="Times New Roman"/>
          <w:sz w:val="28"/>
          <w:szCs w:val="28"/>
          <w:lang w:val="ru-RU"/>
        </w:rPr>
        <w:lastRenderedPageBreak/>
        <w:t>смонтировано13 светильников в районе жилого дома 4а по ул</w:t>
      </w:r>
      <w:proofErr w:type="gramStart"/>
      <w:r w:rsidRPr="00871B3D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871B3D">
        <w:rPr>
          <w:rFonts w:ascii="Times New Roman" w:hAnsi="Times New Roman"/>
          <w:sz w:val="28"/>
          <w:szCs w:val="28"/>
          <w:lang w:val="ru-RU"/>
        </w:rPr>
        <w:t>оветская, на воинском захоронении "Братская могила", по ул.Радужная.</w:t>
      </w:r>
    </w:p>
    <w:p w:rsidR="00C07BCB" w:rsidRPr="00871B3D" w:rsidRDefault="00C07BCB" w:rsidP="00871B3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>Дополнительно смонтированы на опорах уличного освещения 4 (четыре) светильника по ул</w:t>
      </w:r>
      <w:proofErr w:type="gramStart"/>
      <w:r w:rsidRPr="00871B3D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871B3D">
        <w:rPr>
          <w:rFonts w:ascii="Times New Roman" w:hAnsi="Times New Roman"/>
          <w:sz w:val="28"/>
          <w:szCs w:val="28"/>
          <w:lang w:val="ru-RU"/>
        </w:rPr>
        <w:t xml:space="preserve">олевая с.Кумовское. (фото - </w:t>
      </w:r>
      <w:r w:rsidRPr="00871B3D">
        <w:rPr>
          <w:rFonts w:ascii="Times New Roman" w:hAnsi="Times New Roman"/>
          <w:b/>
          <w:sz w:val="28"/>
          <w:szCs w:val="28"/>
          <w:lang w:val="ru-RU"/>
        </w:rPr>
        <w:t>Ремонт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1B3D">
        <w:rPr>
          <w:rFonts w:ascii="Times New Roman" w:hAnsi="Times New Roman"/>
          <w:b/>
          <w:sz w:val="28"/>
          <w:szCs w:val="28"/>
          <w:lang w:val="ru-RU"/>
        </w:rPr>
        <w:t>ул.освещения</w:t>
      </w:r>
      <w:r w:rsidRPr="00871B3D">
        <w:rPr>
          <w:rFonts w:ascii="Times New Roman" w:hAnsi="Times New Roman"/>
          <w:sz w:val="28"/>
          <w:szCs w:val="28"/>
          <w:lang w:val="ru-RU"/>
        </w:rPr>
        <w:t>)</w:t>
      </w:r>
    </w:p>
    <w:p w:rsidR="00C07BCB" w:rsidRPr="00871B3D" w:rsidRDefault="00C07BCB" w:rsidP="00871B3D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 xml:space="preserve">В 2019 году планируется проектирование и монтаж новых линий освещения по </w:t>
      </w:r>
      <w:r w:rsidRPr="00871B3D">
        <w:rPr>
          <w:rFonts w:ascii="Times New Roman" w:hAnsi="Times New Roman"/>
          <w:b/>
          <w:sz w:val="28"/>
          <w:szCs w:val="28"/>
          <w:lang w:val="ru-RU"/>
        </w:rPr>
        <w:t xml:space="preserve">ул. </w:t>
      </w:r>
      <w:proofErr w:type="spellStart"/>
      <w:r w:rsidRPr="00871B3D">
        <w:rPr>
          <w:rFonts w:ascii="Times New Roman" w:hAnsi="Times New Roman"/>
          <w:b/>
          <w:sz w:val="28"/>
          <w:szCs w:val="28"/>
          <w:lang w:val="ru-RU"/>
        </w:rPr>
        <w:t>Димитровской</w:t>
      </w:r>
      <w:proofErr w:type="spellEnd"/>
      <w:r w:rsidRPr="00871B3D">
        <w:rPr>
          <w:rFonts w:ascii="Times New Roman" w:hAnsi="Times New Roman"/>
          <w:b/>
          <w:sz w:val="28"/>
          <w:szCs w:val="28"/>
          <w:lang w:val="ru-RU"/>
        </w:rPr>
        <w:t xml:space="preserve">, Солнечной и </w:t>
      </w:r>
      <w:proofErr w:type="spellStart"/>
      <w:r w:rsidRPr="00871B3D">
        <w:rPr>
          <w:rFonts w:ascii="Times New Roman" w:hAnsi="Times New Roman"/>
          <w:b/>
          <w:sz w:val="28"/>
          <w:szCs w:val="28"/>
          <w:lang w:val="ru-RU"/>
        </w:rPr>
        <w:t>д</w:t>
      </w:r>
      <w:proofErr w:type="gramStart"/>
      <w:r w:rsidRPr="00871B3D">
        <w:rPr>
          <w:rFonts w:ascii="Times New Roman" w:hAnsi="Times New Roman"/>
          <w:b/>
          <w:sz w:val="28"/>
          <w:szCs w:val="28"/>
          <w:lang w:val="ru-RU"/>
        </w:rPr>
        <w:t>.Р</w:t>
      </w:r>
      <w:proofErr w:type="gramEnd"/>
      <w:r w:rsidRPr="00871B3D">
        <w:rPr>
          <w:rFonts w:ascii="Times New Roman" w:hAnsi="Times New Roman"/>
          <w:b/>
          <w:sz w:val="28"/>
          <w:szCs w:val="28"/>
          <w:lang w:val="ru-RU"/>
        </w:rPr>
        <w:t>ындино</w:t>
      </w:r>
      <w:proofErr w:type="spellEnd"/>
      <w:r w:rsidRPr="00871B3D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C07BCB" w:rsidRPr="00871B3D" w:rsidRDefault="00C07BCB" w:rsidP="00871B3D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u w:val="single"/>
          <w:lang w:val="ru-RU"/>
        </w:rPr>
      </w:pPr>
    </w:p>
    <w:p w:rsidR="00E562F0" w:rsidRPr="00871B3D" w:rsidRDefault="00E562F0" w:rsidP="00871B3D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71B3D">
        <w:rPr>
          <w:rFonts w:ascii="Times New Roman" w:hAnsi="Times New Roman"/>
          <w:b/>
          <w:sz w:val="28"/>
          <w:szCs w:val="28"/>
          <w:lang w:val="ru-RU"/>
        </w:rPr>
        <w:t>БЛАГОУСТРОЙСТВО</w:t>
      </w:r>
    </w:p>
    <w:p w:rsidR="00E562F0" w:rsidRPr="00871B3D" w:rsidRDefault="00E562F0" w:rsidP="00871B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 xml:space="preserve">Одним из приоритетных вопросов в работе администрации городского поселения "Поселок </w:t>
      </w:r>
      <w:proofErr w:type="spellStart"/>
      <w:r w:rsidRPr="00871B3D">
        <w:rPr>
          <w:rFonts w:ascii="Times New Roman" w:hAnsi="Times New Roman"/>
          <w:sz w:val="28"/>
          <w:szCs w:val="28"/>
          <w:lang w:val="ru-RU"/>
        </w:rPr>
        <w:t>Воротынск</w:t>
      </w:r>
      <w:proofErr w:type="spellEnd"/>
      <w:r w:rsidRPr="00871B3D">
        <w:rPr>
          <w:rFonts w:ascii="Times New Roman" w:hAnsi="Times New Roman"/>
          <w:sz w:val="28"/>
          <w:szCs w:val="28"/>
          <w:lang w:val="ru-RU"/>
        </w:rPr>
        <w:t>" является благоустройство и санитарное состояние подведомственных территорий. Основная работа направлена на работу с населением и руководителями предприятий, организаций, учреждений всех форм собственности по содержанию зданий и прилегающих к ним территорий, ликвидацию несанкционированных свалок, ремонту улично-дорожной сети, озеленению.</w:t>
      </w:r>
    </w:p>
    <w:p w:rsidR="00E562F0" w:rsidRPr="00871B3D" w:rsidRDefault="00E562F0" w:rsidP="00871B3D">
      <w:pPr>
        <w:pStyle w:val="a3"/>
        <w:shd w:val="clear" w:color="auto" w:fill="FFFFFF"/>
        <w:spacing w:before="0" w:beforeAutospacing="0" w:after="217" w:afterAutospacing="0"/>
        <w:ind w:firstLine="567"/>
        <w:jc w:val="both"/>
        <w:textAlignment w:val="baseline"/>
        <w:rPr>
          <w:color w:val="000000"/>
          <w:sz w:val="28"/>
          <w:szCs w:val="28"/>
          <w:lang w:val="ru-RU"/>
        </w:rPr>
      </w:pPr>
      <w:r w:rsidRPr="00871B3D">
        <w:rPr>
          <w:color w:val="000000"/>
          <w:sz w:val="28"/>
          <w:szCs w:val="28"/>
          <w:lang w:val="ru-RU"/>
        </w:rPr>
        <w:t xml:space="preserve">В целях </w:t>
      </w:r>
      <w:proofErr w:type="gramStart"/>
      <w:r w:rsidRPr="00871B3D">
        <w:rPr>
          <w:color w:val="000000"/>
          <w:sz w:val="28"/>
          <w:szCs w:val="28"/>
          <w:lang w:val="ru-RU"/>
        </w:rPr>
        <w:t>контроля за</w:t>
      </w:r>
      <w:proofErr w:type="gramEnd"/>
      <w:r w:rsidRPr="00871B3D">
        <w:rPr>
          <w:color w:val="000000"/>
          <w:sz w:val="28"/>
          <w:szCs w:val="28"/>
          <w:lang w:val="ru-RU"/>
        </w:rPr>
        <w:t xml:space="preserve"> соблюдением Правил благоустройства, утвержденных Собранием представителей городского поселения "Поселок </w:t>
      </w:r>
      <w:proofErr w:type="spellStart"/>
      <w:r w:rsidRPr="00871B3D">
        <w:rPr>
          <w:color w:val="000000"/>
          <w:sz w:val="28"/>
          <w:szCs w:val="28"/>
          <w:lang w:val="ru-RU"/>
        </w:rPr>
        <w:t>Воротынск</w:t>
      </w:r>
      <w:proofErr w:type="spellEnd"/>
      <w:r w:rsidRPr="00871B3D">
        <w:rPr>
          <w:color w:val="000000"/>
          <w:sz w:val="28"/>
          <w:szCs w:val="28"/>
          <w:lang w:val="ru-RU"/>
        </w:rPr>
        <w:t xml:space="preserve">", на основании закона Калужской области об административной ответственности за правонарушения в сфере благоустройства, в 2018 году в отношении физических и юридических лиц выписано 37 предписаний. </w:t>
      </w:r>
    </w:p>
    <w:p w:rsidR="00E562F0" w:rsidRPr="00871B3D" w:rsidRDefault="00E562F0" w:rsidP="00871B3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>Ежегодно в поселке весной и осенью проводятся месячники санитарной очистки и благоустройства, единые санитарные дни. В субботниках по улучшению санитарного состояния территорий поселений привлекаются коллективы предприятий, за которыми закреплены территорий для наведения санитарного порядка, учащиеся школ, молодежь, население.</w:t>
      </w:r>
    </w:p>
    <w:p w:rsidR="00E562F0" w:rsidRPr="00871B3D" w:rsidRDefault="00E562F0" w:rsidP="00871B3D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 xml:space="preserve">За отчетный период времени организовано 16 субботников с привлечением более 800 граждан, основная масса из которых - учащиеся школ; ликвидировано более 30 несанкционированных свалок мусора, самые масштабные из которых выявлены в деревне </w:t>
      </w:r>
      <w:proofErr w:type="spellStart"/>
      <w:r w:rsidRPr="00871B3D">
        <w:rPr>
          <w:rFonts w:ascii="Times New Roman" w:hAnsi="Times New Roman"/>
          <w:sz w:val="28"/>
          <w:szCs w:val="28"/>
          <w:lang w:val="ru-RU"/>
        </w:rPr>
        <w:t>Харское</w:t>
      </w:r>
      <w:proofErr w:type="spellEnd"/>
      <w:r w:rsidRPr="00871B3D">
        <w:rPr>
          <w:rFonts w:ascii="Times New Roman" w:hAnsi="Times New Roman"/>
          <w:sz w:val="28"/>
          <w:szCs w:val="28"/>
          <w:lang w:val="ru-RU"/>
        </w:rPr>
        <w:t xml:space="preserve">, в районе ул. Радужная, в районе СНТ "Черемуха". </w:t>
      </w:r>
    </w:p>
    <w:p w:rsidR="00E562F0" w:rsidRPr="00871B3D" w:rsidRDefault="00E562F0" w:rsidP="00871B3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 xml:space="preserve">В 2018 году в эстетическом состоянии поддерживались все элементы благоустройства – отремонтировано и покрашено более 80 малых архитектурных форм (игровые элементы на детских площадках, скамейки, урны и т.д.). Закуплены и установлены новые игровые элементы: по ул. 70 лет Победы, в районе дома 5, по ул. </w:t>
      </w:r>
      <w:proofErr w:type="gramStart"/>
      <w:r w:rsidRPr="00871B3D">
        <w:rPr>
          <w:rFonts w:ascii="Times New Roman" w:hAnsi="Times New Roman"/>
          <w:sz w:val="28"/>
          <w:szCs w:val="28"/>
          <w:lang w:val="ru-RU"/>
        </w:rPr>
        <w:t>Школьная</w:t>
      </w:r>
      <w:proofErr w:type="gramEnd"/>
      <w:r w:rsidRPr="00871B3D">
        <w:rPr>
          <w:rFonts w:ascii="Times New Roman" w:hAnsi="Times New Roman"/>
          <w:sz w:val="28"/>
          <w:szCs w:val="28"/>
          <w:lang w:val="ru-RU"/>
        </w:rPr>
        <w:t xml:space="preserve">, в районе дома 37. Кроме этого, в целях предупреждения травматизма малолетних и несовершеннолетних детей на игровых и спортивных площадках, на основании актов обследования детских площадок городского поселения "Поселок </w:t>
      </w:r>
      <w:proofErr w:type="spellStart"/>
      <w:r w:rsidRPr="00871B3D">
        <w:rPr>
          <w:rFonts w:ascii="Times New Roman" w:hAnsi="Times New Roman"/>
          <w:sz w:val="28"/>
          <w:szCs w:val="28"/>
          <w:lang w:val="ru-RU"/>
        </w:rPr>
        <w:t>Воротынск</w:t>
      </w:r>
      <w:proofErr w:type="spellEnd"/>
      <w:r w:rsidRPr="00871B3D">
        <w:rPr>
          <w:rFonts w:ascii="Times New Roman" w:hAnsi="Times New Roman"/>
          <w:sz w:val="28"/>
          <w:szCs w:val="28"/>
          <w:lang w:val="ru-RU"/>
        </w:rPr>
        <w:t xml:space="preserve">", в июне т.г. выполнены работы по демонтажу 17 деревянных изношенных элементов по ул. 50 лет Победы. </w:t>
      </w:r>
    </w:p>
    <w:p w:rsidR="00E562F0" w:rsidRPr="00871B3D" w:rsidRDefault="00E562F0" w:rsidP="00871B3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 xml:space="preserve">Приводились в порядок деревья и кустарники. Проведена санитарная обрезка сухих и аварийных деревьев, обрезка ветвей и сучьев вдоль охранной линии электропередач и опор уличного освещения. Выкашивание травы велось на основных участках зеленой зоны - вдоль дорог, на детских площадках, на объектах общего пользования, а это по площади более 20 га. В весенний период закуплено и высажено: 13 саженцев фруктовых деревьев в яблоневом саду по ул. Центральная, 8 саженцев декоративных кустарников во дворе дома 21 по ул. Шестакова, более 3000 цветов в клумбы поселка.  </w:t>
      </w:r>
    </w:p>
    <w:p w:rsidR="00E562F0" w:rsidRPr="00BC4273" w:rsidRDefault="00E562F0" w:rsidP="00871B3D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>В мае месяце проведена противоклещевая обработка всех территорий детских площадок.</w:t>
      </w:r>
    </w:p>
    <w:p w:rsidR="00A1365A" w:rsidRPr="00871B3D" w:rsidRDefault="00A1365A" w:rsidP="00871B3D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u w:val="single"/>
          <w:lang w:val="ru-RU"/>
        </w:rPr>
      </w:pPr>
      <w:r w:rsidRPr="00871B3D">
        <w:rPr>
          <w:b/>
          <w:sz w:val="28"/>
          <w:szCs w:val="28"/>
          <w:u w:val="single"/>
          <w:lang w:val="ru-RU"/>
        </w:rPr>
        <w:t>СЛАЙД -16</w:t>
      </w:r>
    </w:p>
    <w:p w:rsidR="000D1A7B" w:rsidRPr="00871B3D" w:rsidRDefault="000D1A7B" w:rsidP="00871B3D">
      <w:pPr>
        <w:pStyle w:val="a3"/>
        <w:jc w:val="center"/>
        <w:rPr>
          <w:rStyle w:val="a5"/>
          <w:sz w:val="28"/>
          <w:szCs w:val="28"/>
          <w:lang w:val="ru-RU"/>
        </w:rPr>
      </w:pPr>
      <w:r w:rsidRPr="00871B3D">
        <w:rPr>
          <w:rStyle w:val="a5"/>
          <w:sz w:val="28"/>
          <w:szCs w:val="28"/>
          <w:lang w:val="ru-RU"/>
        </w:rPr>
        <w:lastRenderedPageBreak/>
        <w:t xml:space="preserve">РАЗДЕЛ  </w:t>
      </w:r>
      <w:r w:rsidRPr="00871B3D">
        <w:rPr>
          <w:rStyle w:val="a5"/>
          <w:sz w:val="28"/>
          <w:szCs w:val="28"/>
        </w:rPr>
        <w:t>V</w:t>
      </w:r>
      <w:r w:rsidRPr="00871B3D">
        <w:rPr>
          <w:rStyle w:val="a5"/>
          <w:sz w:val="28"/>
          <w:szCs w:val="28"/>
          <w:lang w:val="ru-RU"/>
        </w:rPr>
        <w:t>. КУЛЬТУРА</w:t>
      </w:r>
    </w:p>
    <w:p w:rsidR="00B311C5" w:rsidRPr="00871B3D" w:rsidRDefault="00B311C5" w:rsidP="00871B3D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71B3D">
        <w:rPr>
          <w:rFonts w:ascii="Times New Roman" w:hAnsi="Times New Roman"/>
          <w:color w:val="000000"/>
          <w:sz w:val="28"/>
          <w:szCs w:val="28"/>
          <w:lang w:val="ru-RU" w:eastAsia="ru-RU"/>
        </w:rPr>
        <w:t>Вопросы сохранения и развития единого культурного пространства в поселении для   администрации остаются</w:t>
      </w:r>
      <w:r w:rsidRPr="00871B3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71B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первоочередными. </w:t>
      </w:r>
    </w:p>
    <w:p w:rsidR="00B311C5" w:rsidRPr="00871B3D" w:rsidRDefault="00B311C5" w:rsidP="00871B3D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71B3D">
        <w:rPr>
          <w:rFonts w:ascii="Times New Roman" w:hAnsi="Times New Roman"/>
          <w:color w:val="000000"/>
          <w:sz w:val="28"/>
          <w:szCs w:val="28"/>
          <w:lang w:val="ru-RU" w:eastAsia="ru-RU"/>
        </w:rPr>
        <w:t>В 2018 году в жизни городского поселения произошло много знаменательных событий.</w:t>
      </w:r>
    </w:p>
    <w:p w:rsidR="008F0AD6" w:rsidRPr="00871B3D" w:rsidRDefault="00647087" w:rsidP="00871B3D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71B3D">
        <w:rPr>
          <w:rFonts w:ascii="Times New Roman" w:hAnsi="Times New Roman"/>
          <w:sz w:val="28"/>
          <w:szCs w:val="28"/>
          <w:lang w:val="ru-RU" w:eastAsia="ru-RU"/>
        </w:rPr>
        <w:t>На наиболее значим</w:t>
      </w:r>
      <w:r w:rsidR="00BD5305" w:rsidRPr="00871B3D">
        <w:rPr>
          <w:rFonts w:ascii="Times New Roman" w:hAnsi="Times New Roman"/>
          <w:sz w:val="28"/>
          <w:szCs w:val="28"/>
          <w:lang w:val="ru-RU" w:eastAsia="ru-RU"/>
        </w:rPr>
        <w:t>ых</w:t>
      </w:r>
      <w:r w:rsidRPr="00871B3D">
        <w:rPr>
          <w:rFonts w:ascii="Times New Roman" w:hAnsi="Times New Roman"/>
          <w:sz w:val="28"/>
          <w:szCs w:val="28"/>
          <w:lang w:val="ru-RU" w:eastAsia="ru-RU"/>
        </w:rPr>
        <w:t xml:space="preserve"> хочу остановиться:</w:t>
      </w:r>
    </w:p>
    <w:p w:rsidR="00647087" w:rsidRPr="00871B3D" w:rsidRDefault="00647087" w:rsidP="00871B3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>Главным праздником всей России и городского поселения в частности является День Победы, который ежегодно начинается с митинга у Братско</w:t>
      </w:r>
      <w:r w:rsidR="008D10EE" w:rsidRPr="00871B3D">
        <w:rPr>
          <w:rFonts w:ascii="Times New Roman" w:hAnsi="Times New Roman"/>
          <w:sz w:val="28"/>
          <w:szCs w:val="28"/>
          <w:lang w:val="ru-RU"/>
        </w:rPr>
        <w:t>го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 захоронения в Воротынске и обелиска памяти в селе Кумовском. Большое количество жителей приходят почтить память героев, павших в боях Великой Отечественной войны. Представители предприятий, учреждений и общественных организаций возлагают венки и цветы к подножию памятника у Вечного огня.</w:t>
      </w:r>
    </w:p>
    <w:p w:rsidR="00647087" w:rsidRPr="00871B3D" w:rsidRDefault="00647087" w:rsidP="00871B3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 xml:space="preserve">Перед митингом   проводится акция «Георгиевская ленточка».  </w:t>
      </w:r>
    </w:p>
    <w:p w:rsidR="00647087" w:rsidRPr="00871B3D" w:rsidRDefault="00647087" w:rsidP="00871B3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 xml:space="preserve">С каждым годом увеличивается число участников движения «Бессмертный полк», в котором принимают участие не только учащиеся школ №1 и №2, но и жители </w:t>
      </w:r>
      <w:r w:rsidR="009F0ADA" w:rsidRPr="00871B3D">
        <w:rPr>
          <w:rFonts w:ascii="Times New Roman" w:hAnsi="Times New Roman"/>
          <w:sz w:val="28"/>
          <w:szCs w:val="28"/>
          <w:lang w:val="ru-RU"/>
        </w:rPr>
        <w:t>поселения</w:t>
      </w:r>
      <w:r w:rsidRPr="00871B3D">
        <w:rPr>
          <w:rFonts w:ascii="Times New Roman" w:hAnsi="Times New Roman"/>
          <w:sz w:val="28"/>
          <w:szCs w:val="28"/>
          <w:lang w:val="ru-RU"/>
        </w:rPr>
        <w:t>.</w:t>
      </w:r>
      <w:r w:rsidR="004320B6" w:rsidRPr="00871B3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47087" w:rsidRPr="00871B3D" w:rsidRDefault="00647087" w:rsidP="00871B3D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 xml:space="preserve"> Для ветеранов в этот день организовывается  праздничный обед, вечером - массовые гуляния и концерт, завершающийся красочным праздничным фейерверком. </w:t>
      </w:r>
    </w:p>
    <w:p w:rsidR="00A1365A" w:rsidRPr="00871B3D" w:rsidRDefault="00647087" w:rsidP="00871B3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>Ветеранов, которые не смогли принять участие в праздничных мероприятиях, поздравили и вручили подарки на дому представители администраци</w:t>
      </w:r>
      <w:r w:rsidR="008D10EE" w:rsidRPr="00871B3D">
        <w:rPr>
          <w:rFonts w:ascii="Times New Roman" w:hAnsi="Times New Roman"/>
          <w:sz w:val="28"/>
          <w:szCs w:val="28"/>
          <w:lang w:val="ru-RU"/>
        </w:rPr>
        <w:t>й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10EE" w:rsidRPr="00871B3D">
        <w:rPr>
          <w:rFonts w:ascii="Times New Roman" w:hAnsi="Times New Roman"/>
          <w:sz w:val="28"/>
          <w:szCs w:val="28"/>
          <w:lang w:val="ru-RU"/>
        </w:rPr>
        <w:t>Бабынинского района и Воротынска,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  депутаты Собрания представителей. </w:t>
      </w:r>
    </w:p>
    <w:p w:rsidR="00A1365A" w:rsidRPr="00871B3D" w:rsidRDefault="00A1365A" w:rsidP="00871B3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 xml:space="preserve">Стало доброй традицией отмечать на территории городского поселения международный праздник "День соседей". Начиная с 2016г Товарищество собственников жилья "Север" в лице председателя </w:t>
      </w:r>
      <w:proofErr w:type="spellStart"/>
      <w:r w:rsidRPr="00871B3D">
        <w:rPr>
          <w:rFonts w:ascii="Times New Roman" w:hAnsi="Times New Roman"/>
          <w:b/>
          <w:sz w:val="28"/>
          <w:szCs w:val="28"/>
          <w:lang w:val="ru-RU"/>
        </w:rPr>
        <w:t>Тафи</w:t>
      </w:r>
      <w:proofErr w:type="spellEnd"/>
      <w:r w:rsidRPr="00871B3D">
        <w:rPr>
          <w:rFonts w:ascii="Times New Roman" w:hAnsi="Times New Roman"/>
          <w:b/>
          <w:sz w:val="28"/>
          <w:szCs w:val="28"/>
          <w:lang w:val="ru-RU"/>
        </w:rPr>
        <w:t xml:space="preserve"> Ольги Николаевны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 проводит праздничную программу с целью создания теплых, дружественных отношений между соседями.</w:t>
      </w:r>
    </w:p>
    <w:p w:rsidR="00A1365A" w:rsidRPr="00871B3D" w:rsidRDefault="00A1365A" w:rsidP="00871B3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b/>
          <w:sz w:val="28"/>
          <w:szCs w:val="28"/>
          <w:lang w:val="ru-RU"/>
        </w:rPr>
        <w:t>25 мая 2018года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 во дворе жилого дома 4А по ул</w:t>
      </w:r>
      <w:proofErr w:type="gramStart"/>
      <w:r w:rsidRPr="00871B3D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871B3D">
        <w:rPr>
          <w:rFonts w:ascii="Times New Roman" w:hAnsi="Times New Roman"/>
          <w:sz w:val="28"/>
          <w:szCs w:val="28"/>
          <w:lang w:val="ru-RU"/>
        </w:rPr>
        <w:t xml:space="preserve">иреневый бульвар собрались дружные соседи, жители соседних многоквартирных жилых домов, руководство администрации </w:t>
      </w:r>
      <w:proofErr w:type="spellStart"/>
      <w:r w:rsidRPr="00871B3D">
        <w:rPr>
          <w:rFonts w:ascii="Times New Roman" w:hAnsi="Times New Roman"/>
          <w:sz w:val="28"/>
          <w:szCs w:val="28"/>
          <w:lang w:val="ru-RU"/>
        </w:rPr>
        <w:t>п.Воротынск</w:t>
      </w:r>
      <w:proofErr w:type="spellEnd"/>
      <w:r w:rsidRPr="00871B3D">
        <w:rPr>
          <w:rFonts w:ascii="Times New Roman" w:hAnsi="Times New Roman"/>
          <w:sz w:val="28"/>
          <w:szCs w:val="28"/>
          <w:lang w:val="ru-RU"/>
        </w:rPr>
        <w:t>. Теплая  весенняя погода и праздничная атмосфера подарили всем жителям массу положительных эмоций и праздничное настроение. Закончилось праздничное мероприятие чаепитием.</w:t>
      </w:r>
    </w:p>
    <w:p w:rsidR="00A1365A" w:rsidRPr="00871B3D" w:rsidRDefault="00A1365A" w:rsidP="00871B3D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871B3D">
        <w:rPr>
          <w:rFonts w:ascii="Times New Roman" w:hAnsi="Times New Roman"/>
          <w:sz w:val="28"/>
          <w:szCs w:val="28"/>
          <w:lang w:val="ru-RU"/>
        </w:rPr>
        <w:t>Подобные мероприятия помогают жителям ближе познакомиться с друг другом, укрепить добрососедские отношения между домами и дворами. (</w:t>
      </w:r>
      <w:proofErr w:type="gramEnd"/>
    </w:p>
    <w:p w:rsidR="00647087" w:rsidRPr="00871B3D" w:rsidRDefault="00647087" w:rsidP="00871B3D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D5305" w:rsidRPr="00871B3D" w:rsidRDefault="00B311C5" w:rsidP="00871B3D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>Ко всем государственным праздникам были проведены массовые мероприятия.</w:t>
      </w:r>
    </w:p>
    <w:p w:rsidR="00B311C5" w:rsidRPr="00871B3D" w:rsidRDefault="00B1404B" w:rsidP="00871B3D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71B3D">
        <w:rPr>
          <w:rFonts w:ascii="Times New Roman" w:hAnsi="Times New Roman"/>
          <w:b/>
          <w:sz w:val="28"/>
          <w:szCs w:val="28"/>
          <w:lang w:val="ru-RU"/>
        </w:rPr>
        <w:t xml:space="preserve">12 июня на День России </w:t>
      </w:r>
      <w:r w:rsidR="00EB3CA6" w:rsidRPr="00871B3D">
        <w:rPr>
          <w:rFonts w:ascii="Times New Roman" w:hAnsi="Times New Roman"/>
          <w:sz w:val="28"/>
          <w:szCs w:val="28"/>
          <w:lang w:val="ru-RU"/>
        </w:rPr>
        <w:t>стало доброй традицией проводить</w:t>
      </w:r>
      <w:r w:rsidR="003A427F" w:rsidRPr="00871B3D">
        <w:rPr>
          <w:rFonts w:ascii="Times New Roman" w:hAnsi="Times New Roman"/>
          <w:sz w:val="28"/>
          <w:szCs w:val="28"/>
          <w:lang w:val="ru-RU"/>
        </w:rPr>
        <w:t xml:space="preserve"> культурно-спортивные мероприятия</w:t>
      </w:r>
      <w:r w:rsidR="00EB3CA6" w:rsidRPr="00871B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B3CA6" w:rsidRPr="00871B3D">
        <w:rPr>
          <w:rFonts w:ascii="Times New Roman" w:hAnsi="Times New Roman"/>
          <w:sz w:val="28"/>
          <w:szCs w:val="28"/>
          <w:lang w:val="ru-RU"/>
        </w:rPr>
        <w:t>н</w:t>
      </w:r>
      <w:r w:rsidR="00B311C5" w:rsidRPr="00871B3D">
        <w:rPr>
          <w:rFonts w:ascii="Times New Roman" w:hAnsi="Times New Roman"/>
          <w:sz w:val="28"/>
          <w:szCs w:val="28"/>
          <w:lang w:val="ru-RU"/>
        </w:rPr>
        <w:t xml:space="preserve">а площадке филиала МБО </w:t>
      </w:r>
      <w:proofErr w:type="gramStart"/>
      <w:r w:rsidR="00B311C5" w:rsidRPr="00871B3D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="00B311C5" w:rsidRPr="00871B3D">
        <w:rPr>
          <w:rFonts w:ascii="Times New Roman" w:hAnsi="Times New Roman"/>
          <w:sz w:val="28"/>
          <w:szCs w:val="28"/>
          <w:lang w:val="ru-RU"/>
        </w:rPr>
        <w:t xml:space="preserve"> «Детско-юношеская спортивная школа» (ФОК). </w:t>
      </w:r>
      <w:r w:rsidR="003A427F" w:rsidRPr="00871B3D">
        <w:rPr>
          <w:rFonts w:ascii="Times New Roman" w:hAnsi="Times New Roman"/>
          <w:sz w:val="28"/>
          <w:szCs w:val="28"/>
          <w:lang w:val="ru-RU"/>
        </w:rPr>
        <w:t>Впервые в мероприятии приняли участие гости из Ярославля: профессиональное экстремальное силовое шоу «Прорыв». Художественную часть представили коллективы Дворца культуры «Юность»</w:t>
      </w:r>
      <w:proofErr w:type="gramStart"/>
      <w:r w:rsidR="003A427F" w:rsidRPr="00871B3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3A427F" w:rsidRPr="00871B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427F" w:rsidRPr="00871B3D">
        <w:rPr>
          <w:rFonts w:ascii="Times New Roman" w:hAnsi="Times New Roman"/>
          <w:b/>
          <w:sz w:val="28"/>
          <w:szCs w:val="28"/>
          <w:u w:val="single"/>
          <w:lang w:val="ru-RU"/>
        </w:rPr>
        <w:t>(</w:t>
      </w:r>
      <w:proofErr w:type="gramStart"/>
      <w:r w:rsidR="003A427F" w:rsidRPr="00871B3D">
        <w:rPr>
          <w:rFonts w:ascii="Times New Roman" w:hAnsi="Times New Roman"/>
          <w:b/>
          <w:sz w:val="28"/>
          <w:szCs w:val="28"/>
          <w:u w:val="single"/>
          <w:lang w:val="ru-RU"/>
        </w:rPr>
        <w:t>ф</w:t>
      </w:r>
      <w:proofErr w:type="gramEnd"/>
      <w:r w:rsidR="003A427F" w:rsidRPr="00871B3D">
        <w:rPr>
          <w:rFonts w:ascii="Times New Roman" w:hAnsi="Times New Roman"/>
          <w:b/>
          <w:sz w:val="28"/>
          <w:szCs w:val="28"/>
          <w:u w:val="single"/>
          <w:lang w:val="ru-RU"/>
        </w:rPr>
        <w:t>ото)</w:t>
      </w:r>
    </w:p>
    <w:p w:rsidR="00784627" w:rsidRPr="00871B3D" w:rsidRDefault="00647087" w:rsidP="00871B3D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b/>
          <w:sz w:val="28"/>
          <w:szCs w:val="28"/>
          <w:lang w:val="ru-RU"/>
        </w:rPr>
        <w:t>22 июня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84627" w:rsidRPr="00871B3D">
        <w:rPr>
          <w:rFonts w:ascii="Times New Roman" w:hAnsi="Times New Roman"/>
          <w:sz w:val="28"/>
          <w:szCs w:val="28"/>
          <w:lang w:val="ru-RU"/>
        </w:rPr>
        <w:t>в День памяти и скорби, у Братского захоронения, проводится акция  «Зажги свечу». К Братскому воинскому захоронению пришли многие жители поселка с цветами и свечами.  В память о тех, кто со школьной скамьи ушли на фронт, первыми свечи зажигают выпускники школ.</w:t>
      </w:r>
    </w:p>
    <w:p w:rsidR="00647087" w:rsidRPr="00871B3D" w:rsidRDefault="00647087" w:rsidP="00871B3D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>В 201</w:t>
      </w:r>
      <w:r w:rsidR="00784627" w:rsidRPr="00871B3D">
        <w:rPr>
          <w:rFonts w:ascii="Times New Roman" w:hAnsi="Times New Roman"/>
          <w:sz w:val="28"/>
          <w:szCs w:val="28"/>
          <w:lang w:val="ru-RU"/>
        </w:rPr>
        <w:t>8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="00B1404B" w:rsidRPr="00871B3D">
        <w:rPr>
          <w:rFonts w:ascii="Times New Roman" w:hAnsi="Times New Roman"/>
          <w:sz w:val="28"/>
          <w:szCs w:val="28"/>
          <w:lang w:val="ru-RU"/>
        </w:rPr>
        <w:t xml:space="preserve"> празднование </w:t>
      </w:r>
      <w:r w:rsidR="00B1404B" w:rsidRPr="00871B3D">
        <w:rPr>
          <w:rFonts w:ascii="Times New Roman" w:hAnsi="Times New Roman"/>
          <w:b/>
          <w:sz w:val="28"/>
          <w:szCs w:val="28"/>
          <w:lang w:val="ru-RU"/>
        </w:rPr>
        <w:t>Дня поселка</w:t>
      </w:r>
      <w:r w:rsidR="00B1404B" w:rsidRPr="00871B3D">
        <w:rPr>
          <w:rFonts w:ascii="Times New Roman" w:hAnsi="Times New Roman"/>
          <w:sz w:val="28"/>
          <w:szCs w:val="28"/>
          <w:lang w:val="ru-RU"/>
        </w:rPr>
        <w:t xml:space="preserve"> началось у здания администрации, где </w:t>
      </w:r>
      <w:r w:rsidR="00BB16AA" w:rsidRPr="00871B3D">
        <w:rPr>
          <w:rFonts w:ascii="Times New Roman" w:hAnsi="Times New Roman"/>
          <w:sz w:val="28"/>
          <w:szCs w:val="28"/>
          <w:lang w:val="ru-RU"/>
        </w:rPr>
        <w:t xml:space="preserve">была проведена </w:t>
      </w:r>
      <w:r w:rsidR="00784627" w:rsidRPr="00871B3D">
        <w:rPr>
          <w:rFonts w:ascii="Times New Roman" w:hAnsi="Times New Roman"/>
          <w:color w:val="000000"/>
          <w:kern w:val="24"/>
          <w:sz w:val="28"/>
          <w:szCs w:val="28"/>
          <w:lang w:val="ru-RU" w:eastAsia="ru-RU"/>
        </w:rPr>
        <w:t>торжественная церемония занесение граждан на Доску почета ГП «Поселок Воротынск»</w:t>
      </w:r>
      <w:r w:rsidR="00BB16AA" w:rsidRPr="00871B3D">
        <w:rPr>
          <w:rFonts w:ascii="Times New Roman" w:hAnsi="Times New Roman"/>
          <w:color w:val="000000"/>
          <w:kern w:val="24"/>
          <w:sz w:val="28"/>
          <w:szCs w:val="28"/>
          <w:lang w:val="ru-RU" w:eastAsia="ru-RU"/>
        </w:rPr>
        <w:t>.</w:t>
      </w:r>
      <w:r w:rsidR="00B1404B" w:rsidRPr="00871B3D">
        <w:rPr>
          <w:rFonts w:ascii="Times New Roman" w:hAnsi="Times New Roman"/>
          <w:sz w:val="28"/>
          <w:szCs w:val="28"/>
          <w:lang w:val="ru-RU"/>
        </w:rPr>
        <w:t xml:space="preserve"> Продолжилось празднование</w:t>
      </w:r>
      <w:r w:rsidR="00EA2C22" w:rsidRPr="00871B3D">
        <w:rPr>
          <w:rFonts w:ascii="Times New Roman" w:hAnsi="Times New Roman"/>
          <w:sz w:val="28"/>
          <w:szCs w:val="28"/>
          <w:lang w:val="ru-RU"/>
        </w:rPr>
        <w:t xml:space="preserve"> Дня поселк</w:t>
      </w:r>
      <w:r w:rsidR="009F1EC9" w:rsidRPr="00871B3D">
        <w:rPr>
          <w:rFonts w:ascii="Times New Roman" w:hAnsi="Times New Roman"/>
          <w:sz w:val="28"/>
          <w:szCs w:val="28"/>
          <w:lang w:val="ru-RU"/>
        </w:rPr>
        <w:t>а</w:t>
      </w:r>
      <w:r w:rsidR="00EA2C22" w:rsidRPr="00871B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404B" w:rsidRPr="00871B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 концертом, </w:t>
      </w:r>
      <w:r w:rsidRPr="00871B3D">
        <w:rPr>
          <w:rFonts w:ascii="Times New Roman" w:hAnsi="Times New Roman"/>
          <w:sz w:val="28"/>
          <w:szCs w:val="28"/>
          <w:lang w:val="ru-RU"/>
        </w:rPr>
        <w:lastRenderedPageBreak/>
        <w:t>массовым</w:t>
      </w:r>
      <w:r w:rsidR="00985B94" w:rsidRPr="00871B3D">
        <w:rPr>
          <w:rFonts w:ascii="Times New Roman" w:hAnsi="Times New Roman"/>
          <w:sz w:val="28"/>
          <w:szCs w:val="28"/>
          <w:lang w:val="ru-RU"/>
        </w:rPr>
        <w:t>и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  народным</w:t>
      </w:r>
      <w:r w:rsidR="00985B94" w:rsidRPr="00871B3D">
        <w:rPr>
          <w:rFonts w:ascii="Times New Roman" w:hAnsi="Times New Roman"/>
          <w:sz w:val="28"/>
          <w:szCs w:val="28"/>
          <w:lang w:val="ru-RU"/>
        </w:rPr>
        <w:t>и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 гуляни</w:t>
      </w:r>
      <w:r w:rsidR="001965DB" w:rsidRPr="00871B3D">
        <w:rPr>
          <w:rFonts w:ascii="Times New Roman" w:hAnsi="Times New Roman"/>
          <w:sz w:val="28"/>
          <w:szCs w:val="28"/>
          <w:lang w:val="ru-RU"/>
        </w:rPr>
        <w:t>я</w:t>
      </w:r>
      <w:r w:rsidRPr="00871B3D">
        <w:rPr>
          <w:rFonts w:ascii="Times New Roman" w:hAnsi="Times New Roman"/>
          <w:sz w:val="28"/>
          <w:szCs w:val="28"/>
          <w:lang w:val="ru-RU"/>
        </w:rPr>
        <w:t>м</w:t>
      </w:r>
      <w:r w:rsidR="00985B94" w:rsidRPr="00871B3D">
        <w:rPr>
          <w:rFonts w:ascii="Times New Roman" w:hAnsi="Times New Roman"/>
          <w:sz w:val="28"/>
          <w:szCs w:val="28"/>
          <w:lang w:val="ru-RU"/>
        </w:rPr>
        <w:t>и</w:t>
      </w:r>
      <w:r w:rsidRPr="00871B3D">
        <w:rPr>
          <w:rFonts w:ascii="Times New Roman" w:hAnsi="Times New Roman"/>
          <w:sz w:val="28"/>
          <w:szCs w:val="28"/>
          <w:lang w:val="ru-RU"/>
        </w:rPr>
        <w:t>, ярмаркой и аттракционами. Праздник традиционно завершился грандиозным фейерверком.</w:t>
      </w:r>
      <w:r w:rsidR="00003F0E" w:rsidRPr="00871B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3F0E" w:rsidRPr="00871B3D">
        <w:rPr>
          <w:rFonts w:ascii="Times New Roman" w:hAnsi="Times New Roman"/>
          <w:b/>
          <w:sz w:val="28"/>
          <w:szCs w:val="28"/>
          <w:lang w:val="ru-RU"/>
        </w:rPr>
        <w:t>ФОТО</w:t>
      </w:r>
    </w:p>
    <w:p w:rsidR="00BB16AA" w:rsidRPr="00871B3D" w:rsidRDefault="00BB16AA" w:rsidP="00871B3D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71B3D">
        <w:rPr>
          <w:rFonts w:ascii="Times New Roman" w:hAnsi="Times New Roman"/>
          <w:b/>
          <w:sz w:val="28"/>
          <w:szCs w:val="28"/>
          <w:lang w:val="ru-RU" w:eastAsia="ru-RU"/>
        </w:rPr>
        <w:t>3 сентября</w:t>
      </w:r>
      <w:r w:rsidRPr="00871B3D">
        <w:rPr>
          <w:rFonts w:ascii="Times New Roman" w:hAnsi="Times New Roman"/>
          <w:sz w:val="28"/>
          <w:szCs w:val="28"/>
          <w:lang w:val="ru-RU" w:eastAsia="ru-RU"/>
        </w:rPr>
        <w:t xml:space="preserve"> на площади у здания «Дворец культуры «Юность» прошел </w:t>
      </w:r>
      <w:r w:rsidRPr="00871B3D">
        <w:rPr>
          <w:rFonts w:ascii="Times New Roman" w:hAnsi="Times New Roman"/>
          <w:color w:val="000000" w:themeColor="text1"/>
          <w:sz w:val="28"/>
          <w:szCs w:val="28"/>
          <w:lang w:val="ru-RU"/>
        </w:rPr>
        <w:t>митинг «Мы помним!».</w:t>
      </w:r>
    </w:p>
    <w:p w:rsidR="00BB16AA" w:rsidRPr="00871B3D" w:rsidRDefault="00BB16AA" w:rsidP="00871B3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>Подготовили и провели митинг сотрудники и воспитанники</w:t>
      </w:r>
      <w:r w:rsidRPr="00871B3D">
        <w:rPr>
          <w:rFonts w:ascii="Times New Roman" w:hAnsi="Times New Roman"/>
          <w:sz w:val="28"/>
          <w:szCs w:val="28"/>
          <w:lang w:val="ru-RU" w:eastAsia="ru-RU"/>
        </w:rPr>
        <w:t xml:space="preserve"> МБУК «Дворец культуры «Юность», которые 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напомнили участникам о  жертвах Беслана и Буденновска, захвата театрального центра на Дубровке и при взрывах жилых домов в Москве, Буйнакске и Волгодонске, и всех террористических актов, а также сотрудников правоохранительных органов, погибших при выполнении служебного долга. В память </w:t>
      </w:r>
      <w:proofErr w:type="gramStart"/>
      <w:r w:rsidRPr="00871B3D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871B3D">
        <w:rPr>
          <w:rFonts w:ascii="Times New Roman" w:hAnsi="Times New Roman"/>
          <w:sz w:val="28"/>
          <w:szCs w:val="28"/>
          <w:lang w:val="ru-RU"/>
        </w:rPr>
        <w:t xml:space="preserve"> всех погибших была объявлена Минута молчания и </w:t>
      </w:r>
      <w:r w:rsidRPr="00871B3D">
        <w:rPr>
          <w:rFonts w:ascii="Times New Roman" w:hAnsi="Times New Roman"/>
          <w:sz w:val="28"/>
          <w:szCs w:val="28"/>
          <w:lang w:val="ru-RU" w:eastAsia="ru-RU"/>
        </w:rPr>
        <w:t>зажжены свечи</w:t>
      </w:r>
      <w:r w:rsidRPr="00871B3D">
        <w:rPr>
          <w:rFonts w:ascii="Times New Roman" w:hAnsi="Times New Roman"/>
          <w:sz w:val="28"/>
          <w:szCs w:val="28"/>
          <w:lang w:val="ru-RU"/>
        </w:rPr>
        <w:t>.</w:t>
      </w:r>
      <w:r w:rsidRPr="00871B3D">
        <w:rPr>
          <w:rFonts w:ascii="Times New Roman" w:hAnsi="Times New Roman"/>
          <w:sz w:val="28"/>
          <w:szCs w:val="28"/>
          <w:lang w:val="ru-RU" w:eastAsia="ru-RU"/>
        </w:rPr>
        <w:t xml:space="preserve"> В полной тишине участники акции отпустили в небо белые шары</w:t>
      </w:r>
      <w:proofErr w:type="gramStart"/>
      <w:r w:rsidRPr="00871B3D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  <w:r w:rsidR="00663BB6" w:rsidRPr="00871B3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63BB6" w:rsidRPr="00871B3D">
        <w:rPr>
          <w:rFonts w:ascii="Times New Roman" w:hAnsi="Times New Roman"/>
          <w:b/>
          <w:sz w:val="28"/>
          <w:szCs w:val="28"/>
          <w:lang w:val="ru-RU" w:eastAsia="ru-RU"/>
        </w:rPr>
        <w:t>(</w:t>
      </w:r>
      <w:proofErr w:type="gramStart"/>
      <w:r w:rsidR="00663BB6" w:rsidRPr="00871B3D">
        <w:rPr>
          <w:rFonts w:ascii="Times New Roman" w:hAnsi="Times New Roman"/>
          <w:b/>
          <w:sz w:val="28"/>
          <w:szCs w:val="28"/>
          <w:lang w:val="ru-RU" w:eastAsia="ru-RU"/>
        </w:rPr>
        <w:t>ф</w:t>
      </w:r>
      <w:proofErr w:type="gramEnd"/>
      <w:r w:rsidR="00663BB6" w:rsidRPr="00871B3D">
        <w:rPr>
          <w:rFonts w:ascii="Times New Roman" w:hAnsi="Times New Roman"/>
          <w:b/>
          <w:sz w:val="28"/>
          <w:szCs w:val="28"/>
          <w:lang w:val="ru-RU" w:eastAsia="ru-RU"/>
        </w:rPr>
        <w:t>ото)</w:t>
      </w:r>
    </w:p>
    <w:p w:rsidR="007276A3" w:rsidRPr="00871B3D" w:rsidRDefault="007276A3" w:rsidP="00871B3D">
      <w:pPr>
        <w:ind w:firstLine="28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1B3D">
        <w:rPr>
          <w:rFonts w:ascii="Times New Roman" w:hAnsi="Times New Roman"/>
          <w:b/>
          <w:sz w:val="28"/>
          <w:szCs w:val="28"/>
          <w:lang w:val="ru-RU"/>
        </w:rPr>
        <w:t xml:space="preserve">23 </w:t>
      </w:r>
      <w:r w:rsidR="00003F0E" w:rsidRPr="00871B3D">
        <w:rPr>
          <w:rFonts w:ascii="Times New Roman" w:hAnsi="Times New Roman"/>
          <w:b/>
          <w:sz w:val="28"/>
          <w:szCs w:val="28"/>
          <w:lang w:val="ru-RU"/>
        </w:rPr>
        <w:t>декабр</w:t>
      </w:r>
      <w:r w:rsidRPr="00871B3D">
        <w:rPr>
          <w:rFonts w:ascii="Times New Roman" w:hAnsi="Times New Roman"/>
          <w:b/>
          <w:sz w:val="28"/>
          <w:szCs w:val="28"/>
          <w:lang w:val="ru-RU"/>
        </w:rPr>
        <w:t>я</w:t>
      </w:r>
      <w:r w:rsidR="00003F0E" w:rsidRPr="00871B3D">
        <w:rPr>
          <w:rFonts w:ascii="Times New Roman" w:hAnsi="Times New Roman"/>
          <w:b/>
          <w:sz w:val="28"/>
          <w:szCs w:val="28"/>
          <w:lang w:val="ru-RU"/>
        </w:rPr>
        <w:t xml:space="preserve"> 201</w:t>
      </w:r>
      <w:r w:rsidR="00663BB6" w:rsidRPr="00871B3D">
        <w:rPr>
          <w:rFonts w:ascii="Times New Roman" w:hAnsi="Times New Roman"/>
          <w:b/>
          <w:sz w:val="28"/>
          <w:szCs w:val="28"/>
          <w:lang w:val="ru-RU"/>
        </w:rPr>
        <w:t xml:space="preserve">8 </w:t>
      </w:r>
      <w:r w:rsidR="00003F0E" w:rsidRPr="00871B3D">
        <w:rPr>
          <w:rFonts w:ascii="Times New Roman" w:hAnsi="Times New Roman"/>
          <w:b/>
          <w:sz w:val="28"/>
          <w:szCs w:val="28"/>
          <w:lang w:val="ru-RU"/>
        </w:rPr>
        <w:t>г</w:t>
      </w:r>
      <w:r w:rsidR="00003F0E" w:rsidRPr="00871B3D">
        <w:rPr>
          <w:rFonts w:ascii="Times New Roman" w:hAnsi="Times New Roman"/>
          <w:sz w:val="28"/>
          <w:szCs w:val="28"/>
          <w:lang w:val="ru-RU"/>
        </w:rPr>
        <w:t>. в виде праздничного чаепития, был  проведён традиционный фестиваль детского творчества для детей с ограниченными возможностями «Лучики надежды» во Дворце культуры «Юность»</w:t>
      </w:r>
      <w:r w:rsidRPr="00871B3D">
        <w:rPr>
          <w:rFonts w:ascii="Times New Roman" w:hAnsi="Times New Roman"/>
          <w:sz w:val="28"/>
          <w:szCs w:val="28"/>
          <w:lang w:val="ru-RU"/>
        </w:rPr>
        <w:t>.</w:t>
      </w:r>
      <w:r w:rsidR="00003F0E" w:rsidRPr="00871B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1B3D">
        <w:rPr>
          <w:rFonts w:ascii="Times New Roman" w:hAnsi="Times New Roman"/>
          <w:sz w:val="28"/>
          <w:szCs w:val="28"/>
          <w:lang w:val="ru-RU"/>
        </w:rPr>
        <w:t>В этот день ребята окунулись в атмосферу волшебства и новогодней сказки. Дети с удовольствием участвовали в театрализованном мероприятии, играли и пели с дедом Морозом и Снегурочкой. В дополнение к ярким эмоциям ребята получили сладкие подарки, преданные постоянным спонсором ООО «Воротынские пельмени» и игрушки</w:t>
      </w:r>
      <w:r w:rsidR="0073096B" w:rsidRPr="00871B3D">
        <w:rPr>
          <w:rFonts w:ascii="Times New Roman" w:hAnsi="Times New Roman"/>
          <w:sz w:val="28"/>
          <w:szCs w:val="28"/>
          <w:lang w:val="ru-RU"/>
        </w:rPr>
        <w:t xml:space="preserve"> от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 дворца культуры «Юность»</w:t>
      </w:r>
      <w:r w:rsidR="0073096B" w:rsidRPr="00871B3D">
        <w:rPr>
          <w:rFonts w:ascii="Times New Roman" w:hAnsi="Times New Roman"/>
          <w:sz w:val="28"/>
          <w:szCs w:val="28"/>
          <w:lang w:val="ru-RU"/>
        </w:rPr>
        <w:t xml:space="preserve"> и Склярова Руслана Александровича</w:t>
      </w:r>
      <w:proofErr w:type="gramStart"/>
      <w:r w:rsidRPr="00871B3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73096B" w:rsidRPr="00871B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096B" w:rsidRPr="00871B3D">
        <w:rPr>
          <w:rFonts w:ascii="Times New Roman" w:hAnsi="Times New Roman"/>
          <w:b/>
          <w:sz w:val="28"/>
          <w:szCs w:val="28"/>
          <w:lang w:val="ru-RU"/>
        </w:rPr>
        <w:t>(</w:t>
      </w:r>
      <w:proofErr w:type="gramStart"/>
      <w:r w:rsidR="0073096B" w:rsidRPr="00871B3D">
        <w:rPr>
          <w:rFonts w:ascii="Times New Roman" w:hAnsi="Times New Roman"/>
          <w:b/>
          <w:sz w:val="28"/>
          <w:szCs w:val="28"/>
          <w:lang w:val="ru-RU"/>
        </w:rPr>
        <w:t>ф</w:t>
      </w:r>
      <w:proofErr w:type="gramEnd"/>
      <w:r w:rsidR="0073096B" w:rsidRPr="00871B3D">
        <w:rPr>
          <w:rFonts w:ascii="Times New Roman" w:hAnsi="Times New Roman"/>
          <w:b/>
          <w:sz w:val="28"/>
          <w:szCs w:val="28"/>
          <w:lang w:val="ru-RU"/>
        </w:rPr>
        <w:t>ото)</w:t>
      </w:r>
    </w:p>
    <w:p w:rsidR="00003F0E" w:rsidRPr="00871B3D" w:rsidRDefault="00003F0E" w:rsidP="00871B3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b/>
          <w:sz w:val="28"/>
          <w:szCs w:val="28"/>
          <w:lang w:val="ru-RU"/>
        </w:rPr>
        <w:t>29 декабря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 у Братской могилы был проведён митинг, посвященный  освобождению Воротынска от немецко-фашистских захватчиков. </w:t>
      </w:r>
    </w:p>
    <w:p w:rsidR="00A1365A" w:rsidRPr="00871B3D" w:rsidRDefault="00F62AB1" w:rsidP="00871B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 xml:space="preserve">Стало доброй традицией вручение персональных поздравлений и подарков в связи с юбилейными днями рождения. В 2018 году совместно с представителями федеральных и районных структур были поздравлены, с вручением приветственного письма Президента РФ, губернатора Калужской области и подарков:  с 90-летием – Алешина Прасковья Михайловна, с 103-летием  - </w:t>
      </w:r>
      <w:proofErr w:type="spellStart"/>
      <w:r w:rsidRPr="00871B3D">
        <w:rPr>
          <w:rFonts w:ascii="Times New Roman" w:hAnsi="Times New Roman"/>
          <w:sz w:val="28"/>
          <w:szCs w:val="28"/>
          <w:lang w:val="ru-RU"/>
        </w:rPr>
        <w:t>Бодрягина</w:t>
      </w:r>
      <w:proofErr w:type="spellEnd"/>
      <w:r w:rsidRPr="00871B3D">
        <w:rPr>
          <w:rFonts w:ascii="Times New Roman" w:hAnsi="Times New Roman"/>
          <w:sz w:val="28"/>
          <w:szCs w:val="28"/>
          <w:lang w:val="ru-RU"/>
        </w:rPr>
        <w:t xml:space="preserve"> Евдокия Борисовна. </w:t>
      </w:r>
    </w:p>
    <w:p w:rsidR="00A1365A" w:rsidRPr="00871B3D" w:rsidRDefault="00A1365A" w:rsidP="00871B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 xml:space="preserve">В преддверии новогодних праздников центральные улицы в поселке были украшены новогодней иллюминацией. Очень радует, что и жители нашего поселка не остались в стороне. Во многих дворах были украшены фасады домов, окна и балконы сверкали разноцветными новогодними гирляндами. Администрацией ГП "Поселок </w:t>
      </w:r>
      <w:proofErr w:type="spellStart"/>
      <w:r w:rsidRPr="00871B3D">
        <w:rPr>
          <w:rFonts w:ascii="Times New Roman" w:hAnsi="Times New Roman"/>
          <w:sz w:val="28"/>
          <w:szCs w:val="28"/>
          <w:lang w:val="ru-RU"/>
        </w:rPr>
        <w:t>Воротынск</w:t>
      </w:r>
      <w:proofErr w:type="spellEnd"/>
      <w:r w:rsidRPr="00871B3D">
        <w:rPr>
          <w:rFonts w:ascii="Times New Roman" w:hAnsi="Times New Roman"/>
          <w:sz w:val="28"/>
          <w:szCs w:val="28"/>
          <w:lang w:val="ru-RU"/>
        </w:rPr>
        <w:t xml:space="preserve">" в 2018г проведен смотр-конкурс "На лучшее новогоднее оформление фасадов зданий и территорий городского поселения "Поселок </w:t>
      </w:r>
      <w:proofErr w:type="spellStart"/>
      <w:r w:rsidRPr="00871B3D">
        <w:rPr>
          <w:rFonts w:ascii="Times New Roman" w:hAnsi="Times New Roman"/>
          <w:sz w:val="28"/>
          <w:szCs w:val="28"/>
          <w:lang w:val="ru-RU"/>
        </w:rPr>
        <w:t>Воротынск</w:t>
      </w:r>
      <w:proofErr w:type="spellEnd"/>
      <w:r w:rsidRPr="00871B3D">
        <w:rPr>
          <w:rFonts w:ascii="Times New Roman" w:hAnsi="Times New Roman"/>
          <w:sz w:val="28"/>
          <w:szCs w:val="28"/>
          <w:lang w:val="ru-RU"/>
        </w:rPr>
        <w:t xml:space="preserve">". Победителям были вручены почетные грамоты, благодарственные письма и ценные подарки. </w:t>
      </w:r>
    </w:p>
    <w:p w:rsidR="00C64283" w:rsidRPr="00871B3D" w:rsidRDefault="00F62AB1" w:rsidP="00871B3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A188B" w:rsidRPr="00871B3D">
        <w:rPr>
          <w:rFonts w:ascii="Times New Roman" w:hAnsi="Times New Roman"/>
          <w:sz w:val="28"/>
          <w:szCs w:val="28"/>
          <w:lang w:val="ru-RU"/>
        </w:rPr>
        <w:t>Во всех мероприятиях принимают участие жители поселения всех возрастных групп.</w:t>
      </w:r>
    </w:p>
    <w:p w:rsidR="00C64283" w:rsidRPr="00871B3D" w:rsidRDefault="00C64283" w:rsidP="00871B3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ru-RU"/>
        </w:rPr>
      </w:pPr>
      <w:r w:rsidRPr="00871B3D">
        <w:rPr>
          <w:color w:val="000000"/>
          <w:sz w:val="28"/>
          <w:szCs w:val="28"/>
          <w:lang w:val="ru-RU"/>
        </w:rPr>
        <w:t>Для реализации целей и задач в сфере культуры имеется значительный культурный потенциал – это два музея на базе школы №1 и школы №2</w:t>
      </w:r>
      <w:r w:rsidRPr="00871B3D">
        <w:rPr>
          <w:sz w:val="28"/>
          <w:szCs w:val="28"/>
          <w:lang w:val="ru-RU"/>
        </w:rPr>
        <w:t xml:space="preserve">, которые  осуществляют  хранение, популяризацию музейных предметов и музейных коллекций, а также просветительную  и образовательную деятельность и два </w:t>
      </w:r>
      <w:r w:rsidRPr="00871B3D">
        <w:rPr>
          <w:color w:val="000000"/>
          <w:sz w:val="28"/>
          <w:szCs w:val="28"/>
          <w:lang w:val="ru-RU"/>
        </w:rPr>
        <w:t xml:space="preserve"> учреждения культуры </w:t>
      </w:r>
      <w:r w:rsidRPr="00871B3D">
        <w:rPr>
          <w:sz w:val="28"/>
          <w:szCs w:val="28"/>
          <w:lang w:val="ru-RU"/>
        </w:rPr>
        <w:t>Дворец культуры «Юность» и библиотека п. Воротынск.</w:t>
      </w:r>
    </w:p>
    <w:p w:rsidR="002A0E53" w:rsidRPr="00871B3D" w:rsidRDefault="002A0E53" w:rsidP="00871B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 xml:space="preserve">         В основе эффективной деятельности дворца культуры «Юность» и библиотеки п. Воротынск заложено их конструктивное, плодотворное сотрудничество с администрацией ГП «Поселок Воротынск», учреждениями и организациями Воротынска, СМИ.</w:t>
      </w:r>
    </w:p>
    <w:p w:rsidR="00003F0E" w:rsidRPr="00871B3D" w:rsidRDefault="00003F0E" w:rsidP="00871B3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>На базе Дворца культуры «Юность» работают 1</w:t>
      </w:r>
      <w:r w:rsidR="0010675A" w:rsidRPr="00871B3D">
        <w:rPr>
          <w:rFonts w:ascii="Times New Roman" w:hAnsi="Times New Roman"/>
          <w:sz w:val="28"/>
          <w:szCs w:val="28"/>
          <w:lang w:val="ru-RU"/>
        </w:rPr>
        <w:t>4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1EC9" w:rsidRPr="00871B3D">
        <w:rPr>
          <w:rFonts w:ascii="Times New Roman" w:hAnsi="Times New Roman"/>
          <w:sz w:val="28"/>
          <w:szCs w:val="28"/>
          <w:lang w:val="ru-RU"/>
        </w:rPr>
        <w:t xml:space="preserve">культурно - </w:t>
      </w:r>
      <w:proofErr w:type="spellStart"/>
      <w:r w:rsidR="009F1EC9" w:rsidRPr="00871B3D">
        <w:rPr>
          <w:rFonts w:ascii="Times New Roman" w:hAnsi="Times New Roman"/>
          <w:sz w:val="28"/>
          <w:szCs w:val="28"/>
          <w:lang w:val="ru-RU"/>
        </w:rPr>
        <w:t>досуговых</w:t>
      </w:r>
      <w:proofErr w:type="spellEnd"/>
      <w:r w:rsidR="009F1EC9" w:rsidRPr="00871B3D">
        <w:rPr>
          <w:rFonts w:ascii="Times New Roman" w:hAnsi="Times New Roman"/>
          <w:sz w:val="28"/>
          <w:szCs w:val="28"/>
          <w:lang w:val="ru-RU"/>
        </w:rPr>
        <w:t xml:space="preserve"> формирования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 по направлениям хореография</w:t>
      </w:r>
      <w:r w:rsidR="009F1EC9" w:rsidRPr="00871B3D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  вокал, которые ориентированы на обеспечение досуга детям и взрослым поселка.</w:t>
      </w:r>
      <w:r w:rsidR="009F1EC9" w:rsidRPr="00871B3D">
        <w:rPr>
          <w:rFonts w:ascii="Times New Roman" w:hAnsi="Times New Roman"/>
          <w:sz w:val="28"/>
          <w:szCs w:val="28"/>
          <w:lang w:val="ru-RU"/>
        </w:rPr>
        <w:t xml:space="preserve"> В них занимается 11</w:t>
      </w:r>
      <w:r w:rsidR="0010675A" w:rsidRPr="00871B3D">
        <w:rPr>
          <w:rFonts w:ascii="Times New Roman" w:hAnsi="Times New Roman"/>
          <w:sz w:val="28"/>
          <w:szCs w:val="28"/>
          <w:lang w:val="ru-RU"/>
        </w:rPr>
        <w:t xml:space="preserve">8 </w:t>
      </w:r>
      <w:r w:rsidR="009F1EC9" w:rsidRPr="00871B3D">
        <w:rPr>
          <w:rFonts w:ascii="Times New Roman" w:hAnsi="Times New Roman"/>
          <w:sz w:val="28"/>
          <w:szCs w:val="28"/>
          <w:lang w:val="ru-RU"/>
        </w:rPr>
        <w:t xml:space="preserve">человек, в том </w:t>
      </w:r>
      <w:r w:rsidR="009F1EC9" w:rsidRPr="00871B3D">
        <w:rPr>
          <w:rFonts w:ascii="Times New Roman" w:hAnsi="Times New Roman"/>
          <w:sz w:val="28"/>
          <w:szCs w:val="28"/>
          <w:lang w:val="ru-RU"/>
        </w:rPr>
        <w:lastRenderedPageBreak/>
        <w:t>числе 8</w:t>
      </w:r>
      <w:r w:rsidR="0010675A" w:rsidRPr="00871B3D">
        <w:rPr>
          <w:rFonts w:ascii="Times New Roman" w:hAnsi="Times New Roman"/>
          <w:sz w:val="28"/>
          <w:szCs w:val="28"/>
          <w:lang w:val="ru-RU"/>
        </w:rPr>
        <w:t>8</w:t>
      </w:r>
      <w:r w:rsidR="009F1EC9" w:rsidRPr="00871B3D">
        <w:rPr>
          <w:rFonts w:ascii="Times New Roman" w:hAnsi="Times New Roman"/>
          <w:sz w:val="28"/>
          <w:szCs w:val="28"/>
          <w:lang w:val="ru-RU"/>
        </w:rPr>
        <w:t xml:space="preserve"> детей</w:t>
      </w:r>
      <w:r w:rsidR="0010675A" w:rsidRPr="00871B3D">
        <w:rPr>
          <w:rFonts w:ascii="Times New Roman" w:hAnsi="Times New Roman"/>
          <w:sz w:val="28"/>
          <w:szCs w:val="28"/>
          <w:lang w:val="ru-RU"/>
        </w:rPr>
        <w:t xml:space="preserve"> до 14 лет</w:t>
      </w:r>
      <w:r w:rsidR="009F1EC9" w:rsidRPr="00871B3D">
        <w:rPr>
          <w:rFonts w:ascii="Times New Roman" w:hAnsi="Times New Roman"/>
          <w:sz w:val="28"/>
          <w:szCs w:val="28"/>
          <w:lang w:val="ru-RU"/>
        </w:rPr>
        <w:t>. Всего за 201</w:t>
      </w:r>
      <w:r w:rsidR="0010675A" w:rsidRPr="00871B3D">
        <w:rPr>
          <w:rFonts w:ascii="Times New Roman" w:hAnsi="Times New Roman"/>
          <w:sz w:val="28"/>
          <w:szCs w:val="28"/>
          <w:lang w:val="ru-RU"/>
        </w:rPr>
        <w:t>8</w:t>
      </w:r>
      <w:r w:rsidR="009F1EC9" w:rsidRPr="00871B3D">
        <w:rPr>
          <w:rFonts w:ascii="Times New Roman" w:hAnsi="Times New Roman"/>
          <w:sz w:val="28"/>
          <w:szCs w:val="28"/>
          <w:lang w:val="ru-RU"/>
        </w:rPr>
        <w:t xml:space="preserve"> год проведено </w:t>
      </w:r>
      <w:r w:rsidR="0010675A" w:rsidRPr="00871B3D">
        <w:rPr>
          <w:rFonts w:ascii="Times New Roman" w:hAnsi="Times New Roman"/>
          <w:sz w:val="28"/>
          <w:szCs w:val="28"/>
          <w:lang w:val="ru-RU"/>
        </w:rPr>
        <w:t>82</w:t>
      </w:r>
      <w:r w:rsidR="009F1EC9" w:rsidRPr="00871B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9F1EC9" w:rsidRPr="00871B3D">
        <w:rPr>
          <w:rFonts w:ascii="Times New Roman" w:hAnsi="Times New Roman"/>
          <w:sz w:val="28"/>
          <w:szCs w:val="28"/>
          <w:lang w:val="ru-RU"/>
        </w:rPr>
        <w:t>культурно-массовых</w:t>
      </w:r>
      <w:proofErr w:type="gramEnd"/>
      <w:r w:rsidR="009F1EC9" w:rsidRPr="00871B3D">
        <w:rPr>
          <w:rFonts w:ascii="Times New Roman" w:hAnsi="Times New Roman"/>
          <w:sz w:val="28"/>
          <w:szCs w:val="28"/>
          <w:lang w:val="ru-RU"/>
        </w:rPr>
        <w:t xml:space="preserve"> мероприятия.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675A" w:rsidRPr="00871B3D">
        <w:rPr>
          <w:rFonts w:ascii="Times New Roman" w:hAnsi="Times New Roman"/>
          <w:sz w:val="28"/>
          <w:szCs w:val="28"/>
          <w:lang w:val="ru-RU"/>
        </w:rPr>
        <w:t xml:space="preserve">За 2018 год в кинотеатре «ДК «Юность» состоялось 925 сеансов, из них 533 сеанса детские. Посетило кинотеатр более 7 тысяч человек, из них 3 тысячи детей. </w:t>
      </w:r>
      <w:r w:rsidRPr="00871B3D">
        <w:rPr>
          <w:rFonts w:ascii="Times New Roman" w:hAnsi="Times New Roman"/>
          <w:sz w:val="28"/>
          <w:szCs w:val="28"/>
          <w:lang w:val="ru-RU"/>
        </w:rPr>
        <w:t>На базе спортивной части проводятся тренировки по волейболу и футболу.</w:t>
      </w:r>
    </w:p>
    <w:p w:rsidR="00EE5355" w:rsidRPr="00871B3D" w:rsidRDefault="00C64283" w:rsidP="00871B3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>Библиотека п. Воротынск в</w:t>
      </w:r>
      <w:r w:rsidR="00816057" w:rsidRPr="00871B3D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EE5355" w:rsidRPr="00871B3D">
        <w:rPr>
          <w:rFonts w:ascii="Times New Roman" w:hAnsi="Times New Roman"/>
          <w:sz w:val="28"/>
          <w:szCs w:val="28"/>
          <w:lang w:val="ru-RU"/>
        </w:rPr>
        <w:t>8</w:t>
      </w:r>
      <w:r w:rsidR="00816057" w:rsidRPr="00871B3D">
        <w:rPr>
          <w:rFonts w:ascii="Times New Roman" w:hAnsi="Times New Roman"/>
          <w:sz w:val="28"/>
          <w:szCs w:val="28"/>
          <w:lang w:val="ru-RU"/>
        </w:rPr>
        <w:t xml:space="preserve"> году провела 25 совместных мероприятий</w:t>
      </w:r>
      <w:r w:rsidRPr="00871B3D">
        <w:rPr>
          <w:rFonts w:ascii="Times New Roman" w:hAnsi="Times New Roman"/>
          <w:sz w:val="28"/>
          <w:szCs w:val="28"/>
          <w:lang w:val="ru-RU"/>
        </w:rPr>
        <w:t>,</w:t>
      </w:r>
      <w:r w:rsidR="00816057" w:rsidRPr="00871B3D">
        <w:rPr>
          <w:rFonts w:ascii="Times New Roman" w:hAnsi="Times New Roman"/>
          <w:sz w:val="28"/>
          <w:szCs w:val="28"/>
          <w:lang w:val="ru-RU"/>
        </w:rPr>
        <w:t xml:space="preserve"> участвовала в юбилейных торжествах школ посёлка, тесно сотрудничала с общественными организациями. В библиотеке проведено 1</w:t>
      </w:r>
      <w:r w:rsidR="00EE5355" w:rsidRPr="00871B3D">
        <w:rPr>
          <w:rFonts w:ascii="Times New Roman" w:hAnsi="Times New Roman"/>
          <w:sz w:val="28"/>
          <w:szCs w:val="28"/>
          <w:lang w:val="ru-RU"/>
        </w:rPr>
        <w:t>8</w:t>
      </w:r>
      <w:r w:rsidR="00816057" w:rsidRPr="00871B3D">
        <w:rPr>
          <w:rFonts w:ascii="Times New Roman" w:hAnsi="Times New Roman"/>
          <w:sz w:val="28"/>
          <w:szCs w:val="28"/>
          <w:lang w:val="ru-RU"/>
        </w:rPr>
        <w:t>4 массовых мероприяти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я и </w:t>
      </w:r>
      <w:r w:rsidR="00EE5355" w:rsidRPr="00871B3D">
        <w:rPr>
          <w:rFonts w:ascii="Times New Roman" w:hAnsi="Times New Roman"/>
          <w:sz w:val="28"/>
          <w:szCs w:val="28"/>
          <w:lang w:val="ru-RU"/>
        </w:rPr>
        <w:t>6</w:t>
      </w:r>
      <w:r w:rsidR="00816057" w:rsidRPr="00871B3D">
        <w:rPr>
          <w:rFonts w:ascii="Times New Roman" w:hAnsi="Times New Roman"/>
          <w:sz w:val="28"/>
          <w:szCs w:val="28"/>
          <w:lang w:val="ru-RU"/>
        </w:rPr>
        <w:t xml:space="preserve"> акций.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16057" w:rsidRPr="00871B3D">
        <w:rPr>
          <w:rFonts w:ascii="Times New Roman" w:hAnsi="Times New Roman"/>
          <w:sz w:val="28"/>
          <w:szCs w:val="28"/>
          <w:lang w:val="ru-RU"/>
        </w:rPr>
        <w:t>рошли три Недели книги: в зимние, весенние и осенние школьные каникулы. Проводимые Недели книги в школьные каникулы проходят в библиотеке интересно, каждодневно их посещают более 25 человек.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5355" w:rsidRPr="00871B3D">
        <w:rPr>
          <w:rFonts w:ascii="Times New Roman" w:hAnsi="Times New Roman"/>
          <w:sz w:val="28"/>
          <w:szCs w:val="28"/>
          <w:lang w:val="ru-RU"/>
        </w:rPr>
        <w:t>С</w:t>
      </w:r>
      <w:r w:rsidR="00816057" w:rsidRPr="00871B3D">
        <w:rPr>
          <w:rFonts w:ascii="Times New Roman" w:hAnsi="Times New Roman"/>
          <w:sz w:val="28"/>
          <w:szCs w:val="28"/>
          <w:lang w:val="ru-RU"/>
        </w:rPr>
        <w:t xml:space="preserve"> 2017 год</w:t>
      </w:r>
      <w:r w:rsidR="00EE5355" w:rsidRPr="00871B3D">
        <w:rPr>
          <w:rFonts w:ascii="Times New Roman" w:hAnsi="Times New Roman"/>
          <w:sz w:val="28"/>
          <w:szCs w:val="28"/>
          <w:lang w:val="ru-RU"/>
        </w:rPr>
        <w:t>а</w:t>
      </w:r>
      <w:r w:rsidR="00816057" w:rsidRPr="00871B3D">
        <w:rPr>
          <w:rFonts w:ascii="Times New Roman" w:hAnsi="Times New Roman"/>
          <w:sz w:val="28"/>
          <w:szCs w:val="28"/>
          <w:lang w:val="ru-RU"/>
        </w:rPr>
        <w:t xml:space="preserve"> в библиотеке </w:t>
      </w:r>
      <w:r w:rsidR="00EE5355" w:rsidRPr="00871B3D">
        <w:rPr>
          <w:rFonts w:ascii="Times New Roman" w:hAnsi="Times New Roman"/>
          <w:sz w:val="28"/>
          <w:szCs w:val="28"/>
          <w:lang w:val="ru-RU"/>
        </w:rPr>
        <w:t>работает клуб любителей книги «Парнас». Всего за год в клубе проведено 5 мероприятий.</w:t>
      </w:r>
    </w:p>
    <w:p w:rsidR="00EE5355" w:rsidRPr="00871B3D" w:rsidRDefault="00EE5355" w:rsidP="00871B3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>В 2018 году библиотека получила диплом за 2 МЕСТО в номинации «Лучшая городская библиотека». В районном конкурсе на лучшую организацию информационно-разъяснительной работы в период подготовки и проведения выборов Президента РФ библиотека заняла 2 место.</w:t>
      </w:r>
    </w:p>
    <w:p w:rsidR="00367A40" w:rsidRPr="00871B3D" w:rsidRDefault="00367A40" w:rsidP="00871B3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 xml:space="preserve">За участие в акции </w:t>
      </w:r>
      <w:r w:rsidRPr="00871B3D">
        <w:rPr>
          <w:rFonts w:ascii="Times New Roman" w:hAnsi="Times New Roman"/>
          <w:bCs/>
          <w:sz w:val="28"/>
          <w:szCs w:val="28"/>
          <w:lang w:val="ru-RU"/>
        </w:rPr>
        <w:t>«Дарите книги с любовью!»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 библиотека получила СЕРТИФИКАТ участника второй общероссийской акции «Дарите книги с любовью!»</w:t>
      </w:r>
    </w:p>
    <w:p w:rsidR="00EE5355" w:rsidRPr="00871B3D" w:rsidRDefault="00EE5355" w:rsidP="00871B3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365A" w:rsidRPr="00871B3D" w:rsidRDefault="00A1365A" w:rsidP="00871B3D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u w:val="single"/>
          <w:lang w:val="ru-RU"/>
        </w:rPr>
      </w:pPr>
      <w:r w:rsidRPr="00871B3D">
        <w:rPr>
          <w:b/>
          <w:sz w:val="28"/>
          <w:szCs w:val="28"/>
          <w:u w:val="single"/>
          <w:lang w:val="ru-RU"/>
        </w:rPr>
        <w:t>СЛАЙД -17</w:t>
      </w:r>
    </w:p>
    <w:p w:rsidR="00232FCC" w:rsidRPr="00871B3D" w:rsidRDefault="002D7C99" w:rsidP="00871B3D">
      <w:pPr>
        <w:pStyle w:val="a3"/>
        <w:spacing w:before="0" w:beforeAutospacing="0" w:after="0" w:afterAutospacing="0"/>
        <w:contextualSpacing/>
        <w:jc w:val="both"/>
        <w:rPr>
          <w:b/>
          <w:bCs/>
          <w:i/>
          <w:sz w:val="28"/>
          <w:szCs w:val="28"/>
          <w:u w:val="single"/>
          <w:lang w:val="ru-RU"/>
        </w:rPr>
      </w:pPr>
      <w:r w:rsidRPr="00871B3D">
        <w:rPr>
          <w:b/>
          <w:bCs/>
          <w:i/>
          <w:sz w:val="28"/>
          <w:szCs w:val="28"/>
          <w:u w:val="single"/>
          <w:lang w:val="ru-RU"/>
        </w:rPr>
        <w:t>Задачи и перспективы направления рабо</w:t>
      </w:r>
      <w:r w:rsidR="00661BEC" w:rsidRPr="00871B3D">
        <w:rPr>
          <w:b/>
          <w:bCs/>
          <w:i/>
          <w:sz w:val="28"/>
          <w:szCs w:val="28"/>
          <w:u w:val="single"/>
          <w:lang w:val="ru-RU"/>
        </w:rPr>
        <w:t>ты в 201</w:t>
      </w:r>
      <w:r w:rsidR="00F62AB1" w:rsidRPr="00871B3D">
        <w:rPr>
          <w:b/>
          <w:bCs/>
          <w:i/>
          <w:sz w:val="28"/>
          <w:szCs w:val="28"/>
          <w:u w:val="single"/>
          <w:lang w:val="ru-RU"/>
        </w:rPr>
        <w:t>9</w:t>
      </w:r>
      <w:r w:rsidRPr="00871B3D">
        <w:rPr>
          <w:b/>
          <w:bCs/>
          <w:i/>
          <w:sz w:val="28"/>
          <w:szCs w:val="28"/>
          <w:u w:val="single"/>
          <w:lang w:val="ru-RU"/>
        </w:rPr>
        <w:t xml:space="preserve"> году </w:t>
      </w:r>
    </w:p>
    <w:p w:rsidR="00B215CA" w:rsidRPr="00871B3D" w:rsidRDefault="00B215CA" w:rsidP="00871B3D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  <w:lang w:val="ru-RU"/>
        </w:rPr>
      </w:pPr>
    </w:p>
    <w:p w:rsidR="00870136" w:rsidRPr="00871B3D" w:rsidRDefault="0001353E" w:rsidP="00871B3D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  <w:lang w:val="ru-RU"/>
        </w:rPr>
      </w:pPr>
      <w:r w:rsidRPr="00871B3D">
        <w:rPr>
          <w:b/>
          <w:bCs/>
          <w:sz w:val="28"/>
          <w:szCs w:val="28"/>
          <w:lang w:val="ru-RU"/>
        </w:rPr>
        <w:t>Уважаемые жители</w:t>
      </w:r>
      <w:r w:rsidR="006B7DED" w:rsidRPr="00871B3D">
        <w:rPr>
          <w:b/>
          <w:bCs/>
          <w:sz w:val="28"/>
          <w:szCs w:val="28"/>
          <w:lang w:val="ru-RU"/>
        </w:rPr>
        <w:t xml:space="preserve"> </w:t>
      </w:r>
      <w:r w:rsidR="00C97AB2" w:rsidRPr="00871B3D">
        <w:rPr>
          <w:b/>
          <w:bCs/>
          <w:sz w:val="28"/>
          <w:szCs w:val="28"/>
          <w:lang w:val="ru-RU"/>
        </w:rPr>
        <w:t>и приглашенные</w:t>
      </w:r>
      <w:r w:rsidR="006B7DED" w:rsidRPr="00871B3D">
        <w:rPr>
          <w:b/>
          <w:bCs/>
          <w:sz w:val="28"/>
          <w:szCs w:val="28"/>
          <w:lang w:val="ru-RU"/>
        </w:rPr>
        <w:t>!</w:t>
      </w:r>
    </w:p>
    <w:p w:rsidR="00BC232C" w:rsidRPr="00871B3D" w:rsidRDefault="00BC232C" w:rsidP="00871B3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ru-RU"/>
        </w:rPr>
      </w:pPr>
      <w:r w:rsidRPr="00871B3D">
        <w:rPr>
          <w:sz w:val="28"/>
          <w:szCs w:val="28"/>
          <w:lang w:val="ru-RU"/>
        </w:rPr>
        <w:t>В 201</w:t>
      </w:r>
      <w:r w:rsidR="00F62AB1" w:rsidRPr="00871B3D">
        <w:rPr>
          <w:sz w:val="28"/>
          <w:szCs w:val="28"/>
          <w:lang w:val="ru-RU"/>
        </w:rPr>
        <w:t>9</w:t>
      </w:r>
      <w:r w:rsidRPr="00871B3D">
        <w:rPr>
          <w:sz w:val="28"/>
          <w:szCs w:val="28"/>
          <w:lang w:val="ru-RU"/>
        </w:rPr>
        <w:t xml:space="preserve"> году </w:t>
      </w:r>
      <w:r w:rsidR="0001353E" w:rsidRPr="00871B3D">
        <w:rPr>
          <w:sz w:val="28"/>
          <w:szCs w:val="28"/>
          <w:lang w:val="ru-RU"/>
        </w:rPr>
        <w:t>администрацией предусмотрены</w:t>
      </w:r>
      <w:r w:rsidRPr="00871B3D">
        <w:rPr>
          <w:sz w:val="28"/>
          <w:szCs w:val="28"/>
          <w:lang w:val="ru-RU"/>
        </w:rPr>
        <w:t xml:space="preserve"> средства для максимального вступления в федеральные и областные программы.</w:t>
      </w:r>
    </w:p>
    <w:p w:rsidR="002A0E53" w:rsidRPr="00871B3D" w:rsidRDefault="008A188B" w:rsidP="00871B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>В 2017 году</w:t>
      </w:r>
      <w:r w:rsidR="002A0E53" w:rsidRPr="00871B3D">
        <w:rPr>
          <w:rFonts w:ascii="Times New Roman" w:hAnsi="Times New Roman"/>
          <w:sz w:val="28"/>
          <w:szCs w:val="28"/>
          <w:lang w:val="ru-RU"/>
        </w:rPr>
        <w:t xml:space="preserve"> утверждена </w:t>
      </w:r>
      <w:r w:rsidR="00F62AB1" w:rsidRPr="00871B3D">
        <w:rPr>
          <w:rFonts w:ascii="Times New Roman" w:hAnsi="Times New Roman"/>
          <w:sz w:val="28"/>
          <w:szCs w:val="28"/>
          <w:lang w:val="ru-RU"/>
        </w:rPr>
        <w:t xml:space="preserve">и продолжает действовать </w:t>
      </w:r>
      <w:r w:rsidR="002A0E53" w:rsidRPr="00871B3D">
        <w:rPr>
          <w:rFonts w:ascii="Times New Roman" w:hAnsi="Times New Roman"/>
          <w:sz w:val="28"/>
          <w:szCs w:val="28"/>
          <w:lang w:val="ru-RU"/>
        </w:rPr>
        <w:t>муниципальная программа "Формирование  современной городской среды на территории ГП "Поселок Воротынск" на 2018-2022 годы"</w:t>
      </w:r>
      <w:r w:rsidR="008262CC" w:rsidRPr="00871B3D">
        <w:rPr>
          <w:rFonts w:ascii="Times New Roman" w:hAnsi="Times New Roman"/>
          <w:sz w:val="28"/>
          <w:szCs w:val="28"/>
          <w:lang w:val="ru-RU"/>
        </w:rPr>
        <w:t>. В</w:t>
      </w:r>
      <w:r w:rsidR="002A0E53" w:rsidRPr="00871B3D">
        <w:rPr>
          <w:rFonts w:ascii="Times New Roman" w:hAnsi="Times New Roman"/>
          <w:sz w:val="28"/>
          <w:szCs w:val="28"/>
          <w:lang w:val="ru-RU"/>
        </w:rPr>
        <w:t xml:space="preserve"> рамках данной муниципальной программы, сформирован адресный перечень дворовых территорий для включения в программу. </w:t>
      </w:r>
      <w:r w:rsidR="008262CC" w:rsidRPr="00871B3D">
        <w:rPr>
          <w:rFonts w:ascii="Times New Roman" w:hAnsi="Times New Roman"/>
          <w:sz w:val="28"/>
          <w:szCs w:val="28"/>
          <w:lang w:val="ru-RU"/>
        </w:rPr>
        <w:t>В 201</w:t>
      </w:r>
      <w:r w:rsidR="00F62AB1" w:rsidRPr="00871B3D">
        <w:rPr>
          <w:rFonts w:ascii="Times New Roman" w:hAnsi="Times New Roman"/>
          <w:sz w:val="28"/>
          <w:szCs w:val="28"/>
          <w:lang w:val="ru-RU"/>
        </w:rPr>
        <w:t>9</w:t>
      </w:r>
      <w:r w:rsidR="008262CC" w:rsidRPr="00871B3D">
        <w:rPr>
          <w:rFonts w:ascii="Times New Roman" w:hAnsi="Times New Roman"/>
          <w:sz w:val="28"/>
          <w:szCs w:val="28"/>
          <w:lang w:val="ru-RU"/>
        </w:rPr>
        <w:t xml:space="preserve"> году планируется отремонтировать </w:t>
      </w:r>
      <w:r w:rsidR="00A1365A" w:rsidRPr="00871B3D">
        <w:rPr>
          <w:rFonts w:ascii="Times New Roman" w:hAnsi="Times New Roman"/>
          <w:sz w:val="28"/>
          <w:szCs w:val="28"/>
          <w:lang w:val="ru-RU"/>
        </w:rPr>
        <w:t xml:space="preserve">4 </w:t>
      </w:r>
      <w:r w:rsidR="008262CC" w:rsidRPr="00871B3D">
        <w:rPr>
          <w:rFonts w:ascii="Times New Roman" w:hAnsi="Times New Roman"/>
          <w:sz w:val="28"/>
          <w:szCs w:val="28"/>
          <w:lang w:val="ru-RU"/>
        </w:rPr>
        <w:t>дворов</w:t>
      </w:r>
      <w:r w:rsidR="00A1365A" w:rsidRPr="00871B3D">
        <w:rPr>
          <w:rFonts w:ascii="Times New Roman" w:hAnsi="Times New Roman"/>
          <w:sz w:val="28"/>
          <w:szCs w:val="28"/>
          <w:lang w:val="ru-RU"/>
        </w:rPr>
        <w:t>ые</w:t>
      </w:r>
      <w:r w:rsidR="008262CC" w:rsidRPr="00871B3D">
        <w:rPr>
          <w:rFonts w:ascii="Times New Roman" w:hAnsi="Times New Roman"/>
          <w:sz w:val="28"/>
          <w:szCs w:val="28"/>
          <w:lang w:val="ru-RU"/>
        </w:rPr>
        <w:t xml:space="preserve"> территори</w:t>
      </w:r>
      <w:r w:rsidR="00A1365A" w:rsidRPr="00871B3D">
        <w:rPr>
          <w:rFonts w:ascii="Times New Roman" w:hAnsi="Times New Roman"/>
          <w:sz w:val="28"/>
          <w:szCs w:val="28"/>
          <w:lang w:val="ru-RU"/>
        </w:rPr>
        <w:t>и.</w:t>
      </w:r>
    </w:p>
    <w:p w:rsidR="00F62AB1" w:rsidRPr="00871B3D" w:rsidRDefault="00F62AB1" w:rsidP="00871B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 xml:space="preserve">По программе «Энергосбережение и повышение </w:t>
      </w:r>
      <w:proofErr w:type="spellStart"/>
      <w:r w:rsidRPr="00871B3D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71B3D">
        <w:rPr>
          <w:rFonts w:ascii="Times New Roman" w:hAnsi="Times New Roman"/>
          <w:sz w:val="28"/>
          <w:szCs w:val="28"/>
          <w:lang w:val="ru-RU"/>
        </w:rPr>
        <w:t xml:space="preserve"> на территории  городского поселения «Поселок Воротынск» на 2019-2021 годы» планируется провести</w:t>
      </w:r>
      <w:r w:rsidR="00A1365A" w:rsidRPr="00871B3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71B3D" w:rsidRPr="00871B3D">
        <w:rPr>
          <w:rFonts w:ascii="Times New Roman" w:hAnsi="Times New Roman"/>
          <w:sz w:val="28"/>
          <w:szCs w:val="28"/>
          <w:lang w:val="ru-RU"/>
        </w:rPr>
        <w:t xml:space="preserve">капитальный ремонт тепловой сети от ТК-2 </w:t>
      </w:r>
      <w:proofErr w:type="spellStart"/>
      <w:r w:rsidR="00871B3D" w:rsidRPr="00871B3D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="00871B3D" w:rsidRPr="00871B3D">
        <w:rPr>
          <w:rFonts w:ascii="Times New Roman" w:hAnsi="Times New Roman"/>
          <w:sz w:val="28"/>
          <w:szCs w:val="28"/>
          <w:lang w:val="ru-RU"/>
        </w:rPr>
        <w:t xml:space="preserve"> жилых домов по улице Шестакова д.18-19.</w:t>
      </w:r>
    </w:p>
    <w:p w:rsidR="008262CC" w:rsidRPr="00871B3D" w:rsidRDefault="008262CC" w:rsidP="00871B3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>Будут продолжены работы по содержанию и благоустройству территории муниципального кладбища.</w:t>
      </w:r>
    </w:p>
    <w:p w:rsidR="00871B3D" w:rsidRPr="00871B3D" w:rsidRDefault="00871B3D" w:rsidP="00871B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>Кроме того основными задачами остаются:</w:t>
      </w:r>
    </w:p>
    <w:p w:rsidR="00A1365A" w:rsidRPr="00871B3D" w:rsidRDefault="00A1365A" w:rsidP="00871B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>- сохранение устойчивости местного бюджета городского поселения и обеспечение долгосрочной сбалансированности;</w:t>
      </w:r>
    </w:p>
    <w:p w:rsidR="00A1365A" w:rsidRPr="00871B3D" w:rsidRDefault="00A1365A" w:rsidP="00871B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>- укрепление доходной базы бюджета городского поселения за счет наращивания стабильных доходных источников и мобилизации в бюджет имеющихся резервов;</w:t>
      </w:r>
    </w:p>
    <w:p w:rsidR="00A1365A" w:rsidRPr="00871B3D" w:rsidRDefault="00A1365A" w:rsidP="00871B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>- безусловное исполнение всех обязательств государства и реализация приоритетных направлений и национальных проектов, в первую очередь направленных на решение задач, поставленных 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A1365A" w:rsidRPr="00871B3D" w:rsidRDefault="00A1365A" w:rsidP="00871B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lastRenderedPageBreak/>
        <w:t xml:space="preserve">  -  повышение открытости и прозрачности управления общественными финансами;</w:t>
      </w:r>
    </w:p>
    <w:p w:rsidR="00871B3D" w:rsidRPr="00871B3D" w:rsidRDefault="00A1365A" w:rsidP="00871B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>- прямое вовлечение населения в решение приоритетных соц. проблем местного уровня.</w:t>
      </w:r>
    </w:p>
    <w:p w:rsidR="00871B3D" w:rsidRPr="00871B3D" w:rsidRDefault="00871B3D" w:rsidP="00871B3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71B3D">
        <w:rPr>
          <w:rFonts w:ascii="Times New Roman" w:hAnsi="Times New Roman"/>
          <w:b/>
          <w:sz w:val="28"/>
          <w:szCs w:val="28"/>
          <w:u w:val="single"/>
          <w:lang w:val="ru-RU"/>
        </w:rPr>
        <w:t>СЛАЙД-18</w:t>
      </w:r>
    </w:p>
    <w:p w:rsidR="00871B3D" w:rsidRPr="00871B3D" w:rsidRDefault="00871B3D" w:rsidP="00871B3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>Программа МИНФИНА о поддержке местных инициатив</w:t>
      </w:r>
    </w:p>
    <w:p w:rsidR="00F62AB1" w:rsidRPr="00871B3D" w:rsidRDefault="00F62AB1" w:rsidP="00871B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1B3D" w:rsidRPr="00871B3D" w:rsidRDefault="00871B3D" w:rsidP="00871B3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>(путешествие в будущий парк)</w:t>
      </w:r>
    </w:p>
    <w:p w:rsidR="00871B3D" w:rsidRPr="00871B3D" w:rsidRDefault="00871B3D" w:rsidP="00871B3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71B3D">
        <w:rPr>
          <w:rFonts w:ascii="Times New Roman" w:hAnsi="Times New Roman"/>
          <w:b/>
          <w:sz w:val="28"/>
          <w:szCs w:val="28"/>
          <w:u w:val="single"/>
          <w:lang w:val="ru-RU"/>
        </w:rPr>
        <w:t>СЛАЙД-19-25</w:t>
      </w:r>
    </w:p>
    <w:p w:rsidR="00871B3D" w:rsidRPr="00871B3D" w:rsidRDefault="00871B3D" w:rsidP="00871B3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71B3D">
        <w:rPr>
          <w:rFonts w:ascii="Times New Roman" w:hAnsi="Times New Roman"/>
          <w:b/>
          <w:sz w:val="28"/>
          <w:szCs w:val="28"/>
          <w:u w:val="single"/>
          <w:lang w:val="ru-RU"/>
        </w:rPr>
        <w:t>Проект парка</w:t>
      </w:r>
    </w:p>
    <w:p w:rsidR="00871B3D" w:rsidRPr="00871B3D" w:rsidRDefault="00871B3D" w:rsidP="00871B3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871B3D">
        <w:rPr>
          <w:rFonts w:ascii="Times New Roman" w:hAnsi="Times New Roman"/>
          <w:sz w:val="28"/>
          <w:szCs w:val="28"/>
          <w:u w:val="single"/>
          <w:lang w:val="ru-RU"/>
        </w:rPr>
        <w:t>(пролистать слайды с интервалом в 20-30 секунд – чтобы успели рассмотреть)</w:t>
      </w:r>
    </w:p>
    <w:p w:rsidR="00871B3D" w:rsidRPr="00871B3D" w:rsidRDefault="00871B3D" w:rsidP="00871B3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1B3D" w:rsidRPr="00871B3D" w:rsidRDefault="00871B3D" w:rsidP="00871B3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71B3D">
        <w:rPr>
          <w:rFonts w:ascii="Times New Roman" w:hAnsi="Times New Roman"/>
          <w:b/>
          <w:sz w:val="28"/>
          <w:szCs w:val="28"/>
          <w:u w:val="single"/>
          <w:lang w:val="ru-RU"/>
        </w:rPr>
        <w:t>СЛАЙД-26</w:t>
      </w:r>
    </w:p>
    <w:p w:rsidR="00871B3D" w:rsidRPr="00871B3D" w:rsidRDefault="00871B3D" w:rsidP="00871B3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71B3D">
        <w:rPr>
          <w:rFonts w:ascii="Times New Roman" w:hAnsi="Times New Roman"/>
          <w:b/>
          <w:sz w:val="28"/>
          <w:szCs w:val="28"/>
          <w:u w:val="single"/>
          <w:lang w:val="ru-RU"/>
        </w:rPr>
        <w:t>(1 минута)</w:t>
      </w:r>
    </w:p>
    <w:p w:rsidR="00871B3D" w:rsidRPr="00871B3D" w:rsidRDefault="00871B3D" w:rsidP="00871B3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71B3D">
        <w:rPr>
          <w:rFonts w:ascii="Times New Roman" w:hAnsi="Times New Roman"/>
          <w:b/>
          <w:sz w:val="28"/>
          <w:szCs w:val="28"/>
          <w:u w:val="single"/>
          <w:lang w:val="ru-RU"/>
        </w:rPr>
        <w:t>СЛАЙД-27</w:t>
      </w:r>
    </w:p>
    <w:p w:rsidR="00871B3D" w:rsidRPr="00871B3D" w:rsidRDefault="00871B3D" w:rsidP="00871B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0E53" w:rsidRPr="00871B3D" w:rsidRDefault="002A0E53" w:rsidP="00871B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71B3D">
        <w:rPr>
          <w:rFonts w:ascii="Times New Roman" w:hAnsi="Times New Roman"/>
          <w:sz w:val="28"/>
          <w:szCs w:val="28"/>
          <w:lang w:val="ru-RU"/>
        </w:rPr>
        <w:t>Сегодня я благодарю своих коллег и всех присутствующих за совместную плодотворную работу в течение всего 201</w:t>
      </w:r>
      <w:r w:rsidR="00871B3D" w:rsidRPr="00871B3D">
        <w:rPr>
          <w:rFonts w:ascii="Times New Roman" w:hAnsi="Times New Roman"/>
          <w:sz w:val="28"/>
          <w:szCs w:val="28"/>
          <w:lang w:val="ru-RU"/>
        </w:rPr>
        <w:t>8</w:t>
      </w:r>
      <w:r w:rsidRPr="00871B3D">
        <w:rPr>
          <w:rFonts w:ascii="Times New Roman" w:hAnsi="Times New Roman"/>
          <w:sz w:val="28"/>
          <w:szCs w:val="28"/>
          <w:lang w:val="ru-RU"/>
        </w:rPr>
        <w:t xml:space="preserve"> года, жителей - за труд, понимание и поддержку. </w:t>
      </w:r>
      <w:r w:rsidRPr="00871B3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A0E53" w:rsidRPr="00871B3D" w:rsidRDefault="002A0E53" w:rsidP="00871B3D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A0E53" w:rsidRPr="00871B3D" w:rsidRDefault="002A0E53" w:rsidP="00871B3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871B3D">
        <w:rPr>
          <w:rFonts w:ascii="Times New Roman" w:hAnsi="Times New Roman"/>
          <w:sz w:val="28"/>
          <w:szCs w:val="28"/>
          <w:lang w:val="ru-RU" w:eastAsia="ru-RU" w:bidi="ar-SA"/>
        </w:rPr>
        <w:t>Буду признателен за конструктивные замечания и предложения.</w:t>
      </w:r>
    </w:p>
    <w:p w:rsidR="002A0E53" w:rsidRPr="00871B3D" w:rsidRDefault="002A0E53" w:rsidP="00871B3D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871B3D">
        <w:rPr>
          <w:rFonts w:ascii="Times New Roman" w:hAnsi="Times New Roman"/>
          <w:sz w:val="28"/>
          <w:szCs w:val="28"/>
          <w:lang w:val="ru-RU" w:eastAsia="ru-RU" w:bidi="ar-SA"/>
        </w:rPr>
        <w:t>Спасибо за внимание!</w:t>
      </w:r>
    </w:p>
    <w:p w:rsidR="002A0E53" w:rsidRDefault="00F62AB1" w:rsidP="00871B3D">
      <w:pPr>
        <w:rPr>
          <w:sz w:val="28"/>
          <w:szCs w:val="28"/>
          <w:lang w:val="ru-RU"/>
        </w:rPr>
      </w:pPr>
      <w:r w:rsidRPr="00871B3D">
        <w:rPr>
          <w:rFonts w:ascii="Times New Roman" w:hAnsi="Times New Roman"/>
          <w:b/>
          <w:sz w:val="28"/>
          <w:szCs w:val="28"/>
          <w:lang w:val="ru-RU" w:eastAsia="ru-RU" w:bidi="ar-SA"/>
        </w:rPr>
        <w:t>И.о. г</w:t>
      </w:r>
      <w:r w:rsidR="00E00FB6" w:rsidRPr="00871B3D">
        <w:rPr>
          <w:rFonts w:ascii="Times New Roman" w:hAnsi="Times New Roman"/>
          <w:b/>
          <w:sz w:val="28"/>
          <w:szCs w:val="28"/>
          <w:lang w:val="ru-RU" w:eastAsia="ru-RU" w:bidi="ar-SA"/>
        </w:rPr>
        <w:t>лав</w:t>
      </w:r>
      <w:r w:rsidRPr="00871B3D">
        <w:rPr>
          <w:rFonts w:ascii="Times New Roman" w:hAnsi="Times New Roman"/>
          <w:b/>
          <w:sz w:val="28"/>
          <w:szCs w:val="28"/>
          <w:lang w:val="ru-RU" w:eastAsia="ru-RU" w:bidi="ar-SA"/>
        </w:rPr>
        <w:t>ы</w:t>
      </w:r>
      <w:r w:rsidR="00E00FB6" w:rsidRPr="00871B3D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администрации городского поселения «Поселок </w:t>
      </w:r>
      <w:proofErr w:type="spellStart"/>
      <w:r w:rsidR="00E00FB6" w:rsidRPr="00871B3D">
        <w:rPr>
          <w:rFonts w:ascii="Times New Roman" w:hAnsi="Times New Roman"/>
          <w:b/>
          <w:sz w:val="28"/>
          <w:szCs w:val="28"/>
          <w:lang w:val="ru-RU" w:eastAsia="ru-RU" w:bidi="ar-SA"/>
        </w:rPr>
        <w:t>Воротынск</w:t>
      </w:r>
      <w:proofErr w:type="spellEnd"/>
      <w:r w:rsidR="00E00FB6" w:rsidRPr="00871B3D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» </w:t>
      </w:r>
      <w:proofErr w:type="spellStart"/>
      <w:r w:rsidRPr="00871B3D">
        <w:rPr>
          <w:rFonts w:ascii="Times New Roman" w:hAnsi="Times New Roman"/>
          <w:b/>
          <w:sz w:val="28"/>
          <w:szCs w:val="28"/>
          <w:lang w:val="ru-RU" w:eastAsia="ru-RU" w:bidi="ar-SA"/>
        </w:rPr>
        <w:t>А.Н.Шакура</w:t>
      </w:r>
      <w:proofErr w:type="spellEnd"/>
    </w:p>
    <w:sectPr w:rsidR="002A0E53" w:rsidSect="00871B3D">
      <w:footerReference w:type="default" r:id="rId8"/>
      <w:pgSz w:w="11906" w:h="16838"/>
      <w:pgMar w:top="567" w:right="851" w:bottom="284" w:left="70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E2A" w:rsidRDefault="00FF3E2A" w:rsidP="000B651B">
      <w:r>
        <w:separator/>
      </w:r>
    </w:p>
  </w:endnote>
  <w:endnote w:type="continuationSeparator" w:id="0">
    <w:p w:rsidR="00FF3E2A" w:rsidRDefault="00FF3E2A" w:rsidP="000B6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1B" w:rsidRDefault="003C2787">
    <w:pPr>
      <w:pStyle w:val="afc"/>
      <w:jc w:val="center"/>
    </w:pPr>
    <w:fldSimple w:instr=" PAGE   \* MERGEFORMAT ">
      <w:r w:rsidR="00B61248">
        <w:rPr>
          <w:noProof/>
        </w:rPr>
        <w:t>4</w:t>
      </w:r>
    </w:fldSimple>
  </w:p>
  <w:p w:rsidR="000B651B" w:rsidRDefault="000B651B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E2A" w:rsidRDefault="00FF3E2A" w:rsidP="000B651B">
      <w:r>
        <w:separator/>
      </w:r>
    </w:p>
  </w:footnote>
  <w:footnote w:type="continuationSeparator" w:id="0">
    <w:p w:rsidR="00FF3E2A" w:rsidRDefault="00FF3E2A" w:rsidP="000B6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D51"/>
    <w:multiLevelType w:val="hybridMultilevel"/>
    <w:tmpl w:val="FF589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E5E5E"/>
    <w:multiLevelType w:val="hybridMultilevel"/>
    <w:tmpl w:val="EE389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3403"/>
    <w:multiLevelType w:val="hybridMultilevel"/>
    <w:tmpl w:val="EEAA8C08"/>
    <w:lvl w:ilvl="0" w:tplc="0CAA32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B0574EB"/>
    <w:multiLevelType w:val="hybridMultilevel"/>
    <w:tmpl w:val="349EF1FC"/>
    <w:lvl w:ilvl="0" w:tplc="6518D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F23E7"/>
    <w:multiLevelType w:val="hybridMultilevel"/>
    <w:tmpl w:val="731C863E"/>
    <w:lvl w:ilvl="0" w:tplc="61D45B00"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AF311A1"/>
    <w:multiLevelType w:val="hybridMultilevel"/>
    <w:tmpl w:val="570E2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C99"/>
    <w:rsid w:val="00001C21"/>
    <w:rsid w:val="00003F0E"/>
    <w:rsid w:val="000101FC"/>
    <w:rsid w:val="000122B2"/>
    <w:rsid w:val="0001353E"/>
    <w:rsid w:val="00023728"/>
    <w:rsid w:val="00026786"/>
    <w:rsid w:val="00026F72"/>
    <w:rsid w:val="00032D7F"/>
    <w:rsid w:val="00040ED2"/>
    <w:rsid w:val="000510B5"/>
    <w:rsid w:val="0006032C"/>
    <w:rsid w:val="00061ABB"/>
    <w:rsid w:val="000651D3"/>
    <w:rsid w:val="00066339"/>
    <w:rsid w:val="00073157"/>
    <w:rsid w:val="00074663"/>
    <w:rsid w:val="000839C8"/>
    <w:rsid w:val="00091139"/>
    <w:rsid w:val="00091911"/>
    <w:rsid w:val="000969D7"/>
    <w:rsid w:val="000978FA"/>
    <w:rsid w:val="000979E9"/>
    <w:rsid w:val="000A122C"/>
    <w:rsid w:val="000A62AC"/>
    <w:rsid w:val="000B3562"/>
    <w:rsid w:val="000B651B"/>
    <w:rsid w:val="000C4E27"/>
    <w:rsid w:val="000C668C"/>
    <w:rsid w:val="000C68DD"/>
    <w:rsid w:val="000D1A7B"/>
    <w:rsid w:val="000D1C43"/>
    <w:rsid w:val="000D5137"/>
    <w:rsid w:val="000E216B"/>
    <w:rsid w:val="000F674E"/>
    <w:rsid w:val="0010675A"/>
    <w:rsid w:val="00116C44"/>
    <w:rsid w:val="001315AA"/>
    <w:rsid w:val="00134E91"/>
    <w:rsid w:val="00142744"/>
    <w:rsid w:val="00154418"/>
    <w:rsid w:val="00154CAD"/>
    <w:rsid w:val="00156A11"/>
    <w:rsid w:val="00162E14"/>
    <w:rsid w:val="0016433A"/>
    <w:rsid w:val="0016763D"/>
    <w:rsid w:val="0017323B"/>
    <w:rsid w:val="001756CF"/>
    <w:rsid w:val="00194F13"/>
    <w:rsid w:val="001965DB"/>
    <w:rsid w:val="001A643C"/>
    <w:rsid w:val="001B0A20"/>
    <w:rsid w:val="001B0FB9"/>
    <w:rsid w:val="001B32BA"/>
    <w:rsid w:val="001C2F31"/>
    <w:rsid w:val="001C5595"/>
    <w:rsid w:val="001D0F73"/>
    <w:rsid w:val="001D2C3D"/>
    <w:rsid w:val="001E6141"/>
    <w:rsid w:val="001F0D54"/>
    <w:rsid w:val="002107EF"/>
    <w:rsid w:val="002175F5"/>
    <w:rsid w:val="002251EF"/>
    <w:rsid w:val="00231569"/>
    <w:rsid w:val="00231920"/>
    <w:rsid w:val="00231E3C"/>
    <w:rsid w:val="00232FCC"/>
    <w:rsid w:val="00233AA6"/>
    <w:rsid w:val="0025266A"/>
    <w:rsid w:val="00267E49"/>
    <w:rsid w:val="00285D4D"/>
    <w:rsid w:val="002929CE"/>
    <w:rsid w:val="00295722"/>
    <w:rsid w:val="002A0E53"/>
    <w:rsid w:val="002A565E"/>
    <w:rsid w:val="002B01CA"/>
    <w:rsid w:val="002B04A8"/>
    <w:rsid w:val="002C082B"/>
    <w:rsid w:val="002D7C99"/>
    <w:rsid w:val="002E3D9C"/>
    <w:rsid w:val="003048EC"/>
    <w:rsid w:val="00327DD5"/>
    <w:rsid w:val="003343A0"/>
    <w:rsid w:val="00334532"/>
    <w:rsid w:val="0033610D"/>
    <w:rsid w:val="00342059"/>
    <w:rsid w:val="003518A0"/>
    <w:rsid w:val="003549FC"/>
    <w:rsid w:val="00365407"/>
    <w:rsid w:val="00367A40"/>
    <w:rsid w:val="0039298D"/>
    <w:rsid w:val="003949A0"/>
    <w:rsid w:val="003A231E"/>
    <w:rsid w:val="003A427F"/>
    <w:rsid w:val="003A79BA"/>
    <w:rsid w:val="003B3B34"/>
    <w:rsid w:val="003B7AB0"/>
    <w:rsid w:val="003C0BFC"/>
    <w:rsid w:val="003C1314"/>
    <w:rsid w:val="003C168D"/>
    <w:rsid w:val="003C2787"/>
    <w:rsid w:val="003C4E95"/>
    <w:rsid w:val="003E198D"/>
    <w:rsid w:val="003E5A84"/>
    <w:rsid w:val="003F611F"/>
    <w:rsid w:val="004320B6"/>
    <w:rsid w:val="00440353"/>
    <w:rsid w:val="004634DB"/>
    <w:rsid w:val="00463BCE"/>
    <w:rsid w:val="004649F4"/>
    <w:rsid w:val="00471CEB"/>
    <w:rsid w:val="00482621"/>
    <w:rsid w:val="00486ED3"/>
    <w:rsid w:val="004937A5"/>
    <w:rsid w:val="00493EF4"/>
    <w:rsid w:val="004A012C"/>
    <w:rsid w:val="004B48BB"/>
    <w:rsid w:val="004B7B5C"/>
    <w:rsid w:val="004C012C"/>
    <w:rsid w:val="004C37D4"/>
    <w:rsid w:val="004C523E"/>
    <w:rsid w:val="004D7BB2"/>
    <w:rsid w:val="004F76DE"/>
    <w:rsid w:val="005154C6"/>
    <w:rsid w:val="00523B44"/>
    <w:rsid w:val="00526F4E"/>
    <w:rsid w:val="00546753"/>
    <w:rsid w:val="00550542"/>
    <w:rsid w:val="0055346E"/>
    <w:rsid w:val="0055519C"/>
    <w:rsid w:val="00555B71"/>
    <w:rsid w:val="005601EF"/>
    <w:rsid w:val="0056352A"/>
    <w:rsid w:val="00583BB2"/>
    <w:rsid w:val="005861B3"/>
    <w:rsid w:val="00591BD6"/>
    <w:rsid w:val="00591C1D"/>
    <w:rsid w:val="005A0BAC"/>
    <w:rsid w:val="005A199C"/>
    <w:rsid w:val="005A45C9"/>
    <w:rsid w:val="005B1569"/>
    <w:rsid w:val="005C4A13"/>
    <w:rsid w:val="005D288E"/>
    <w:rsid w:val="005D2C26"/>
    <w:rsid w:val="005E312A"/>
    <w:rsid w:val="005E7123"/>
    <w:rsid w:val="005E73BC"/>
    <w:rsid w:val="005F0A59"/>
    <w:rsid w:val="00600AAA"/>
    <w:rsid w:val="00604C27"/>
    <w:rsid w:val="00606BC8"/>
    <w:rsid w:val="00636F72"/>
    <w:rsid w:val="00637454"/>
    <w:rsid w:val="00642F2B"/>
    <w:rsid w:val="00647087"/>
    <w:rsid w:val="006561D3"/>
    <w:rsid w:val="00660093"/>
    <w:rsid w:val="00660F33"/>
    <w:rsid w:val="00661BEC"/>
    <w:rsid w:val="00663A21"/>
    <w:rsid w:val="00663BB6"/>
    <w:rsid w:val="006707A7"/>
    <w:rsid w:val="006769C1"/>
    <w:rsid w:val="006824E7"/>
    <w:rsid w:val="00684C68"/>
    <w:rsid w:val="00693E78"/>
    <w:rsid w:val="00696FD5"/>
    <w:rsid w:val="0069743F"/>
    <w:rsid w:val="006A0FE7"/>
    <w:rsid w:val="006A1F5C"/>
    <w:rsid w:val="006B37DE"/>
    <w:rsid w:val="006B7DED"/>
    <w:rsid w:val="006B7E3E"/>
    <w:rsid w:val="006B7EB1"/>
    <w:rsid w:val="006C4DB9"/>
    <w:rsid w:val="006E6008"/>
    <w:rsid w:val="00707806"/>
    <w:rsid w:val="007112E2"/>
    <w:rsid w:val="007135F8"/>
    <w:rsid w:val="007276A3"/>
    <w:rsid w:val="0073096B"/>
    <w:rsid w:val="00733E45"/>
    <w:rsid w:val="007351A7"/>
    <w:rsid w:val="00735223"/>
    <w:rsid w:val="00741AC8"/>
    <w:rsid w:val="00744A10"/>
    <w:rsid w:val="00745550"/>
    <w:rsid w:val="00761535"/>
    <w:rsid w:val="00775029"/>
    <w:rsid w:val="0077625C"/>
    <w:rsid w:val="00776A98"/>
    <w:rsid w:val="007839AA"/>
    <w:rsid w:val="00784627"/>
    <w:rsid w:val="0078539B"/>
    <w:rsid w:val="0079506F"/>
    <w:rsid w:val="007B1611"/>
    <w:rsid w:val="007C0B72"/>
    <w:rsid w:val="007C4DCB"/>
    <w:rsid w:val="007C6D39"/>
    <w:rsid w:val="007E0DCB"/>
    <w:rsid w:val="007F208D"/>
    <w:rsid w:val="007F3B52"/>
    <w:rsid w:val="00810522"/>
    <w:rsid w:val="00816057"/>
    <w:rsid w:val="008262CC"/>
    <w:rsid w:val="008408CA"/>
    <w:rsid w:val="008418EB"/>
    <w:rsid w:val="00841E0A"/>
    <w:rsid w:val="008527A1"/>
    <w:rsid w:val="00853EC3"/>
    <w:rsid w:val="00860624"/>
    <w:rsid w:val="008618DA"/>
    <w:rsid w:val="00863528"/>
    <w:rsid w:val="00866DAE"/>
    <w:rsid w:val="00870136"/>
    <w:rsid w:val="008701B1"/>
    <w:rsid w:val="00871973"/>
    <w:rsid w:val="00871AEB"/>
    <w:rsid w:val="00871B3D"/>
    <w:rsid w:val="00877E36"/>
    <w:rsid w:val="00880C1B"/>
    <w:rsid w:val="00881028"/>
    <w:rsid w:val="008866FD"/>
    <w:rsid w:val="00892139"/>
    <w:rsid w:val="008A188B"/>
    <w:rsid w:val="008A2185"/>
    <w:rsid w:val="008B07A1"/>
    <w:rsid w:val="008B4759"/>
    <w:rsid w:val="008B51A6"/>
    <w:rsid w:val="008C1463"/>
    <w:rsid w:val="008C3419"/>
    <w:rsid w:val="008C6357"/>
    <w:rsid w:val="008C6887"/>
    <w:rsid w:val="008D10EE"/>
    <w:rsid w:val="008D3C4A"/>
    <w:rsid w:val="008D3E5D"/>
    <w:rsid w:val="008D4AB5"/>
    <w:rsid w:val="008E3D09"/>
    <w:rsid w:val="008E580E"/>
    <w:rsid w:val="008E6168"/>
    <w:rsid w:val="008F0AD6"/>
    <w:rsid w:val="0090498F"/>
    <w:rsid w:val="009066B0"/>
    <w:rsid w:val="0091062C"/>
    <w:rsid w:val="00913A5A"/>
    <w:rsid w:val="00915440"/>
    <w:rsid w:val="00927AA7"/>
    <w:rsid w:val="009342A0"/>
    <w:rsid w:val="00944C81"/>
    <w:rsid w:val="009454DE"/>
    <w:rsid w:val="009569F1"/>
    <w:rsid w:val="009728A9"/>
    <w:rsid w:val="009820F4"/>
    <w:rsid w:val="00985B94"/>
    <w:rsid w:val="009861F8"/>
    <w:rsid w:val="00990E34"/>
    <w:rsid w:val="009A2D3E"/>
    <w:rsid w:val="009B3F6C"/>
    <w:rsid w:val="009C1E9C"/>
    <w:rsid w:val="009C4CD0"/>
    <w:rsid w:val="009C621C"/>
    <w:rsid w:val="009C696E"/>
    <w:rsid w:val="009D17A9"/>
    <w:rsid w:val="009D4471"/>
    <w:rsid w:val="009D6E0A"/>
    <w:rsid w:val="009E1BC8"/>
    <w:rsid w:val="009E751F"/>
    <w:rsid w:val="009F0ADA"/>
    <w:rsid w:val="009F1EC9"/>
    <w:rsid w:val="009F6E65"/>
    <w:rsid w:val="00A02640"/>
    <w:rsid w:val="00A06D33"/>
    <w:rsid w:val="00A1365A"/>
    <w:rsid w:val="00A2556D"/>
    <w:rsid w:val="00A41282"/>
    <w:rsid w:val="00A47528"/>
    <w:rsid w:val="00A6492C"/>
    <w:rsid w:val="00A664F2"/>
    <w:rsid w:val="00A706DF"/>
    <w:rsid w:val="00A97ED8"/>
    <w:rsid w:val="00AA31CB"/>
    <w:rsid w:val="00AC1D8A"/>
    <w:rsid w:val="00AC4462"/>
    <w:rsid w:val="00B12388"/>
    <w:rsid w:val="00B13B1E"/>
    <w:rsid w:val="00B1404B"/>
    <w:rsid w:val="00B14051"/>
    <w:rsid w:val="00B215CA"/>
    <w:rsid w:val="00B222DF"/>
    <w:rsid w:val="00B311C5"/>
    <w:rsid w:val="00B312C6"/>
    <w:rsid w:val="00B528FE"/>
    <w:rsid w:val="00B60C9F"/>
    <w:rsid w:val="00B61248"/>
    <w:rsid w:val="00B621BF"/>
    <w:rsid w:val="00B72199"/>
    <w:rsid w:val="00B75AAF"/>
    <w:rsid w:val="00B8083A"/>
    <w:rsid w:val="00B90F81"/>
    <w:rsid w:val="00B92880"/>
    <w:rsid w:val="00BA1D61"/>
    <w:rsid w:val="00BA4A0C"/>
    <w:rsid w:val="00BA66A2"/>
    <w:rsid w:val="00BB16AA"/>
    <w:rsid w:val="00BB22C1"/>
    <w:rsid w:val="00BB4A72"/>
    <w:rsid w:val="00BC232C"/>
    <w:rsid w:val="00BC3E6E"/>
    <w:rsid w:val="00BC4273"/>
    <w:rsid w:val="00BC6786"/>
    <w:rsid w:val="00BD060A"/>
    <w:rsid w:val="00BD0B1E"/>
    <w:rsid w:val="00BD5305"/>
    <w:rsid w:val="00BE31C5"/>
    <w:rsid w:val="00BE6602"/>
    <w:rsid w:val="00BF1A80"/>
    <w:rsid w:val="00BF4037"/>
    <w:rsid w:val="00C0011A"/>
    <w:rsid w:val="00C01A67"/>
    <w:rsid w:val="00C0708F"/>
    <w:rsid w:val="00C07523"/>
    <w:rsid w:val="00C07BCB"/>
    <w:rsid w:val="00C34FFF"/>
    <w:rsid w:val="00C459CB"/>
    <w:rsid w:val="00C60B3E"/>
    <w:rsid w:val="00C62F03"/>
    <w:rsid w:val="00C63F78"/>
    <w:rsid w:val="00C64283"/>
    <w:rsid w:val="00C755EA"/>
    <w:rsid w:val="00C86EAC"/>
    <w:rsid w:val="00C90AF4"/>
    <w:rsid w:val="00C97AB2"/>
    <w:rsid w:val="00CB3A09"/>
    <w:rsid w:val="00CC2DED"/>
    <w:rsid w:val="00CC6D5F"/>
    <w:rsid w:val="00CD02DF"/>
    <w:rsid w:val="00CE1214"/>
    <w:rsid w:val="00CE35FD"/>
    <w:rsid w:val="00D1071F"/>
    <w:rsid w:val="00D12FB7"/>
    <w:rsid w:val="00D13E36"/>
    <w:rsid w:val="00D16808"/>
    <w:rsid w:val="00D21BC6"/>
    <w:rsid w:val="00D23766"/>
    <w:rsid w:val="00D243F1"/>
    <w:rsid w:val="00D32341"/>
    <w:rsid w:val="00D331D5"/>
    <w:rsid w:val="00D36051"/>
    <w:rsid w:val="00D376FB"/>
    <w:rsid w:val="00D377DE"/>
    <w:rsid w:val="00D41A53"/>
    <w:rsid w:val="00D5097A"/>
    <w:rsid w:val="00D60D44"/>
    <w:rsid w:val="00D67249"/>
    <w:rsid w:val="00D7283B"/>
    <w:rsid w:val="00D74E21"/>
    <w:rsid w:val="00D77999"/>
    <w:rsid w:val="00D80E05"/>
    <w:rsid w:val="00D85552"/>
    <w:rsid w:val="00D8722A"/>
    <w:rsid w:val="00D9263E"/>
    <w:rsid w:val="00D958BB"/>
    <w:rsid w:val="00DA069B"/>
    <w:rsid w:val="00DA2D28"/>
    <w:rsid w:val="00DB1F98"/>
    <w:rsid w:val="00DB220C"/>
    <w:rsid w:val="00DD1B72"/>
    <w:rsid w:val="00DD6D2E"/>
    <w:rsid w:val="00DD6ED7"/>
    <w:rsid w:val="00DF04E5"/>
    <w:rsid w:val="00DF5589"/>
    <w:rsid w:val="00DF69D1"/>
    <w:rsid w:val="00E00FB6"/>
    <w:rsid w:val="00E11487"/>
    <w:rsid w:val="00E13F0F"/>
    <w:rsid w:val="00E14EA1"/>
    <w:rsid w:val="00E2211B"/>
    <w:rsid w:val="00E33A2D"/>
    <w:rsid w:val="00E363A9"/>
    <w:rsid w:val="00E36C69"/>
    <w:rsid w:val="00E43611"/>
    <w:rsid w:val="00E45858"/>
    <w:rsid w:val="00E52B7F"/>
    <w:rsid w:val="00E562F0"/>
    <w:rsid w:val="00E75846"/>
    <w:rsid w:val="00E75EE0"/>
    <w:rsid w:val="00E76AB4"/>
    <w:rsid w:val="00E80218"/>
    <w:rsid w:val="00EA2C22"/>
    <w:rsid w:val="00EB37B0"/>
    <w:rsid w:val="00EB3CA6"/>
    <w:rsid w:val="00EC2A97"/>
    <w:rsid w:val="00EC5186"/>
    <w:rsid w:val="00EE305B"/>
    <w:rsid w:val="00EE44E2"/>
    <w:rsid w:val="00EE463B"/>
    <w:rsid w:val="00EE5355"/>
    <w:rsid w:val="00F10319"/>
    <w:rsid w:val="00F26509"/>
    <w:rsid w:val="00F27018"/>
    <w:rsid w:val="00F36B1B"/>
    <w:rsid w:val="00F37CA6"/>
    <w:rsid w:val="00F42432"/>
    <w:rsid w:val="00F45102"/>
    <w:rsid w:val="00F55078"/>
    <w:rsid w:val="00F62AB1"/>
    <w:rsid w:val="00F727F0"/>
    <w:rsid w:val="00F7379C"/>
    <w:rsid w:val="00F92C1F"/>
    <w:rsid w:val="00FA78ED"/>
    <w:rsid w:val="00FB5A05"/>
    <w:rsid w:val="00FC0A1E"/>
    <w:rsid w:val="00FC1DAD"/>
    <w:rsid w:val="00FD209C"/>
    <w:rsid w:val="00FD3825"/>
    <w:rsid w:val="00FF2BC3"/>
    <w:rsid w:val="00FF31B7"/>
    <w:rsid w:val="00FF3D47"/>
    <w:rsid w:val="00FF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36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701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1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1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0136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0136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0136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0136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0136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0136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C99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4">
    <w:name w:val="Hyperlink"/>
    <w:uiPriority w:val="99"/>
    <w:semiHidden/>
    <w:unhideWhenUsed/>
    <w:rsid w:val="002D7C99"/>
    <w:rPr>
      <w:color w:val="0000FF"/>
      <w:u w:val="single"/>
    </w:rPr>
  </w:style>
  <w:style w:type="character" w:styleId="a5">
    <w:name w:val="Strong"/>
    <w:uiPriority w:val="22"/>
    <w:qFormat/>
    <w:rsid w:val="00870136"/>
    <w:rPr>
      <w:b/>
      <w:bCs/>
    </w:rPr>
  </w:style>
  <w:style w:type="character" w:customStyle="1" w:styleId="FontStyle18">
    <w:name w:val="Font Style18"/>
    <w:rsid w:val="002A565E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basedOn w:val="a"/>
    <w:uiPriority w:val="1"/>
    <w:qFormat/>
    <w:rsid w:val="00870136"/>
    <w:rPr>
      <w:szCs w:val="32"/>
    </w:rPr>
  </w:style>
  <w:style w:type="character" w:customStyle="1" w:styleId="spfo1">
    <w:name w:val="spfo1"/>
    <w:basedOn w:val="a0"/>
    <w:rsid w:val="002251EF"/>
  </w:style>
  <w:style w:type="character" w:customStyle="1" w:styleId="10">
    <w:name w:val="Заголовок 1 Знак"/>
    <w:link w:val="1"/>
    <w:uiPriority w:val="9"/>
    <w:rsid w:val="0087013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7013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7013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7013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7013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7013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7013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7013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70136"/>
    <w:rPr>
      <w:rFonts w:ascii="Cambria" w:eastAsia="Times New Roman" w:hAnsi="Cambria"/>
    </w:rPr>
  </w:style>
  <w:style w:type="paragraph" w:styleId="a7">
    <w:name w:val="Title"/>
    <w:basedOn w:val="a"/>
    <w:next w:val="a"/>
    <w:link w:val="a8"/>
    <w:uiPriority w:val="10"/>
    <w:qFormat/>
    <w:rsid w:val="008701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8">
    <w:name w:val="Название Знак"/>
    <w:link w:val="a7"/>
    <w:uiPriority w:val="10"/>
    <w:rsid w:val="00870136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870136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a">
    <w:name w:val="Подзаголовок Знак"/>
    <w:link w:val="a9"/>
    <w:uiPriority w:val="11"/>
    <w:rsid w:val="00870136"/>
    <w:rPr>
      <w:rFonts w:ascii="Cambria" w:eastAsia="Times New Roman" w:hAnsi="Cambria"/>
      <w:sz w:val="24"/>
      <w:szCs w:val="24"/>
    </w:rPr>
  </w:style>
  <w:style w:type="character" w:styleId="ab">
    <w:name w:val="Emphasis"/>
    <w:uiPriority w:val="20"/>
    <w:qFormat/>
    <w:rsid w:val="00870136"/>
    <w:rPr>
      <w:rFonts w:ascii="Calibri" w:hAnsi="Calibri"/>
      <w:b/>
      <w:i/>
      <w:iCs/>
    </w:rPr>
  </w:style>
  <w:style w:type="paragraph" w:styleId="ac">
    <w:name w:val="List Paragraph"/>
    <w:basedOn w:val="a"/>
    <w:uiPriority w:val="34"/>
    <w:qFormat/>
    <w:rsid w:val="008701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0136"/>
    <w:rPr>
      <w:i/>
      <w:lang w:bidi="ar-SA"/>
    </w:rPr>
  </w:style>
  <w:style w:type="character" w:customStyle="1" w:styleId="22">
    <w:name w:val="Цитата 2 Знак"/>
    <w:link w:val="21"/>
    <w:uiPriority w:val="29"/>
    <w:rsid w:val="0087013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70136"/>
    <w:pPr>
      <w:ind w:left="720" w:right="720"/>
    </w:pPr>
    <w:rPr>
      <w:b/>
      <w:i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870136"/>
    <w:rPr>
      <w:b/>
      <w:i/>
      <w:sz w:val="24"/>
    </w:rPr>
  </w:style>
  <w:style w:type="character" w:styleId="af">
    <w:name w:val="Subtle Emphasis"/>
    <w:uiPriority w:val="19"/>
    <w:qFormat/>
    <w:rsid w:val="00870136"/>
    <w:rPr>
      <w:i/>
      <w:color w:val="5A5A5A"/>
    </w:rPr>
  </w:style>
  <w:style w:type="character" w:styleId="af0">
    <w:name w:val="Intense Emphasis"/>
    <w:uiPriority w:val="21"/>
    <w:qFormat/>
    <w:rsid w:val="00870136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870136"/>
    <w:rPr>
      <w:sz w:val="24"/>
      <w:szCs w:val="24"/>
      <w:u w:val="single"/>
    </w:rPr>
  </w:style>
  <w:style w:type="character" w:styleId="af2">
    <w:name w:val="Intense Reference"/>
    <w:uiPriority w:val="32"/>
    <w:qFormat/>
    <w:rsid w:val="00870136"/>
    <w:rPr>
      <w:b/>
      <w:sz w:val="24"/>
      <w:u w:val="single"/>
    </w:rPr>
  </w:style>
  <w:style w:type="character" w:styleId="af3">
    <w:name w:val="Book Title"/>
    <w:uiPriority w:val="33"/>
    <w:qFormat/>
    <w:rsid w:val="00870136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70136"/>
    <w:pPr>
      <w:outlineLvl w:val="9"/>
    </w:pPr>
  </w:style>
  <w:style w:type="character" w:customStyle="1" w:styleId="31">
    <w:name w:val="Основной текст (3)"/>
    <w:rsid w:val="00E2211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table" w:styleId="af5">
    <w:name w:val="Table Grid"/>
    <w:basedOn w:val="a1"/>
    <w:uiPriority w:val="59"/>
    <w:rsid w:val="00BD0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semiHidden/>
    <w:rsid w:val="00FC1DAD"/>
    <w:pPr>
      <w:autoSpaceDE w:val="0"/>
      <w:autoSpaceDN w:val="0"/>
      <w:adjustRightInd w:val="0"/>
      <w:ind w:firstLine="720"/>
      <w:jc w:val="both"/>
    </w:pPr>
    <w:rPr>
      <w:color w:val="000000"/>
      <w:sz w:val="40"/>
      <w:szCs w:val="40"/>
      <w:lang w:val="ru-RU" w:eastAsia="ru-RU" w:bidi="ar-SA"/>
    </w:rPr>
  </w:style>
  <w:style w:type="character" w:customStyle="1" w:styleId="33">
    <w:name w:val="Основной текст с отступом 3 Знак"/>
    <w:link w:val="32"/>
    <w:semiHidden/>
    <w:rsid w:val="00FC1DAD"/>
    <w:rPr>
      <w:rFonts w:ascii="Calibri" w:eastAsia="Times New Roman" w:hAnsi="Calibri"/>
      <w:color w:val="000000"/>
      <w:sz w:val="40"/>
      <w:szCs w:val="4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E43611"/>
    <w:rPr>
      <w:rFonts w:ascii="Tahoma" w:hAnsi="Tahoma"/>
      <w:sz w:val="16"/>
      <w:szCs w:val="16"/>
      <w:lang w:bidi="ar-SA"/>
    </w:rPr>
  </w:style>
  <w:style w:type="character" w:customStyle="1" w:styleId="af7">
    <w:name w:val="Текст выноски Знак"/>
    <w:link w:val="af6"/>
    <w:uiPriority w:val="99"/>
    <w:semiHidden/>
    <w:rsid w:val="00E43611"/>
    <w:rPr>
      <w:rFonts w:ascii="Tahoma" w:hAnsi="Tahoma" w:cs="Tahoma"/>
      <w:sz w:val="16"/>
      <w:szCs w:val="16"/>
    </w:rPr>
  </w:style>
  <w:style w:type="paragraph" w:styleId="af8">
    <w:name w:val="Plain Text"/>
    <w:basedOn w:val="a"/>
    <w:link w:val="af9"/>
    <w:rsid w:val="00001C21"/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f9">
    <w:name w:val="Текст Знак"/>
    <w:link w:val="af8"/>
    <w:rsid w:val="00001C21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semiHidden/>
    <w:unhideWhenUsed/>
    <w:rsid w:val="000B651B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semiHidden/>
    <w:rsid w:val="000B651B"/>
    <w:rPr>
      <w:sz w:val="24"/>
      <w:szCs w:val="24"/>
      <w:lang w:val="en-US" w:eastAsia="en-US" w:bidi="en-US"/>
    </w:rPr>
  </w:style>
  <w:style w:type="paragraph" w:styleId="afc">
    <w:name w:val="footer"/>
    <w:basedOn w:val="a"/>
    <w:link w:val="afd"/>
    <w:uiPriority w:val="99"/>
    <w:unhideWhenUsed/>
    <w:rsid w:val="000B651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0B651B"/>
    <w:rPr>
      <w:sz w:val="24"/>
      <w:szCs w:val="24"/>
      <w:lang w:val="en-US" w:eastAsia="en-US" w:bidi="en-US"/>
    </w:rPr>
  </w:style>
  <w:style w:type="paragraph" w:customStyle="1" w:styleId="rtejustify">
    <w:name w:val="rtejustify"/>
    <w:basedOn w:val="a"/>
    <w:rsid w:val="00E14EA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D3225-AE06-4645-83EC-A6E11FFB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10</Pages>
  <Words>3827</Words>
  <Characters>21816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Glava</cp:lastModifiedBy>
  <cp:revision>8</cp:revision>
  <cp:lastPrinted>2019-02-07T13:07:00Z</cp:lastPrinted>
  <dcterms:created xsi:type="dcterms:W3CDTF">2019-01-24T06:09:00Z</dcterms:created>
  <dcterms:modified xsi:type="dcterms:W3CDTF">2019-02-07T13:21:00Z</dcterms:modified>
</cp:coreProperties>
</file>