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F7" w:rsidRDefault="00396AF7">
      <w:pPr>
        <w:pStyle w:val="ConsPlusTitlePage"/>
      </w:pPr>
      <w:r>
        <w:br/>
      </w:r>
    </w:p>
    <w:p w:rsidR="00396AF7" w:rsidRDefault="00396AF7">
      <w:pPr>
        <w:pStyle w:val="ConsPlusNormal"/>
        <w:jc w:val="both"/>
        <w:outlineLvl w:val="0"/>
      </w:pPr>
    </w:p>
    <w:p w:rsidR="00396AF7" w:rsidRDefault="00396AF7">
      <w:pPr>
        <w:pStyle w:val="ConsPlusTitle"/>
        <w:jc w:val="center"/>
        <w:outlineLvl w:val="0"/>
      </w:pPr>
      <w:r>
        <w:t>КАЛУЖСКАЯ ОБЛАСТЬ</w:t>
      </w:r>
    </w:p>
    <w:p w:rsidR="00396AF7" w:rsidRDefault="00396AF7">
      <w:pPr>
        <w:pStyle w:val="ConsPlusTitle"/>
        <w:jc w:val="center"/>
      </w:pPr>
      <w:r>
        <w:t>МУНИЦИПАЛЬНОЕ ОБРАЗОВАНИЕ "ПОСЕЛОК ВОРОТЫНСК"</w:t>
      </w:r>
    </w:p>
    <w:p w:rsidR="00396AF7" w:rsidRDefault="00396AF7">
      <w:pPr>
        <w:pStyle w:val="ConsPlusTitle"/>
        <w:jc w:val="center"/>
      </w:pPr>
      <w:r>
        <w:t>СОБРАНИЕ ПРЕДСТАВИТЕЛЕЙ</w:t>
      </w:r>
    </w:p>
    <w:p w:rsidR="00396AF7" w:rsidRDefault="00396AF7">
      <w:pPr>
        <w:pStyle w:val="ConsPlusTitle"/>
        <w:jc w:val="center"/>
      </w:pPr>
    </w:p>
    <w:p w:rsidR="00396AF7" w:rsidRDefault="00396AF7">
      <w:pPr>
        <w:pStyle w:val="ConsPlusTitle"/>
        <w:jc w:val="center"/>
      </w:pPr>
      <w:r>
        <w:t>РЕШЕНИЕ</w:t>
      </w:r>
    </w:p>
    <w:p w:rsidR="00396AF7" w:rsidRDefault="00396AF7">
      <w:pPr>
        <w:pStyle w:val="ConsPlusTitle"/>
        <w:jc w:val="center"/>
      </w:pPr>
      <w:r>
        <w:t>от 19 апреля 2016 г. N 08</w:t>
      </w:r>
    </w:p>
    <w:p w:rsidR="00396AF7" w:rsidRDefault="00396AF7">
      <w:pPr>
        <w:pStyle w:val="ConsPlusTitle"/>
        <w:jc w:val="center"/>
      </w:pPr>
    </w:p>
    <w:p w:rsidR="00396AF7" w:rsidRDefault="00396AF7">
      <w:pPr>
        <w:pStyle w:val="ConsPlusTitle"/>
        <w:jc w:val="center"/>
      </w:pPr>
      <w:r>
        <w:t>ОБ УТВЕРЖДЕНИИ ПОЛОЖЕНИЯ "О ПОРЯДКЕ ПРЕДОСТАВЛЕНИЯ ГРАЖДАНАМ</w:t>
      </w:r>
    </w:p>
    <w:p w:rsidR="00396AF7" w:rsidRDefault="00396AF7">
      <w:pPr>
        <w:pStyle w:val="ConsPlusTitle"/>
        <w:jc w:val="center"/>
      </w:pPr>
      <w:r>
        <w:t>И ЮРИДИЧЕСКИМ ЛИЦАМ ЗЕМЕЛЬНЫХ УЧАСТКОВ, НАХОДЯЩИХСЯ</w:t>
      </w:r>
    </w:p>
    <w:p w:rsidR="00396AF7" w:rsidRDefault="00396AF7">
      <w:pPr>
        <w:pStyle w:val="ConsPlusTitle"/>
        <w:jc w:val="center"/>
      </w:pPr>
      <w:r>
        <w:t xml:space="preserve">В МУНИЦИПАЛЬНОЙ СОБСТВЕННОСТИ И </w:t>
      </w:r>
      <w:proofErr w:type="gramStart"/>
      <w:r>
        <w:t>ГОСУДАРСТВЕННАЯ</w:t>
      </w:r>
      <w:proofErr w:type="gramEnd"/>
    </w:p>
    <w:p w:rsidR="00396AF7" w:rsidRDefault="00396AF7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РАЗГРАНИЧЕНА, НА ТЕРРИТОРИИ</w:t>
      </w:r>
    </w:p>
    <w:p w:rsidR="00396AF7" w:rsidRDefault="00396AF7">
      <w:pPr>
        <w:pStyle w:val="ConsPlusTitle"/>
        <w:jc w:val="center"/>
      </w:pPr>
      <w:r>
        <w:t>ГОРОДСКОГО ПОСЕЛЕНИЯ "ПОСЕЛОК ВОРОТЫНСК"</w:t>
      </w:r>
    </w:p>
    <w:p w:rsidR="00396AF7" w:rsidRDefault="00396AF7">
      <w:pPr>
        <w:pStyle w:val="ConsPlusNormal"/>
        <w:jc w:val="center"/>
      </w:pPr>
    </w:p>
    <w:p w:rsidR="00396AF7" w:rsidRDefault="00396AF7">
      <w:pPr>
        <w:pStyle w:val="ConsPlusNormal"/>
        <w:jc w:val="center"/>
      </w:pPr>
      <w:r>
        <w:t>Список изменяющих документов</w:t>
      </w:r>
    </w:p>
    <w:p w:rsidR="00396AF7" w:rsidRDefault="00396AF7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Собрания представителей МО "П. </w:t>
      </w:r>
      <w:proofErr w:type="spellStart"/>
      <w:r>
        <w:t>Воротынск</w:t>
      </w:r>
      <w:proofErr w:type="spellEnd"/>
      <w:r>
        <w:t>"</w:t>
      </w:r>
      <w:proofErr w:type="gramEnd"/>
    </w:p>
    <w:p w:rsidR="00396AF7" w:rsidRDefault="00396AF7">
      <w:pPr>
        <w:pStyle w:val="ConsPlusNormal"/>
        <w:jc w:val="center"/>
      </w:pPr>
      <w:r>
        <w:t>от 06.09.2016 N 24)</w:t>
      </w:r>
    </w:p>
    <w:p w:rsidR="00396AF7" w:rsidRDefault="00396AF7">
      <w:pPr>
        <w:pStyle w:val="ConsPlusNormal"/>
        <w:jc w:val="both"/>
      </w:pPr>
    </w:p>
    <w:p w:rsidR="00396AF7" w:rsidRDefault="00396AF7">
      <w:pPr>
        <w:pStyle w:val="ConsPlusNormal"/>
        <w:ind w:firstLine="540"/>
        <w:jc w:val="both"/>
      </w:pPr>
      <w:proofErr w:type="gramStart"/>
      <w:r>
        <w:t xml:space="preserve">В соответствии с Земельным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поселения "Поселок </w:t>
      </w:r>
      <w:proofErr w:type="spellStart"/>
      <w:r>
        <w:t>Воротынск</w:t>
      </w:r>
      <w:proofErr w:type="spellEnd"/>
      <w:r>
        <w:t>", с целью повышения эффективности распоряжения земельными участками на территории поселения Собрание представителей</w:t>
      </w:r>
      <w:proofErr w:type="gramEnd"/>
    </w:p>
    <w:p w:rsidR="00396AF7" w:rsidRDefault="00396AF7">
      <w:pPr>
        <w:pStyle w:val="ConsPlusNormal"/>
        <w:ind w:firstLine="540"/>
        <w:jc w:val="both"/>
      </w:pPr>
      <w:r>
        <w:t>РЕШИЛО:</w:t>
      </w:r>
    </w:p>
    <w:p w:rsidR="00396AF7" w:rsidRDefault="00396AF7">
      <w:pPr>
        <w:pStyle w:val="ConsPlusNormal"/>
        <w:jc w:val="both"/>
      </w:pPr>
    </w:p>
    <w:p w:rsidR="00396AF7" w:rsidRDefault="00396AF7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"О порядке предоставления гражданам и юридическим лицам земельных участков, находящихся в муниципальной собственности и государственная собственность на которые не разграничена, на территории городского поселения "Поселок </w:t>
      </w:r>
      <w:proofErr w:type="spellStart"/>
      <w:r>
        <w:t>Воротынск</w:t>
      </w:r>
      <w:proofErr w:type="spellEnd"/>
      <w:r>
        <w:t>" (прилагается).</w:t>
      </w:r>
    </w:p>
    <w:p w:rsidR="00396AF7" w:rsidRDefault="00396AF7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"О порядке предоставления гражданам и юридическим лицам земельных участков, находящихся в муниципальной собственности и на земельные участки государственная собственность на которые не разграничена, на территории городского поселения "Поселок </w:t>
      </w:r>
      <w:proofErr w:type="spellStart"/>
      <w:r>
        <w:t>Воротынск</w:t>
      </w:r>
      <w:proofErr w:type="spellEnd"/>
      <w:r>
        <w:t xml:space="preserve">", утвержденное Решением Собрания представителей городского поселения "Поселок </w:t>
      </w:r>
      <w:proofErr w:type="spellStart"/>
      <w:r>
        <w:t>Воротынск</w:t>
      </w:r>
      <w:proofErr w:type="spellEnd"/>
      <w:r>
        <w:t>" от 26 декабря 2013 г. N 39 считать утратившим силу.</w:t>
      </w:r>
    </w:p>
    <w:p w:rsidR="00396AF7" w:rsidRDefault="00396AF7">
      <w:pPr>
        <w:pStyle w:val="ConsPlusNormal"/>
        <w:ind w:firstLine="540"/>
        <w:jc w:val="both"/>
      </w:pPr>
      <w:r>
        <w:t>3. Настоящее Решение вступает в силу с момента его официального опубликования (обнародования).</w:t>
      </w:r>
    </w:p>
    <w:p w:rsidR="00396AF7" w:rsidRDefault="00396AF7">
      <w:pPr>
        <w:pStyle w:val="ConsPlusNormal"/>
        <w:jc w:val="both"/>
      </w:pPr>
    </w:p>
    <w:p w:rsidR="00396AF7" w:rsidRDefault="00396AF7">
      <w:pPr>
        <w:pStyle w:val="ConsPlusNormal"/>
        <w:jc w:val="right"/>
      </w:pPr>
      <w:r>
        <w:t>Глава городского поселения</w:t>
      </w:r>
    </w:p>
    <w:p w:rsidR="00396AF7" w:rsidRDefault="00396AF7">
      <w:pPr>
        <w:pStyle w:val="ConsPlusNormal"/>
        <w:jc w:val="right"/>
      </w:pPr>
      <w:r>
        <w:t xml:space="preserve">"Поселок </w:t>
      </w:r>
      <w:proofErr w:type="spellStart"/>
      <w:r>
        <w:t>Воротынск</w:t>
      </w:r>
      <w:proofErr w:type="spellEnd"/>
      <w:r>
        <w:t>"</w:t>
      </w:r>
    </w:p>
    <w:p w:rsidR="00396AF7" w:rsidRDefault="00396AF7">
      <w:pPr>
        <w:pStyle w:val="ConsPlusNormal"/>
        <w:jc w:val="right"/>
      </w:pPr>
      <w:r>
        <w:t>М.Н.Фаттахова</w:t>
      </w:r>
    </w:p>
    <w:p w:rsidR="00396AF7" w:rsidRDefault="00396AF7">
      <w:pPr>
        <w:pStyle w:val="ConsPlusNormal"/>
        <w:jc w:val="both"/>
      </w:pPr>
    </w:p>
    <w:p w:rsidR="00396AF7" w:rsidRDefault="00396AF7">
      <w:pPr>
        <w:pStyle w:val="ConsPlusNormal"/>
        <w:jc w:val="both"/>
      </w:pPr>
    </w:p>
    <w:p w:rsidR="00396AF7" w:rsidRDefault="00396AF7">
      <w:pPr>
        <w:pStyle w:val="ConsPlusNormal"/>
        <w:jc w:val="both"/>
      </w:pPr>
    </w:p>
    <w:p w:rsidR="00396AF7" w:rsidRDefault="00396AF7">
      <w:pPr>
        <w:pStyle w:val="ConsPlusNormal"/>
        <w:jc w:val="both"/>
      </w:pPr>
    </w:p>
    <w:p w:rsidR="00396AF7" w:rsidRDefault="00396AF7">
      <w:pPr>
        <w:pStyle w:val="ConsPlusNormal"/>
        <w:jc w:val="both"/>
      </w:pPr>
    </w:p>
    <w:p w:rsidR="00396AF7" w:rsidRDefault="00396AF7">
      <w:pPr>
        <w:pStyle w:val="ConsPlusNormal"/>
        <w:jc w:val="right"/>
        <w:outlineLvl w:val="0"/>
      </w:pPr>
    </w:p>
    <w:p w:rsidR="00396AF7" w:rsidRDefault="00396AF7">
      <w:pPr>
        <w:pStyle w:val="ConsPlusNormal"/>
        <w:jc w:val="right"/>
        <w:outlineLvl w:val="0"/>
      </w:pPr>
    </w:p>
    <w:p w:rsidR="00396AF7" w:rsidRDefault="00396AF7">
      <w:pPr>
        <w:pStyle w:val="ConsPlusNormal"/>
        <w:jc w:val="right"/>
        <w:outlineLvl w:val="0"/>
      </w:pPr>
    </w:p>
    <w:p w:rsidR="00396AF7" w:rsidRDefault="00396AF7">
      <w:pPr>
        <w:pStyle w:val="ConsPlusNormal"/>
        <w:jc w:val="right"/>
        <w:outlineLvl w:val="0"/>
      </w:pPr>
    </w:p>
    <w:p w:rsidR="00396AF7" w:rsidRDefault="00396AF7">
      <w:pPr>
        <w:pStyle w:val="ConsPlusNormal"/>
        <w:jc w:val="right"/>
        <w:outlineLvl w:val="0"/>
      </w:pPr>
    </w:p>
    <w:p w:rsidR="00396AF7" w:rsidRDefault="00396AF7">
      <w:pPr>
        <w:pStyle w:val="ConsPlusNormal"/>
        <w:jc w:val="right"/>
        <w:outlineLvl w:val="0"/>
      </w:pPr>
      <w:r>
        <w:lastRenderedPageBreak/>
        <w:t>Приложение</w:t>
      </w:r>
    </w:p>
    <w:p w:rsidR="00396AF7" w:rsidRDefault="00396AF7">
      <w:pPr>
        <w:pStyle w:val="ConsPlusNormal"/>
        <w:jc w:val="right"/>
      </w:pPr>
      <w:r>
        <w:t>к Решению</w:t>
      </w:r>
    </w:p>
    <w:p w:rsidR="00396AF7" w:rsidRDefault="00396AF7">
      <w:pPr>
        <w:pStyle w:val="ConsPlusNormal"/>
        <w:jc w:val="right"/>
      </w:pPr>
      <w:r>
        <w:t>Собрания представителей</w:t>
      </w:r>
    </w:p>
    <w:p w:rsidR="00396AF7" w:rsidRDefault="00396AF7">
      <w:pPr>
        <w:pStyle w:val="ConsPlusNormal"/>
        <w:jc w:val="right"/>
      </w:pPr>
      <w:r>
        <w:t>городского поселения</w:t>
      </w:r>
    </w:p>
    <w:p w:rsidR="00396AF7" w:rsidRDefault="00396AF7">
      <w:pPr>
        <w:pStyle w:val="ConsPlusNormal"/>
        <w:jc w:val="right"/>
      </w:pPr>
      <w:r>
        <w:t xml:space="preserve">"Поселок </w:t>
      </w:r>
      <w:proofErr w:type="spellStart"/>
      <w:r>
        <w:t>Воротынск</w:t>
      </w:r>
      <w:proofErr w:type="spellEnd"/>
      <w:r>
        <w:t>"</w:t>
      </w:r>
    </w:p>
    <w:p w:rsidR="00396AF7" w:rsidRDefault="00396AF7">
      <w:pPr>
        <w:pStyle w:val="ConsPlusNormal"/>
        <w:jc w:val="right"/>
      </w:pPr>
      <w:r>
        <w:t>от 19 апреля 2016 г. N 08</w:t>
      </w:r>
    </w:p>
    <w:p w:rsidR="00396AF7" w:rsidRDefault="00396AF7">
      <w:pPr>
        <w:pStyle w:val="ConsPlusNormal"/>
        <w:jc w:val="both"/>
      </w:pPr>
    </w:p>
    <w:p w:rsidR="00396AF7" w:rsidRDefault="00396AF7">
      <w:pPr>
        <w:pStyle w:val="ConsPlusTitle"/>
        <w:jc w:val="center"/>
      </w:pPr>
      <w:bookmarkStart w:id="0" w:name="P40"/>
      <w:bookmarkEnd w:id="0"/>
      <w:r>
        <w:t>ПОЛОЖЕНИЕ</w:t>
      </w:r>
    </w:p>
    <w:p w:rsidR="00396AF7" w:rsidRDefault="00396AF7">
      <w:pPr>
        <w:pStyle w:val="ConsPlusTitle"/>
        <w:jc w:val="center"/>
      </w:pPr>
      <w:r>
        <w:t>О ПОРЯДКЕ ПРЕДОСТАВЛЕНИЯ ГРАЖДАНАМ И ЮРИДИЧЕСКИМ ЛИЦАМ</w:t>
      </w:r>
    </w:p>
    <w:p w:rsidR="00396AF7" w:rsidRDefault="00396AF7">
      <w:pPr>
        <w:pStyle w:val="ConsPlusTitle"/>
        <w:jc w:val="center"/>
      </w:pPr>
      <w:r>
        <w:t xml:space="preserve">ЗЕМЕЛЬНЫХ УЧАСТКОВ, НАХОДЯЩИХСЯ В </w:t>
      </w:r>
      <w:proofErr w:type="gramStart"/>
      <w:r>
        <w:t>МУНИЦИПАЛЬНОЙ</w:t>
      </w:r>
      <w:proofErr w:type="gramEnd"/>
    </w:p>
    <w:p w:rsidR="00396AF7" w:rsidRDefault="00396AF7">
      <w:pPr>
        <w:pStyle w:val="ConsPlusTitle"/>
        <w:jc w:val="center"/>
      </w:pPr>
      <w:proofErr w:type="gramStart"/>
      <w:r>
        <w:t>СОБСТВЕННОСТИ</w:t>
      </w:r>
      <w:proofErr w:type="gramEnd"/>
      <w:r>
        <w:t xml:space="preserve"> И ГОСУДАРСТВЕННАЯ СОБСТВЕННОСТЬ НА </w:t>
      </w:r>
      <w:proofErr w:type="gramStart"/>
      <w:r>
        <w:t>КОТОРЫЕ</w:t>
      </w:r>
      <w:proofErr w:type="gramEnd"/>
    </w:p>
    <w:p w:rsidR="00396AF7" w:rsidRDefault="00396AF7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>, НА ТЕРРИТОРИИ ГОРОДСКОГО ПОСЕЛЕНИЯ "ПОСЕЛОК</w:t>
      </w:r>
    </w:p>
    <w:p w:rsidR="00396AF7" w:rsidRDefault="00396AF7">
      <w:pPr>
        <w:pStyle w:val="ConsPlusTitle"/>
        <w:jc w:val="center"/>
      </w:pPr>
      <w:r>
        <w:t>ВОРОТЫНСК"</w:t>
      </w:r>
    </w:p>
    <w:p w:rsidR="00396AF7" w:rsidRDefault="00396AF7">
      <w:pPr>
        <w:pStyle w:val="ConsPlusNormal"/>
        <w:jc w:val="center"/>
      </w:pPr>
    </w:p>
    <w:p w:rsidR="00396AF7" w:rsidRDefault="00396AF7">
      <w:pPr>
        <w:pStyle w:val="ConsPlusNormal"/>
        <w:jc w:val="center"/>
      </w:pPr>
      <w:r>
        <w:t>Список изменяющих документов</w:t>
      </w:r>
    </w:p>
    <w:p w:rsidR="00396AF7" w:rsidRDefault="00396AF7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Собрания представителей МО "П. </w:t>
      </w:r>
      <w:proofErr w:type="spellStart"/>
      <w:r>
        <w:t>Воротынск</w:t>
      </w:r>
      <w:proofErr w:type="spellEnd"/>
      <w:r>
        <w:t>"</w:t>
      </w:r>
      <w:proofErr w:type="gramEnd"/>
    </w:p>
    <w:p w:rsidR="00396AF7" w:rsidRDefault="00396AF7">
      <w:pPr>
        <w:pStyle w:val="ConsPlusNormal"/>
        <w:jc w:val="center"/>
      </w:pPr>
      <w:r>
        <w:t>от 06.09.2016 N 24)</w:t>
      </w:r>
    </w:p>
    <w:p w:rsidR="00396AF7" w:rsidRDefault="00396AF7">
      <w:pPr>
        <w:pStyle w:val="ConsPlusNormal"/>
        <w:jc w:val="both"/>
      </w:pPr>
    </w:p>
    <w:p w:rsidR="00396AF7" w:rsidRPr="00F70EE0" w:rsidRDefault="00396AF7">
      <w:pPr>
        <w:pStyle w:val="ConsPlusNormal"/>
        <w:jc w:val="center"/>
        <w:outlineLvl w:val="1"/>
        <w:rPr>
          <w:b/>
        </w:rPr>
      </w:pPr>
      <w:r w:rsidRPr="00F70EE0">
        <w:rPr>
          <w:b/>
        </w:rPr>
        <w:t>Раздел 1. ОБЩИЕ ПОЛОЖЕНИЯ</w:t>
      </w:r>
    </w:p>
    <w:p w:rsidR="00396AF7" w:rsidRDefault="00396AF7">
      <w:pPr>
        <w:pStyle w:val="ConsPlusNormal"/>
        <w:jc w:val="both"/>
      </w:pPr>
    </w:p>
    <w:p w:rsidR="00396AF7" w:rsidRDefault="00396AF7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Гражданским</w:t>
        </w:r>
      </w:hyperlink>
      <w:r>
        <w:t xml:space="preserve">, </w:t>
      </w:r>
      <w:hyperlink r:id="rId14" w:history="1">
        <w:r>
          <w:rPr>
            <w:color w:val="0000FF"/>
          </w:rPr>
          <w:t>Земельным</w:t>
        </w:r>
      </w:hyperlink>
      <w:r>
        <w:t xml:space="preserve">, </w:t>
      </w:r>
      <w:hyperlink r:id="rId15" w:history="1">
        <w:r>
          <w:rPr>
            <w:color w:val="0000FF"/>
          </w:rPr>
          <w:t>Градостроительным</w:t>
        </w:r>
      </w:hyperlink>
      <w:r>
        <w:t xml:space="preserve"> кодексами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24.07.2007 N 221-ФЗ "О государственном кадастре недвижимости",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18" w:history="1">
        <w:r>
          <w:rPr>
            <w:color w:val="0000FF"/>
          </w:rPr>
          <w:t>Уставом</w:t>
        </w:r>
      </w:hyperlink>
      <w:r>
        <w:t xml:space="preserve"> городского поселения "Поселок </w:t>
      </w:r>
      <w:proofErr w:type="spellStart"/>
      <w:r>
        <w:t>Воротынск</w:t>
      </w:r>
      <w:proofErr w:type="spellEnd"/>
      <w:r>
        <w:t>" и другими нормативными правовыми актами, регулирующими земельные отношения.</w:t>
      </w:r>
    </w:p>
    <w:p w:rsidR="00396AF7" w:rsidRDefault="00396AF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Собрания представителей МО "П. </w:t>
      </w:r>
      <w:proofErr w:type="spellStart"/>
      <w:r>
        <w:t>Воротынск</w:t>
      </w:r>
      <w:proofErr w:type="spellEnd"/>
      <w:r>
        <w:t>" от 06.09.2016 N 24)</w:t>
      </w:r>
    </w:p>
    <w:p w:rsidR="00396AF7" w:rsidRDefault="00396AF7">
      <w:pPr>
        <w:pStyle w:val="ConsPlusNormal"/>
        <w:ind w:firstLine="540"/>
        <w:jc w:val="both"/>
      </w:pPr>
      <w:r>
        <w:t xml:space="preserve">1.2. Настоящее Положение определяет порядок и нормы площади предоставления земельных участков, находящихся в собственности городского поселения "Поселок </w:t>
      </w:r>
      <w:proofErr w:type="spellStart"/>
      <w:r>
        <w:t>Воротынск</w:t>
      </w:r>
      <w:proofErr w:type="spellEnd"/>
      <w:r>
        <w:t>", а также земельных участков, государственная собственность на которые не разграничена.</w:t>
      </w:r>
    </w:p>
    <w:p w:rsidR="00396AF7" w:rsidRDefault="00396AF7">
      <w:pPr>
        <w:pStyle w:val="ConsPlusNormal"/>
        <w:ind w:firstLine="540"/>
        <w:jc w:val="both"/>
      </w:pPr>
      <w:r>
        <w:t xml:space="preserve">1.3. Управление и распоряжение земельными участками, находящимися в собственности городского поселения "Поселок </w:t>
      </w:r>
      <w:proofErr w:type="spellStart"/>
      <w:r>
        <w:t>Воротынск</w:t>
      </w:r>
      <w:proofErr w:type="spellEnd"/>
      <w:r>
        <w:t xml:space="preserve">", а также земельными участками, государственная собственность на которые не разграничена, осуществляется администрацией городского поселения "Поселок </w:t>
      </w:r>
      <w:proofErr w:type="spellStart"/>
      <w:r>
        <w:t>Воротынск</w:t>
      </w:r>
      <w:proofErr w:type="spellEnd"/>
      <w:r>
        <w:t>".</w:t>
      </w:r>
    </w:p>
    <w:p w:rsidR="00396AF7" w:rsidRDefault="00396AF7">
      <w:pPr>
        <w:pStyle w:val="ConsPlusNormal"/>
        <w:ind w:firstLine="540"/>
        <w:jc w:val="both"/>
      </w:pPr>
      <w:r>
        <w:t>Управление и распоряжение земельными участками осуществляется на принципах эффективности, справедливости, открытости и прозрачности процедур предоставления земельных участков.</w:t>
      </w:r>
    </w:p>
    <w:p w:rsidR="00396AF7" w:rsidRDefault="00396AF7">
      <w:pPr>
        <w:pStyle w:val="ConsPlusNormal"/>
        <w:ind w:firstLine="540"/>
        <w:jc w:val="both"/>
      </w:pPr>
      <w:r>
        <w:t>1.4. Установление приоритетов и особых условий для отдельных категорий граждан и юридических лиц при предоставлении земельных участков не допускается, за исключением случаев, предусмотренных законодательством Российской Федерации и Калужской области.</w:t>
      </w:r>
    </w:p>
    <w:p w:rsidR="00396AF7" w:rsidRDefault="00396AF7">
      <w:pPr>
        <w:pStyle w:val="ConsPlusNormal"/>
        <w:ind w:firstLine="540"/>
        <w:jc w:val="both"/>
      </w:pPr>
      <w:r>
        <w:t xml:space="preserve">1.5. Опубликование материалов, связанных с предоставлением земельных участков, осуществляется в официальных печатных изданиях, распространяемых на территории </w:t>
      </w:r>
      <w:proofErr w:type="spellStart"/>
      <w:r>
        <w:t>Бабынинского</w:t>
      </w:r>
      <w:proofErr w:type="spellEnd"/>
      <w:r>
        <w:t xml:space="preserve"> района и городского поселения "Поселок </w:t>
      </w:r>
      <w:proofErr w:type="spellStart"/>
      <w:r>
        <w:t>Воротынск</w:t>
      </w:r>
      <w:proofErr w:type="spellEnd"/>
      <w:r>
        <w:t>".</w:t>
      </w:r>
    </w:p>
    <w:p w:rsidR="00396AF7" w:rsidRDefault="00396AF7">
      <w:pPr>
        <w:pStyle w:val="ConsPlusNormal"/>
        <w:ind w:firstLine="540"/>
        <w:jc w:val="both"/>
      </w:pPr>
      <w:r>
        <w:t>1.6. Земельные участки предоставляются гражданам и юридическим лицам для строительства, для целей, не связанных со строительством, и в связи с приобретением (переходом) прав собственности на здания, строения, сооружения.</w:t>
      </w:r>
    </w:p>
    <w:p w:rsidR="00396AF7" w:rsidRDefault="00396AF7">
      <w:pPr>
        <w:pStyle w:val="ConsPlusNormal"/>
        <w:ind w:firstLine="540"/>
        <w:jc w:val="both"/>
      </w:pPr>
      <w:r>
        <w:t>1.7. Предоставление земельных участков в собственность осуществляется за плату, размер которой определяется в соответствии с действующим законодательством, а также на торгах (конкурсах, аукционах), за исключением случаев, установленных действующим законодательством и настоящим Положением.</w:t>
      </w:r>
    </w:p>
    <w:p w:rsidR="00396AF7" w:rsidRDefault="00396AF7">
      <w:pPr>
        <w:pStyle w:val="ConsPlusNormal"/>
        <w:ind w:firstLine="540"/>
        <w:jc w:val="both"/>
      </w:pPr>
      <w:r>
        <w:t xml:space="preserve">1.8. Земельные участки на территории городского поселения "Поселок </w:t>
      </w:r>
      <w:proofErr w:type="spellStart"/>
      <w:r>
        <w:t>Воротынск</w:t>
      </w:r>
      <w:proofErr w:type="spellEnd"/>
      <w:r>
        <w:t>" предоставляются по нормам, установленным настоящим Положением.</w:t>
      </w:r>
    </w:p>
    <w:p w:rsidR="00396AF7" w:rsidRDefault="00396AF7">
      <w:pPr>
        <w:pStyle w:val="ConsPlusNormal"/>
        <w:ind w:firstLine="540"/>
        <w:jc w:val="both"/>
      </w:pPr>
      <w:r>
        <w:t xml:space="preserve">1.9. Объектом купли-продажи, аренды, передачи на праве постоянного (бессрочного) пользования могут быть только земельные участки, прошедшие государственный кадастровый </w:t>
      </w:r>
      <w:r>
        <w:lastRenderedPageBreak/>
        <w:t>учет.</w:t>
      </w:r>
    </w:p>
    <w:p w:rsidR="00396AF7" w:rsidRDefault="00396AF7">
      <w:pPr>
        <w:pStyle w:val="ConsPlusNormal"/>
        <w:ind w:firstLine="540"/>
        <w:jc w:val="both"/>
      </w:pPr>
      <w:r>
        <w:t xml:space="preserve">1.10. Затраты бюджета городского поселения "Поселок </w:t>
      </w:r>
      <w:proofErr w:type="spellStart"/>
      <w:r>
        <w:t>Воротынск</w:t>
      </w:r>
      <w:proofErr w:type="spellEnd"/>
      <w:r>
        <w:t>" при проведении кадастровых работ по формированию земельных участков, рыночной оценке подлежат возмещению лицами - получателями (приобретателями) таких земельных участков.</w:t>
      </w:r>
    </w:p>
    <w:p w:rsidR="00396AF7" w:rsidRDefault="00396AF7">
      <w:pPr>
        <w:pStyle w:val="ConsPlusNormal"/>
        <w:ind w:firstLine="540"/>
        <w:jc w:val="both"/>
      </w:pPr>
      <w:r>
        <w:t xml:space="preserve">1.11. Лица, заинтересованные в предоставлении им земельных участков, обращаются с соответствующим заявлением на имя Главы администрации городского поселения "Поселок </w:t>
      </w:r>
      <w:proofErr w:type="spellStart"/>
      <w:r>
        <w:t>Воротынск</w:t>
      </w:r>
      <w:proofErr w:type="spellEnd"/>
      <w:r>
        <w:t>". В заявлении в обязательном порядке указываются: наименование и реквизиты заявителя (для юридических лиц), паспортные данные (для физических лиц), предполагаемое местоположение земельного участка, цель его использования, обоснование примерного размера земельного участка, вид и объем предполагаемого строительства, потребность в инженерном обеспечении объекта, предполагаемый срок использования, испрашиваемое право на земельный участок.</w:t>
      </w:r>
    </w:p>
    <w:p w:rsidR="00396AF7" w:rsidRDefault="00396AF7">
      <w:pPr>
        <w:pStyle w:val="ConsPlusNormal"/>
        <w:ind w:firstLine="540"/>
        <w:jc w:val="both"/>
      </w:pPr>
      <w:r>
        <w:t>1.12. Заявления граждан и юридических лиц о предоставлении земельных участков регистрируются в журнале входящей документации секретарем администрации и после рассмотрения Главой администрации передаются в работу комиссии по землепользованию и застройке, созданной при администрации поселения.</w:t>
      </w:r>
    </w:p>
    <w:p w:rsidR="00396AF7" w:rsidRDefault="00396AF7">
      <w:pPr>
        <w:pStyle w:val="ConsPlusNormal"/>
        <w:ind w:firstLine="540"/>
        <w:jc w:val="both"/>
      </w:pPr>
      <w:r>
        <w:t xml:space="preserve">1.13. Комиссия по землепользованию и застройке при администрации городского поселения "Поселок </w:t>
      </w:r>
      <w:proofErr w:type="spellStart"/>
      <w:r>
        <w:t>Воротынск</w:t>
      </w:r>
      <w:proofErr w:type="spellEnd"/>
      <w:r>
        <w:t xml:space="preserve">" (далее - Комиссия) осуществляет функции, связанные с определением границ и возможностью предоставления земельных участков на определенном праве на территории городского поселения "Поселок </w:t>
      </w:r>
      <w:proofErr w:type="spellStart"/>
      <w:r>
        <w:t>Воротынск</w:t>
      </w:r>
      <w:proofErr w:type="spellEnd"/>
      <w:r>
        <w:t>".</w:t>
      </w:r>
    </w:p>
    <w:p w:rsidR="00396AF7" w:rsidRDefault="00396AF7">
      <w:pPr>
        <w:pStyle w:val="ConsPlusNormal"/>
        <w:ind w:firstLine="540"/>
        <w:jc w:val="both"/>
      </w:pPr>
      <w:r>
        <w:t>Персональный состав Комиссии и положение о Комиссии утверждаются постановлением Главы администрации.</w:t>
      </w:r>
    </w:p>
    <w:p w:rsidR="00396AF7" w:rsidRDefault="00396AF7">
      <w:pPr>
        <w:pStyle w:val="ConsPlusNormal"/>
        <w:ind w:firstLine="540"/>
        <w:jc w:val="both"/>
      </w:pPr>
      <w:r>
        <w:t xml:space="preserve">1.14. Для подачи заявления через сеть Интернет заявитель направляет необходимые документы, предусмотренные настоящим Положением, на сайт Администрации </w:t>
      </w:r>
      <w:proofErr w:type="spellStart"/>
      <w:r>
        <w:t>my-vorotynsk.ru</w:t>
      </w:r>
      <w:proofErr w:type="spellEnd"/>
      <w:r>
        <w:t xml:space="preserve"> или на электронную почту: </w:t>
      </w:r>
      <w:proofErr w:type="spellStart"/>
      <w:r>
        <w:t>adm_vorotynsk@mail.ru</w:t>
      </w:r>
      <w:proofErr w:type="spellEnd"/>
      <w:r>
        <w:t>.</w:t>
      </w:r>
    </w:p>
    <w:p w:rsidR="00396AF7" w:rsidRDefault="00396AF7">
      <w:pPr>
        <w:pStyle w:val="ConsPlusNormal"/>
        <w:jc w:val="both"/>
      </w:pPr>
    </w:p>
    <w:p w:rsidR="00396AF7" w:rsidRPr="00F70EE0" w:rsidRDefault="00396AF7">
      <w:pPr>
        <w:pStyle w:val="ConsPlusNormal"/>
        <w:jc w:val="center"/>
        <w:outlineLvl w:val="1"/>
        <w:rPr>
          <w:b/>
        </w:rPr>
      </w:pPr>
      <w:r w:rsidRPr="00F70EE0">
        <w:rPr>
          <w:b/>
        </w:rPr>
        <w:t>Раздел 2. ПОРЯДОК ПРИОБРЕТЕНИЯ ПРАВА СОБСТВЕННОСТИ</w:t>
      </w:r>
    </w:p>
    <w:p w:rsidR="00396AF7" w:rsidRPr="00F70EE0" w:rsidRDefault="00396AF7">
      <w:pPr>
        <w:pStyle w:val="ConsPlusNormal"/>
        <w:jc w:val="center"/>
        <w:rPr>
          <w:b/>
        </w:rPr>
      </w:pPr>
      <w:r w:rsidRPr="00F70EE0">
        <w:rPr>
          <w:b/>
        </w:rPr>
        <w:t>НА ЗЕМЕЛЬНЫЕ УЧАСТКИ СОБСТВЕННИКАМИ ЗДАНИЙ, СТРОЕНИЙ,</w:t>
      </w:r>
    </w:p>
    <w:p w:rsidR="00396AF7" w:rsidRPr="00F70EE0" w:rsidRDefault="00396AF7">
      <w:pPr>
        <w:pStyle w:val="ConsPlusNormal"/>
        <w:jc w:val="center"/>
        <w:rPr>
          <w:b/>
        </w:rPr>
      </w:pPr>
      <w:r w:rsidRPr="00F70EE0">
        <w:rPr>
          <w:b/>
        </w:rPr>
        <w:t>СООРУЖЕНИЙ, РАСПОЛОЖЕННЫХ НА ЭТИХ УЧАСТКАХ</w:t>
      </w:r>
    </w:p>
    <w:p w:rsidR="00396AF7" w:rsidRPr="00F70EE0" w:rsidRDefault="00396AF7">
      <w:pPr>
        <w:pStyle w:val="ConsPlusNormal"/>
        <w:jc w:val="both"/>
        <w:rPr>
          <w:b/>
        </w:rPr>
      </w:pPr>
    </w:p>
    <w:p w:rsidR="00396AF7" w:rsidRDefault="00396AF7">
      <w:pPr>
        <w:pStyle w:val="ConsPlusNormal"/>
        <w:ind w:firstLine="540"/>
        <w:jc w:val="both"/>
      </w:pPr>
      <w:r>
        <w:t>2.1. Предоставление в собственность земельного участка, на котором находится объект недвижимости, осуществляется в пределах границ земельного участка, находящегося в аренде у заявителя.</w:t>
      </w:r>
    </w:p>
    <w:p w:rsidR="00396AF7" w:rsidRDefault="00396AF7">
      <w:pPr>
        <w:pStyle w:val="ConsPlusNormal"/>
        <w:ind w:firstLine="540"/>
        <w:jc w:val="both"/>
      </w:pPr>
      <w:bookmarkStart w:id="1" w:name="P76"/>
      <w:bookmarkEnd w:id="1"/>
      <w:r>
        <w:t>2.2. Предельные максимальные и минимальные размеры земельных участков, установленных градостроительными регламентами, предоставляемых гражданам, собственникам объектов недвижимости в собственность за плату при заключении договора купли-продажи земельного участка без проведения торгов:</w:t>
      </w:r>
    </w:p>
    <w:p w:rsidR="00396AF7" w:rsidRDefault="00396AF7">
      <w:pPr>
        <w:pStyle w:val="ConsPlusNormal"/>
        <w:ind w:firstLine="540"/>
        <w:jc w:val="both"/>
      </w:pPr>
      <w:r>
        <w:t xml:space="preserve">П. </w:t>
      </w:r>
      <w:proofErr w:type="spellStart"/>
      <w:r>
        <w:t>Воротынск</w:t>
      </w:r>
      <w:proofErr w:type="spellEnd"/>
      <w:r>
        <w:t>:</w:t>
      </w:r>
    </w:p>
    <w:p w:rsidR="00396AF7" w:rsidRDefault="00396AF7">
      <w:pPr>
        <w:pStyle w:val="ConsPlusNormal"/>
        <w:ind w:firstLine="540"/>
        <w:jc w:val="both"/>
      </w:pPr>
      <w:r>
        <w:t>для размещения домов индивидуальной жилой застройки (разрешенное использование земельного участка: для ведения личного подсобного хозяйства, жилищного строительства):</w:t>
      </w:r>
    </w:p>
    <w:p w:rsidR="00396AF7" w:rsidRDefault="00396AF7">
      <w:pPr>
        <w:pStyle w:val="ConsPlusNormal"/>
        <w:ind w:firstLine="540"/>
        <w:jc w:val="both"/>
      </w:pPr>
      <w:r>
        <w:t>от 0,04 га до 0,10 га.</w:t>
      </w:r>
    </w:p>
    <w:p w:rsidR="00396AF7" w:rsidRDefault="00396AF7">
      <w:pPr>
        <w:pStyle w:val="ConsPlusNormal"/>
        <w:ind w:firstLine="540"/>
        <w:jc w:val="both"/>
      </w:pPr>
      <w:r>
        <w:t>Для эксплуатации и обслуживания хозяйственных, вспомогательных, иных нежилых строений, а также иное разрешенное использование - от 0,02 га до 0,06 га.</w:t>
      </w:r>
    </w:p>
    <w:p w:rsidR="00396AF7" w:rsidRDefault="00396AF7">
      <w:pPr>
        <w:pStyle w:val="ConsPlusNormal"/>
        <w:ind w:firstLine="540"/>
        <w:jc w:val="both"/>
      </w:pPr>
      <w:r>
        <w:t>Под индивидуальным гаражом, гаражным боксом в размере площади объекта;</w:t>
      </w:r>
    </w:p>
    <w:p w:rsidR="00396AF7" w:rsidRDefault="00396AF7">
      <w:pPr>
        <w:pStyle w:val="ConsPlusNormal"/>
        <w:ind w:firstLine="540"/>
        <w:jc w:val="both"/>
      </w:pPr>
      <w:r>
        <w:t xml:space="preserve">2.3. В остальных населенных пунктах, входящих в состав городского поселения "Поселок </w:t>
      </w:r>
      <w:proofErr w:type="spellStart"/>
      <w:r>
        <w:t>Воротынск</w:t>
      </w:r>
      <w:proofErr w:type="spellEnd"/>
      <w:r>
        <w:t xml:space="preserve">", предельные максимальные размеры предоставляемых земельных участков собственникам объектов недвижимости, расположенных на этих участках, не может превышать двойную предельную максимальную норму предоставления земельных участков, установленную в п. </w:t>
      </w:r>
      <w:proofErr w:type="spellStart"/>
      <w:r>
        <w:t>Воротынске</w:t>
      </w:r>
      <w:proofErr w:type="spellEnd"/>
      <w:r>
        <w:t>.</w:t>
      </w:r>
    </w:p>
    <w:p w:rsidR="00396AF7" w:rsidRDefault="00396AF7">
      <w:pPr>
        <w:pStyle w:val="ConsPlusNormal"/>
        <w:ind w:firstLine="540"/>
        <w:jc w:val="both"/>
      </w:pPr>
      <w:r>
        <w:t>2.4. Расчет стоимости земельного участка, в пределах границ которого находится объект недвижимости, осуществляется в результате сложения следующих составляющих:</w:t>
      </w:r>
    </w:p>
    <w:p w:rsidR="00396AF7" w:rsidRDefault="00396AF7">
      <w:pPr>
        <w:pStyle w:val="ConsPlusNormal"/>
        <w:ind w:firstLine="540"/>
        <w:jc w:val="both"/>
      </w:pPr>
      <w:proofErr w:type="gramStart"/>
      <w:r>
        <w:t xml:space="preserve">- в пределах максимального размера земельного участка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определения цены земельного участка при заключении договора купли-продажи земельного участка, находящегося в государственной собственности Калужской области, и земельных </w:t>
      </w:r>
      <w:r>
        <w:lastRenderedPageBreak/>
        <w:t xml:space="preserve">участков, государственная собственность на которые не разграничена, без проведения торгов, утвержденного постановлением Правительства Калужской области от 10.06.2015 N 308 и постановлением администрации городского поселения "Поселок </w:t>
      </w:r>
      <w:proofErr w:type="spellStart"/>
      <w:r>
        <w:t>Воротынск</w:t>
      </w:r>
      <w:proofErr w:type="spellEnd"/>
      <w:r>
        <w:t>" Калужской области 06.10.2015 N 244 "Об</w:t>
      </w:r>
      <w:proofErr w:type="gramEnd"/>
      <w:r>
        <w:t xml:space="preserve"> </w:t>
      </w:r>
      <w:proofErr w:type="gramStart"/>
      <w:r>
        <w:t>определении</w:t>
      </w:r>
      <w:proofErr w:type="gramEnd"/>
      <w:r>
        <w:t xml:space="preserve"> цены земельных участков, находящихся в муниципальной собственности, на которых расположены объекты недвижимости, собственникам таких зданий, строений, сооружений";</w:t>
      </w:r>
    </w:p>
    <w:p w:rsidR="00396AF7" w:rsidRDefault="00396AF7">
      <w:pPr>
        <w:pStyle w:val="ConsPlusNormal"/>
        <w:ind w:firstLine="540"/>
        <w:jc w:val="both"/>
      </w:pPr>
      <w:r>
        <w:t xml:space="preserve">- цена земельного участка в части площади, превышающей установленный </w:t>
      </w:r>
      <w:hyperlink w:anchor="P76" w:history="1">
        <w:r>
          <w:rPr>
            <w:color w:val="0000FF"/>
          </w:rPr>
          <w:t>пунктом 2.2</w:t>
        </w:r>
      </w:hyperlink>
      <w:r>
        <w:t xml:space="preserve"> настоящего Положения максимальный размер земельного участка, равна кадастровой стоимости.</w:t>
      </w:r>
    </w:p>
    <w:p w:rsidR="00396AF7" w:rsidRDefault="00396AF7">
      <w:pPr>
        <w:pStyle w:val="ConsPlusNormal"/>
        <w:ind w:firstLine="540"/>
        <w:jc w:val="both"/>
      </w:pPr>
      <w:r>
        <w:t>2.5. Граждане и юридические лица (далее - заявители), имеющие в собственности здания, строения, сооружения, вправе подать в администрацию заявление на приобретение в собственность или в аренду земельного участка, на котором располагаются объекты недвижимости.</w:t>
      </w:r>
    </w:p>
    <w:p w:rsidR="00396AF7" w:rsidRDefault="00396AF7">
      <w:pPr>
        <w:pStyle w:val="ConsPlusNormal"/>
        <w:ind w:firstLine="540"/>
        <w:jc w:val="both"/>
      </w:pPr>
      <w:r>
        <w:t>В заявлении указываются:</w:t>
      </w:r>
    </w:p>
    <w:p w:rsidR="00396AF7" w:rsidRDefault="00396AF7">
      <w:pPr>
        <w:pStyle w:val="ConsPlusNormal"/>
        <w:ind w:firstLine="540"/>
        <w:jc w:val="both"/>
      </w:pPr>
      <w:r>
        <w:t>- наименование заявителя (для юридических лиц)</w:t>
      </w:r>
    </w:p>
    <w:p w:rsidR="00396AF7" w:rsidRDefault="00396AF7">
      <w:pPr>
        <w:pStyle w:val="ConsPlusNormal"/>
        <w:ind w:firstLine="540"/>
        <w:jc w:val="both"/>
      </w:pPr>
      <w:r>
        <w:t>- фамилия, имя, отчество (для физических лиц);</w:t>
      </w:r>
    </w:p>
    <w:p w:rsidR="00396AF7" w:rsidRDefault="00396AF7">
      <w:pPr>
        <w:pStyle w:val="ConsPlusNormal"/>
        <w:ind w:firstLine="540"/>
        <w:jc w:val="both"/>
      </w:pPr>
      <w:r>
        <w:t>- почтовый адрес заявителя и контактный телефон;</w:t>
      </w:r>
    </w:p>
    <w:p w:rsidR="00396AF7" w:rsidRDefault="00396AF7">
      <w:pPr>
        <w:pStyle w:val="ConsPlusNormal"/>
        <w:ind w:firstLine="540"/>
        <w:jc w:val="both"/>
      </w:pPr>
      <w:r>
        <w:t>- место расположения земельного участка;</w:t>
      </w:r>
    </w:p>
    <w:p w:rsidR="00396AF7" w:rsidRDefault="00396AF7">
      <w:pPr>
        <w:pStyle w:val="ConsPlusNormal"/>
        <w:ind w:firstLine="540"/>
        <w:jc w:val="both"/>
      </w:pPr>
      <w:r>
        <w:t>- площадь земельного участка;</w:t>
      </w:r>
    </w:p>
    <w:p w:rsidR="00396AF7" w:rsidRDefault="00396AF7">
      <w:pPr>
        <w:pStyle w:val="ConsPlusNormal"/>
        <w:ind w:firstLine="540"/>
        <w:jc w:val="both"/>
      </w:pPr>
      <w:r>
        <w:t>- документы, подтверждающие право на земельный участок;</w:t>
      </w:r>
    </w:p>
    <w:p w:rsidR="00396AF7" w:rsidRDefault="00396AF7">
      <w:pPr>
        <w:pStyle w:val="ConsPlusNormal"/>
        <w:ind w:firstLine="540"/>
        <w:jc w:val="both"/>
      </w:pPr>
      <w:r>
        <w:t>- кадастровый номер земельного участка:</w:t>
      </w:r>
    </w:p>
    <w:p w:rsidR="00396AF7" w:rsidRDefault="00396AF7">
      <w:pPr>
        <w:pStyle w:val="ConsPlusNormal"/>
        <w:ind w:firstLine="540"/>
        <w:jc w:val="both"/>
      </w:pPr>
      <w:r>
        <w:t>- испрашиваемый вид права (собственность, аренда);</w:t>
      </w:r>
    </w:p>
    <w:p w:rsidR="00396AF7" w:rsidRDefault="00396AF7">
      <w:pPr>
        <w:pStyle w:val="ConsPlusNormal"/>
        <w:ind w:firstLine="540"/>
        <w:jc w:val="both"/>
      </w:pPr>
      <w:r>
        <w:t>- основания приобретения собственности (аренды) на земельный участок (наименование объекта недвижимости, расположенного на испрашиваемом земельном участке).</w:t>
      </w:r>
    </w:p>
    <w:p w:rsidR="00396AF7" w:rsidRDefault="00396AF7">
      <w:pPr>
        <w:pStyle w:val="ConsPlusNormal"/>
        <w:ind w:firstLine="540"/>
        <w:jc w:val="both"/>
      </w:pPr>
      <w:r>
        <w:t>2.6. Заявители - юридические лица вместе с заявлением о приобретении земельного участка в собственность или аренду представляют:</w:t>
      </w:r>
    </w:p>
    <w:p w:rsidR="00396AF7" w:rsidRDefault="00396AF7">
      <w:pPr>
        <w:pStyle w:val="ConsPlusNormal"/>
        <w:ind w:firstLine="540"/>
        <w:jc w:val="both"/>
      </w:pPr>
      <w:r>
        <w:t>- заверенные копии учредительных документов;</w:t>
      </w:r>
    </w:p>
    <w:p w:rsidR="00396AF7" w:rsidRDefault="00396AF7">
      <w:pPr>
        <w:pStyle w:val="ConsPlusNormal"/>
        <w:ind w:firstLine="540"/>
        <w:jc w:val="both"/>
      </w:pPr>
      <w:r>
        <w:t>- заверенную копию свидетельства о государственной регистрации юридического лица;</w:t>
      </w:r>
    </w:p>
    <w:p w:rsidR="00396AF7" w:rsidRDefault="00396AF7">
      <w:pPr>
        <w:pStyle w:val="ConsPlusNormal"/>
        <w:ind w:firstLine="540"/>
        <w:jc w:val="both"/>
      </w:pPr>
      <w:r>
        <w:t>- заверенную копию выписки из ЕГРЮЛ;</w:t>
      </w:r>
    </w:p>
    <w:p w:rsidR="00396AF7" w:rsidRDefault="00396AF7">
      <w:pPr>
        <w:pStyle w:val="ConsPlusNormal"/>
        <w:ind w:firstLine="540"/>
        <w:jc w:val="both"/>
      </w:pPr>
      <w:r>
        <w:t>- решение уполномоченного органа юридического лица о выкупе земельного участка или получении его в аренду;</w:t>
      </w:r>
    </w:p>
    <w:p w:rsidR="00396AF7" w:rsidRDefault="00396AF7">
      <w:pPr>
        <w:pStyle w:val="ConsPlusNormal"/>
        <w:ind w:firstLine="540"/>
        <w:jc w:val="both"/>
      </w:pPr>
      <w:r>
        <w:t>- заверенные копии документов, подтверждающих право собственности заявителя на объекты недвижимости, расположенные на приобретаемом земельном участке.</w:t>
      </w:r>
    </w:p>
    <w:p w:rsidR="00396AF7" w:rsidRDefault="00396AF7">
      <w:pPr>
        <w:pStyle w:val="ConsPlusNormal"/>
        <w:ind w:firstLine="540"/>
        <w:jc w:val="both"/>
      </w:pPr>
      <w:r>
        <w:t>2.7. Заявители - физические лица вместе с заявлением на приобретение земельного участка в собственность или аренду представляют:</w:t>
      </w:r>
    </w:p>
    <w:p w:rsidR="00396AF7" w:rsidRDefault="00396AF7">
      <w:pPr>
        <w:pStyle w:val="ConsPlusNormal"/>
        <w:ind w:firstLine="540"/>
        <w:jc w:val="both"/>
      </w:pPr>
      <w:r>
        <w:t>- ксерокопию паспорта (2-я и 3-я страницы и страница с отметкой о регистрации) или иной документ, удостоверяющий личность заявителя;</w:t>
      </w:r>
    </w:p>
    <w:p w:rsidR="00396AF7" w:rsidRDefault="00396AF7">
      <w:pPr>
        <w:pStyle w:val="ConsPlusNormal"/>
        <w:ind w:firstLine="540"/>
        <w:jc w:val="both"/>
      </w:pPr>
      <w:r>
        <w:t>- ксерокопию документа, подтверждающего право собственности заявителя на объекты недвижимости, расположенные на земельном участке.</w:t>
      </w:r>
    </w:p>
    <w:p w:rsidR="00396AF7" w:rsidRDefault="00396AF7">
      <w:pPr>
        <w:pStyle w:val="ConsPlusNormal"/>
        <w:ind w:firstLine="540"/>
        <w:jc w:val="both"/>
      </w:pPr>
      <w:r>
        <w:t>2.8. В случае если объекты недвижимости расположены на неделимом земельном участке и принадлежат на праве собственности нескольким лицам, указанные лица подают заявление от всех собственников объекта недвижимости.</w:t>
      </w:r>
    </w:p>
    <w:p w:rsidR="00396AF7" w:rsidRDefault="00396AF7">
      <w:pPr>
        <w:pStyle w:val="ConsPlusNormal"/>
        <w:ind w:firstLine="540"/>
        <w:jc w:val="both"/>
      </w:pPr>
      <w:r>
        <w:t>2.9. Принятые заявления граждан и юридических лиц регистрируются в администрации и передаются исполнителю на основании визы Главы администрации.</w:t>
      </w:r>
    </w:p>
    <w:p w:rsidR="00396AF7" w:rsidRDefault="00396AF7">
      <w:pPr>
        <w:pStyle w:val="ConsPlusNormal"/>
        <w:ind w:firstLine="540"/>
        <w:jc w:val="both"/>
      </w:pPr>
      <w:r>
        <w:t>2.10. Заявитель самостоятельно обращается:</w:t>
      </w:r>
    </w:p>
    <w:p w:rsidR="00396AF7" w:rsidRDefault="00396AF7">
      <w:pPr>
        <w:pStyle w:val="ConsPlusNormal"/>
        <w:ind w:firstLine="540"/>
        <w:jc w:val="both"/>
      </w:pPr>
      <w:r>
        <w:t>2.10.1. В Федеральную службу государственной регистрации, кадастра и картографии по Калужской области за получением информации следующего содержания:</w:t>
      </w:r>
    </w:p>
    <w:p w:rsidR="00396AF7" w:rsidRDefault="00396AF7">
      <w:pPr>
        <w:pStyle w:val="ConsPlusNormal"/>
        <w:ind w:firstLine="540"/>
        <w:jc w:val="both"/>
      </w:pPr>
      <w:r>
        <w:t>- о принадлежности земельного участка на момент обращения по зарегистрированным документам;</w:t>
      </w:r>
    </w:p>
    <w:p w:rsidR="00396AF7" w:rsidRDefault="00396AF7">
      <w:pPr>
        <w:pStyle w:val="ConsPlusNormal"/>
        <w:ind w:firstLine="540"/>
        <w:jc w:val="both"/>
      </w:pPr>
      <w:r>
        <w:t>- о принадлежности земельного участка к определенной категории земель;</w:t>
      </w:r>
    </w:p>
    <w:p w:rsidR="00396AF7" w:rsidRDefault="00396AF7">
      <w:pPr>
        <w:pStyle w:val="ConsPlusNormal"/>
        <w:ind w:firstLine="540"/>
        <w:jc w:val="both"/>
      </w:pPr>
      <w:r>
        <w:t>- о виде земельных угодий.</w:t>
      </w:r>
    </w:p>
    <w:p w:rsidR="00396AF7" w:rsidRDefault="00396AF7">
      <w:pPr>
        <w:pStyle w:val="ConsPlusNormal"/>
        <w:ind w:firstLine="540"/>
        <w:jc w:val="both"/>
      </w:pPr>
      <w:r>
        <w:t>2.10.2. К администрации для получения при наличии градостроительной документации (генерального плана населенного пункта (квартала)) согласования размещения земельного участка на обзорном плане.</w:t>
      </w:r>
    </w:p>
    <w:p w:rsidR="00396AF7" w:rsidRDefault="00396AF7">
      <w:pPr>
        <w:pStyle w:val="ConsPlusNormal"/>
        <w:ind w:firstLine="540"/>
        <w:jc w:val="both"/>
      </w:pPr>
      <w:r>
        <w:t xml:space="preserve">2.11. Глава администрации принимает (издает) постановление о предоставлении </w:t>
      </w:r>
      <w:r>
        <w:lastRenderedPageBreak/>
        <w:t>земельного участка в собственность или аренду.</w:t>
      </w:r>
    </w:p>
    <w:p w:rsidR="00396AF7" w:rsidRDefault="00396AF7">
      <w:pPr>
        <w:pStyle w:val="ConsPlusNormal"/>
        <w:ind w:firstLine="540"/>
        <w:jc w:val="both"/>
      </w:pPr>
      <w:r>
        <w:t>2.12. На основании принятого постановления администрация заключает договор купли-продажи или аренды земельного участка.</w:t>
      </w:r>
    </w:p>
    <w:p w:rsidR="00396AF7" w:rsidRDefault="00396AF7">
      <w:pPr>
        <w:pStyle w:val="ConsPlusNormal"/>
        <w:ind w:firstLine="540"/>
        <w:jc w:val="both"/>
      </w:pPr>
      <w:r>
        <w:t>2.13. Все действия, связанные с получением необходимых согласований и заключений, а также государственной регистрацией права собственности или аренды, производятся заявителем (покупателем, арендатором) самостоятельно и за свой счет.</w:t>
      </w:r>
    </w:p>
    <w:p w:rsidR="00396AF7" w:rsidRDefault="00396AF7">
      <w:pPr>
        <w:pStyle w:val="ConsPlusNormal"/>
        <w:jc w:val="both"/>
      </w:pPr>
    </w:p>
    <w:p w:rsidR="00396AF7" w:rsidRPr="00F70EE0" w:rsidRDefault="00396AF7">
      <w:pPr>
        <w:pStyle w:val="ConsPlusNormal"/>
        <w:jc w:val="center"/>
        <w:outlineLvl w:val="1"/>
        <w:rPr>
          <w:b/>
        </w:rPr>
      </w:pPr>
      <w:r w:rsidRPr="00F70EE0">
        <w:rPr>
          <w:b/>
        </w:rPr>
        <w:t>Раздел 3. ОБЩИЕ УСЛОВИЯ ПРЕДОСТАВЛЕНИЯ ЗЕМЕЛЬНЫХ УЧАСТКОВ</w:t>
      </w:r>
    </w:p>
    <w:p w:rsidR="00396AF7" w:rsidRPr="00F70EE0" w:rsidRDefault="00396AF7">
      <w:pPr>
        <w:pStyle w:val="ConsPlusNormal"/>
        <w:jc w:val="center"/>
        <w:rPr>
          <w:b/>
        </w:rPr>
      </w:pPr>
      <w:r w:rsidRPr="00F70EE0">
        <w:rPr>
          <w:b/>
        </w:rPr>
        <w:t>ДЛЯ ЦЕЛЕЙ ИНДИВИДУАЛЬНОГО ЖИЛИЩНОГО СТРОИТЕЛЬСТВА, ВЕДЕНИЯ</w:t>
      </w:r>
    </w:p>
    <w:p w:rsidR="00396AF7" w:rsidRPr="00F70EE0" w:rsidRDefault="00396AF7">
      <w:pPr>
        <w:pStyle w:val="ConsPlusNormal"/>
        <w:jc w:val="center"/>
        <w:rPr>
          <w:b/>
        </w:rPr>
      </w:pPr>
      <w:r w:rsidRPr="00F70EE0">
        <w:rPr>
          <w:b/>
        </w:rPr>
        <w:t>ЛИЧНОГО ПОДСОБНОГО ХОЗЯЙСТВА В ГРАНИЦАХ НАСЕЛЕННОГО ПУНКТА,</w:t>
      </w:r>
    </w:p>
    <w:p w:rsidR="00396AF7" w:rsidRPr="00F70EE0" w:rsidRDefault="00396AF7">
      <w:pPr>
        <w:pStyle w:val="ConsPlusNormal"/>
        <w:jc w:val="center"/>
        <w:rPr>
          <w:b/>
        </w:rPr>
      </w:pPr>
      <w:r w:rsidRPr="00F70EE0">
        <w:rPr>
          <w:b/>
        </w:rPr>
        <w:t>САДОВОДСТВА, ДАЧНОГО ХОЗЯЙСТВА</w:t>
      </w:r>
    </w:p>
    <w:p w:rsidR="00396AF7" w:rsidRDefault="00396AF7">
      <w:pPr>
        <w:pStyle w:val="ConsPlusNormal"/>
        <w:jc w:val="both"/>
      </w:pPr>
    </w:p>
    <w:p w:rsidR="00396AF7" w:rsidRDefault="00396AF7">
      <w:pPr>
        <w:pStyle w:val="ConsPlusNormal"/>
        <w:ind w:firstLine="540"/>
        <w:jc w:val="both"/>
      </w:pPr>
      <w:r>
        <w:t xml:space="preserve">3.1. Предоставление земельных участков для целей индивидуального жилищного строительства, ведения личного подсобного хозяйства в границах населенного пункта, садоводства, дачного хозяйства на территории городского поселения "Поселок </w:t>
      </w:r>
      <w:proofErr w:type="spellStart"/>
      <w:r>
        <w:t>Воротынск</w:t>
      </w:r>
      <w:proofErr w:type="spellEnd"/>
      <w:r>
        <w:t>" осуществляется в собственность за плату или в аренду.</w:t>
      </w:r>
    </w:p>
    <w:p w:rsidR="00396AF7" w:rsidRDefault="00396AF7">
      <w:pPr>
        <w:pStyle w:val="ConsPlusNormal"/>
        <w:ind w:firstLine="540"/>
        <w:jc w:val="both"/>
      </w:pPr>
      <w:proofErr w:type="gramStart"/>
      <w:r>
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(за исключением случаев,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порядке) осуществляется с учетом особенностей, установленных </w:t>
      </w:r>
      <w:hyperlink r:id="rId21" w:history="1">
        <w:r>
          <w:rPr>
            <w:color w:val="0000FF"/>
          </w:rPr>
          <w:t>статьей 39.18</w:t>
        </w:r>
      </w:hyperlink>
      <w:r>
        <w:t xml:space="preserve"> Земельного кодекса.</w:t>
      </w:r>
      <w:proofErr w:type="gramEnd"/>
    </w:p>
    <w:p w:rsidR="00396AF7" w:rsidRDefault="00396AF7">
      <w:pPr>
        <w:pStyle w:val="ConsPlusNormal"/>
        <w:ind w:firstLine="540"/>
        <w:jc w:val="both"/>
      </w:pPr>
      <w:bookmarkStart w:id="2" w:name="P125"/>
      <w:bookmarkEnd w:id="2"/>
      <w:r>
        <w:t>3.2. На одну семью предоставляется один земельный участок.</w:t>
      </w:r>
    </w:p>
    <w:p w:rsidR="00396AF7" w:rsidRDefault="00396AF7">
      <w:pPr>
        <w:pStyle w:val="ConsPlusNormal"/>
        <w:ind w:firstLine="540"/>
        <w:jc w:val="both"/>
      </w:pPr>
      <w:r>
        <w:t xml:space="preserve">Предельные максимальные и минимальные размеры земельных участков, установленных градостроительными регламентами, предоставляемых гражданам земельных участков для индивидуального жилищного строительства на территории городского поселения "Поселок </w:t>
      </w:r>
      <w:proofErr w:type="spellStart"/>
      <w:r>
        <w:t>Воротынск</w:t>
      </w:r>
      <w:proofErr w:type="spellEnd"/>
      <w:r>
        <w:t>", составляют:</w:t>
      </w:r>
    </w:p>
    <w:p w:rsidR="00396AF7" w:rsidRDefault="00396AF7">
      <w:pPr>
        <w:pStyle w:val="ConsPlusNormal"/>
        <w:ind w:firstLine="540"/>
        <w:jc w:val="both"/>
      </w:pPr>
      <w:r>
        <w:t>максимальный размер:</w:t>
      </w:r>
    </w:p>
    <w:p w:rsidR="00396AF7" w:rsidRDefault="00396AF7">
      <w:pPr>
        <w:pStyle w:val="ConsPlusNormal"/>
        <w:ind w:firstLine="540"/>
        <w:jc w:val="both"/>
      </w:pPr>
      <w:r>
        <w:t xml:space="preserve">- 0,06 га в п. </w:t>
      </w:r>
      <w:proofErr w:type="spellStart"/>
      <w:r>
        <w:t>Воротынске</w:t>
      </w:r>
      <w:proofErr w:type="spellEnd"/>
      <w:r>
        <w:t>;</w:t>
      </w:r>
    </w:p>
    <w:p w:rsidR="00396AF7" w:rsidRDefault="00396AF7">
      <w:pPr>
        <w:pStyle w:val="ConsPlusNormal"/>
        <w:ind w:firstLine="540"/>
        <w:jc w:val="both"/>
      </w:pPr>
      <w:r>
        <w:t xml:space="preserve">- 0,15 га во всех других населенных пунктах, входящих в состав городского поселения "Поселок </w:t>
      </w:r>
      <w:proofErr w:type="spellStart"/>
      <w:r>
        <w:t>Воротынск</w:t>
      </w:r>
      <w:proofErr w:type="spellEnd"/>
      <w:r>
        <w:t>";</w:t>
      </w:r>
    </w:p>
    <w:p w:rsidR="00396AF7" w:rsidRDefault="00396AF7">
      <w:pPr>
        <w:pStyle w:val="ConsPlusNormal"/>
        <w:ind w:firstLine="540"/>
        <w:jc w:val="both"/>
      </w:pPr>
      <w:r>
        <w:t>минимальный размер:</w:t>
      </w:r>
    </w:p>
    <w:p w:rsidR="00396AF7" w:rsidRDefault="00396AF7">
      <w:pPr>
        <w:pStyle w:val="ConsPlusNormal"/>
        <w:ind w:firstLine="540"/>
        <w:jc w:val="both"/>
      </w:pPr>
      <w:r>
        <w:t>- 0,04 га во всех населенных пунктах.</w:t>
      </w:r>
    </w:p>
    <w:p w:rsidR="00396AF7" w:rsidRDefault="00396AF7">
      <w:pPr>
        <w:pStyle w:val="ConsPlusNormal"/>
        <w:ind w:firstLine="540"/>
        <w:jc w:val="both"/>
      </w:pPr>
      <w:r>
        <w:t>Предельные максимальные и минимальные размеры земельных участков, установленных градостроительными регламентами, предоставляемых гражданам земельных участков для ведения личного подсобного хозяйства:</w:t>
      </w:r>
    </w:p>
    <w:p w:rsidR="00396AF7" w:rsidRDefault="00396AF7">
      <w:pPr>
        <w:pStyle w:val="ConsPlusNormal"/>
        <w:ind w:firstLine="540"/>
        <w:jc w:val="both"/>
      </w:pPr>
      <w:r>
        <w:t>максимальный размер:</w:t>
      </w:r>
    </w:p>
    <w:p w:rsidR="00396AF7" w:rsidRDefault="00396AF7">
      <w:pPr>
        <w:pStyle w:val="ConsPlusNormal"/>
        <w:ind w:firstLine="540"/>
        <w:jc w:val="both"/>
      </w:pPr>
      <w:r>
        <w:t xml:space="preserve">- 0,15 га во всех населенных пунктах, входящих в состав городского поселения "Поселок </w:t>
      </w:r>
      <w:proofErr w:type="spellStart"/>
      <w:r>
        <w:t>Воротынск</w:t>
      </w:r>
      <w:proofErr w:type="spellEnd"/>
      <w:r>
        <w:t>";</w:t>
      </w:r>
    </w:p>
    <w:p w:rsidR="00396AF7" w:rsidRDefault="00396AF7">
      <w:pPr>
        <w:pStyle w:val="ConsPlusNormal"/>
        <w:ind w:firstLine="540"/>
        <w:jc w:val="both"/>
      </w:pPr>
      <w:r>
        <w:t>минимальный размер:</w:t>
      </w:r>
    </w:p>
    <w:p w:rsidR="00396AF7" w:rsidRDefault="00396AF7">
      <w:pPr>
        <w:pStyle w:val="ConsPlusNormal"/>
        <w:ind w:firstLine="540"/>
        <w:jc w:val="both"/>
      </w:pPr>
      <w:r>
        <w:t>- 0,06 га во всех населенных пунктах.</w:t>
      </w:r>
    </w:p>
    <w:p w:rsidR="00396AF7" w:rsidRDefault="00396AF7">
      <w:pPr>
        <w:pStyle w:val="ConsPlusNormal"/>
        <w:ind w:firstLine="540"/>
        <w:jc w:val="both"/>
      </w:pPr>
      <w:r>
        <w:t xml:space="preserve">Земельные участки для ведения личного подсобного хозяйства в п. </w:t>
      </w:r>
      <w:proofErr w:type="spellStart"/>
      <w:r>
        <w:t>Воротынске</w:t>
      </w:r>
      <w:proofErr w:type="spellEnd"/>
      <w:r>
        <w:t xml:space="preserve"> могут быть предоставлены только в случае соответствия заявленных участков с видом разрешенного использования, установленным градостроительным регламентом территориальной зоны, в соответствии с Правилами землепользования и застройки городского поселения "Поселок </w:t>
      </w:r>
      <w:proofErr w:type="spellStart"/>
      <w:r>
        <w:t>Воротынск</w:t>
      </w:r>
      <w:proofErr w:type="spellEnd"/>
      <w:r>
        <w:t>".</w:t>
      </w:r>
    </w:p>
    <w:p w:rsidR="00396AF7" w:rsidRDefault="00396AF7">
      <w:pPr>
        <w:pStyle w:val="ConsPlusNormal"/>
        <w:ind w:firstLine="540"/>
        <w:jc w:val="both"/>
      </w:pPr>
      <w:r>
        <w:t>Предельные максимальные и минимальные размеры земельных участков, установленных градостроительными регламентами, предоставляемых гражданам земельных участков для садоводства и дачного хозяйства, максимальный размер:</w:t>
      </w:r>
    </w:p>
    <w:p w:rsidR="00396AF7" w:rsidRDefault="00396AF7">
      <w:pPr>
        <w:pStyle w:val="ConsPlusNormal"/>
        <w:ind w:firstLine="540"/>
        <w:jc w:val="both"/>
      </w:pPr>
      <w:r>
        <w:t xml:space="preserve">- 0,06 га в п. </w:t>
      </w:r>
      <w:proofErr w:type="spellStart"/>
      <w:r>
        <w:t>Воротынске</w:t>
      </w:r>
      <w:proofErr w:type="spellEnd"/>
      <w:r>
        <w:t>;</w:t>
      </w:r>
    </w:p>
    <w:p w:rsidR="00396AF7" w:rsidRDefault="00396AF7">
      <w:pPr>
        <w:pStyle w:val="ConsPlusNormal"/>
        <w:ind w:firstLine="540"/>
        <w:jc w:val="both"/>
      </w:pPr>
      <w:r>
        <w:t xml:space="preserve">- 0,15 га во всех других населенных пунктах, входящих в состав городского поселения "Поселок </w:t>
      </w:r>
      <w:proofErr w:type="spellStart"/>
      <w:r>
        <w:t>Воротынск</w:t>
      </w:r>
      <w:proofErr w:type="spellEnd"/>
      <w:r>
        <w:t>";</w:t>
      </w:r>
    </w:p>
    <w:p w:rsidR="00396AF7" w:rsidRDefault="00396AF7">
      <w:pPr>
        <w:pStyle w:val="ConsPlusNormal"/>
        <w:ind w:firstLine="540"/>
        <w:jc w:val="both"/>
      </w:pPr>
      <w:r>
        <w:t>минимальный размер:</w:t>
      </w:r>
    </w:p>
    <w:p w:rsidR="00396AF7" w:rsidRDefault="00396AF7">
      <w:pPr>
        <w:pStyle w:val="ConsPlusNormal"/>
        <w:ind w:firstLine="540"/>
        <w:jc w:val="both"/>
      </w:pPr>
      <w:r>
        <w:lastRenderedPageBreak/>
        <w:t>- 0,04 га во всех населенных пунктах.</w:t>
      </w:r>
    </w:p>
    <w:p w:rsidR="00396AF7" w:rsidRDefault="00396AF7">
      <w:pPr>
        <w:pStyle w:val="ConsPlusNormal"/>
        <w:ind w:firstLine="540"/>
        <w:jc w:val="both"/>
      </w:pPr>
      <w:r>
        <w:t xml:space="preserve">3.3. Площади земельных участков, в размерах превышающие установленные </w:t>
      </w:r>
      <w:hyperlink w:anchor="P125" w:history="1">
        <w:r>
          <w:rPr>
            <w:color w:val="0000FF"/>
          </w:rPr>
          <w:t>пунктом 3.2</w:t>
        </w:r>
      </w:hyperlink>
      <w:r>
        <w:t xml:space="preserve"> максимальные нормы, подлежат выкупу по правилам и ценам в соответствии с действующим законодательством и настоящим Положением, но не ниже кадастровой стоимости.</w:t>
      </w:r>
    </w:p>
    <w:p w:rsidR="00396AF7" w:rsidRDefault="00396AF7">
      <w:pPr>
        <w:pStyle w:val="ConsPlusNormal"/>
        <w:ind w:firstLine="540"/>
        <w:jc w:val="both"/>
      </w:pPr>
      <w:r>
        <w:t xml:space="preserve">3.4. Настоящее Положение не распространяется на случаи, когда размер земельного участка, предоставляемый гражданам в собственность бесплатно, определяется в ином порядке, прямо предусмотренном Земельным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и другими законами Российской Федерации и Калужской области.</w:t>
      </w:r>
    </w:p>
    <w:p w:rsidR="00396AF7" w:rsidRDefault="00396AF7">
      <w:pPr>
        <w:pStyle w:val="ConsPlusNormal"/>
        <w:ind w:firstLine="540"/>
        <w:jc w:val="both"/>
      </w:pPr>
      <w:r>
        <w:t xml:space="preserve">3.5. Образование земельных участков на территории городского поселения "Поселок </w:t>
      </w:r>
      <w:proofErr w:type="spellStart"/>
      <w:r>
        <w:t>Воротынск</w:t>
      </w:r>
      <w:proofErr w:type="spellEnd"/>
      <w:r>
        <w:t xml:space="preserve">" в размерах </w:t>
      </w:r>
      <w:proofErr w:type="gramStart"/>
      <w:r>
        <w:t>менее минимального</w:t>
      </w:r>
      <w:proofErr w:type="gramEnd"/>
      <w:r>
        <w:t xml:space="preserve"> размера, установленного в </w:t>
      </w:r>
      <w:hyperlink w:anchor="P175" w:history="1">
        <w:r>
          <w:rPr>
            <w:color w:val="0000FF"/>
          </w:rPr>
          <w:t>п. 4.2</w:t>
        </w:r>
      </w:hyperlink>
      <w:r>
        <w:t xml:space="preserve"> настоящего Положения, не допускается.</w:t>
      </w:r>
    </w:p>
    <w:p w:rsidR="00396AF7" w:rsidRDefault="00396AF7">
      <w:pPr>
        <w:pStyle w:val="ConsPlusNormal"/>
        <w:ind w:firstLine="540"/>
        <w:jc w:val="both"/>
      </w:pPr>
      <w:r>
        <w:t>3.6. Заявители, заинтересованные в предоставлении земельных участков для вышеуказанных целей, подают в администрацию заявление на имя Главы администрации о предварительном согласовании предоставления земельного участка.</w:t>
      </w:r>
    </w:p>
    <w:p w:rsidR="00396AF7" w:rsidRDefault="00396AF7">
      <w:pPr>
        <w:pStyle w:val="ConsPlusNormal"/>
        <w:ind w:firstLine="540"/>
        <w:jc w:val="both"/>
      </w:pPr>
      <w:r>
        <w:t>3.6.1. В заявлении указываются: цель использования земельного участка, место его расположения, необходимые размеры, испрашиваемое право на землю, схема расположения земельного участка на кадастровом плане территории.</w:t>
      </w:r>
    </w:p>
    <w:p w:rsidR="00396AF7" w:rsidRDefault="00396AF7">
      <w:pPr>
        <w:pStyle w:val="ConsPlusNormal"/>
        <w:ind w:firstLine="540"/>
        <w:jc w:val="both"/>
      </w:pPr>
      <w:r>
        <w:t>3.6.2. Если после истечения 30-дневного срока с момента опубликования извещения о предоставлении земельного участка для указанных целей не поступили иные заявления, администрация принимает решение о предварительном согласовании предоставления земельного участка заявителю.</w:t>
      </w:r>
    </w:p>
    <w:p w:rsidR="00396AF7" w:rsidRDefault="00396AF7">
      <w:pPr>
        <w:pStyle w:val="ConsPlusNormal"/>
        <w:ind w:firstLine="540"/>
        <w:jc w:val="both"/>
      </w:pPr>
      <w:r>
        <w:t>3.6.3. Проведение кадастровых работ и государственный кадастровый учет обеспечиваются заявителем.</w:t>
      </w:r>
    </w:p>
    <w:p w:rsidR="00396AF7" w:rsidRDefault="00396AF7">
      <w:pPr>
        <w:pStyle w:val="ConsPlusNormal"/>
        <w:ind w:firstLine="540"/>
        <w:jc w:val="both"/>
      </w:pPr>
      <w:r>
        <w:t>3.7. Если в течение 30 дней поступили иные заявления граждан о предоставлении земельного участка, администрация отказывает заявителю в предоставлении земельного участка без проведения аукциона.</w:t>
      </w:r>
    </w:p>
    <w:p w:rsidR="00396AF7" w:rsidRDefault="00396AF7">
      <w:pPr>
        <w:pStyle w:val="ConsPlusNormal"/>
        <w:ind w:firstLine="540"/>
        <w:jc w:val="both"/>
      </w:pPr>
      <w:r>
        <w:t>3.8. Решение о проведен</w:t>
      </w:r>
      <w:proofErr w:type="gramStart"/>
      <w:r>
        <w:t>ии ау</w:t>
      </w:r>
      <w:proofErr w:type="gramEnd"/>
      <w:r>
        <w:t>кциона по продаже земельного участка, находящегося в государственной или муниципальной собственности, аукциона на право заключения договора аренды земельного участка, находящегося в государственной или муниципальной собственности (далее также - аукцион), принимается уполномоченным органом, в том числе по заявлениям граждан или юридических лиц.</w:t>
      </w:r>
    </w:p>
    <w:p w:rsidR="00396AF7" w:rsidRDefault="00396AF7">
      <w:pPr>
        <w:pStyle w:val="ConsPlusNormal"/>
        <w:ind w:firstLine="540"/>
        <w:jc w:val="both"/>
      </w:pPr>
      <w:r>
        <w:t>3.9. В качестве организатора торгов выступает администрация или действующая на основании договора с ней специализированная организация. Глава администрации определяет форму проведения торгов, начальную цену предмета торгов и сумму задатка в соответствии с действующим законодательством.</w:t>
      </w:r>
    </w:p>
    <w:p w:rsidR="00396AF7" w:rsidRDefault="00396AF7">
      <w:pPr>
        <w:pStyle w:val="ConsPlusNormal"/>
        <w:ind w:firstLine="540"/>
        <w:jc w:val="both"/>
      </w:pPr>
      <w:r>
        <w:t xml:space="preserve">Торги проводятся в порядке, установленном </w:t>
      </w:r>
      <w:hyperlink r:id="rId23" w:history="1">
        <w:r>
          <w:rPr>
            <w:color w:val="0000FF"/>
          </w:rPr>
          <w:t>ст. 39.11</w:t>
        </w:r>
      </w:hyperlink>
      <w:r>
        <w:t xml:space="preserve"> - </w:t>
      </w:r>
      <w:hyperlink r:id="rId24" w:history="1">
        <w:r>
          <w:rPr>
            <w:color w:val="0000FF"/>
          </w:rPr>
          <w:t>39.13</w:t>
        </w:r>
      </w:hyperlink>
      <w:r>
        <w:t xml:space="preserve"> Земельного кодекса Российской Федерации и иными нормативно-правовыми актами.</w:t>
      </w:r>
    </w:p>
    <w:p w:rsidR="00396AF7" w:rsidRDefault="00396AF7">
      <w:pPr>
        <w:pStyle w:val="ConsPlusNormal"/>
        <w:ind w:firstLine="540"/>
        <w:jc w:val="both"/>
      </w:pPr>
      <w:r>
        <w:t>3.10. Результаты торгов оформляются протоколом, который подписывается организатором торгов и победителем торгов в день проведения торгов. Подписанный протокол по итогам торгов является основанием для заключения договора купли-продажи (аренды) земельного участка.</w:t>
      </w:r>
    </w:p>
    <w:p w:rsidR="00396AF7" w:rsidRDefault="00396AF7">
      <w:pPr>
        <w:pStyle w:val="ConsPlusNormal"/>
        <w:ind w:firstLine="540"/>
        <w:jc w:val="both"/>
      </w:pPr>
      <w:r>
        <w:t>3.11. Все действия, связанные с государственной регистрацией права собственности или права аренды, в том числе расходы, связанные с государственной регистрацией договора купли-продажи (аренды), производятся покупателем (приобретателем) самостоятельно и за свой счет.</w:t>
      </w:r>
    </w:p>
    <w:p w:rsidR="00396AF7" w:rsidRDefault="00396AF7">
      <w:pPr>
        <w:pStyle w:val="ConsPlusNormal"/>
        <w:ind w:firstLine="540"/>
        <w:jc w:val="both"/>
      </w:pPr>
      <w:r>
        <w:t xml:space="preserve">3.12. Предоставление земельных участков, находящихся в собственности городского поселения "Поселок </w:t>
      </w:r>
      <w:proofErr w:type="spellStart"/>
      <w:r>
        <w:t>Воротынск</w:t>
      </w:r>
      <w:proofErr w:type="spellEnd"/>
      <w:r>
        <w:t>", а также из земельных участков, государственная собственность на которые не разграничена, имеющих разрешенное использование для ведения садоводства, огородничества, а также земель для ведения крестьянского (фермерского) хозяйства, осуществляется бесплатно следующей категории граждан:</w:t>
      </w:r>
    </w:p>
    <w:p w:rsidR="00396AF7" w:rsidRDefault="00396AF7">
      <w:pPr>
        <w:pStyle w:val="ConsPlusNormal"/>
        <w:ind w:firstLine="540"/>
        <w:jc w:val="both"/>
      </w:pPr>
      <w:r>
        <w:t>- многодетные семьи.</w:t>
      </w:r>
    </w:p>
    <w:p w:rsidR="00396AF7" w:rsidRDefault="00396AF7">
      <w:pPr>
        <w:pStyle w:val="ConsPlusNormal"/>
        <w:ind w:firstLine="540"/>
        <w:jc w:val="both"/>
      </w:pPr>
      <w:r>
        <w:t xml:space="preserve">Преимущественное право аренды земельных участков, находящихся в собственности городского поселения "Поселок </w:t>
      </w:r>
      <w:proofErr w:type="spellStart"/>
      <w:r>
        <w:t>Воротынск</w:t>
      </w:r>
      <w:proofErr w:type="spellEnd"/>
      <w:r>
        <w:t>", а также из земельных участков, государственная собственность на которые не разграничена, предназначенных для садоводства, имеют следующие категории граждан:</w:t>
      </w:r>
    </w:p>
    <w:p w:rsidR="00396AF7" w:rsidRDefault="00396AF7">
      <w:pPr>
        <w:pStyle w:val="ConsPlusNormal"/>
        <w:ind w:firstLine="540"/>
        <w:jc w:val="both"/>
      </w:pPr>
      <w:r>
        <w:t>- Герои Советского Союза, Герои Российской Федерации, полные кавалеры ордена Славы;</w:t>
      </w:r>
    </w:p>
    <w:p w:rsidR="00396AF7" w:rsidRDefault="00396AF7">
      <w:pPr>
        <w:pStyle w:val="ConsPlusNormal"/>
        <w:ind w:firstLine="540"/>
        <w:jc w:val="both"/>
      </w:pPr>
      <w:r>
        <w:lastRenderedPageBreak/>
        <w:t>- инвалиды, имеющие III степень ограничения способности к трудовой деятельности, а также лица, которые имеют I и II группы инвалидности, установленные до 1 января 2004 г. без вынесения заключения о степени ограничения способности к трудовой деятельности;</w:t>
      </w:r>
    </w:p>
    <w:p w:rsidR="00396AF7" w:rsidRDefault="00396AF7">
      <w:pPr>
        <w:pStyle w:val="ConsPlusNormal"/>
        <w:ind w:firstLine="540"/>
        <w:jc w:val="both"/>
      </w:pPr>
      <w:r>
        <w:t>- инвалиды с детства;</w:t>
      </w:r>
    </w:p>
    <w:p w:rsidR="00396AF7" w:rsidRDefault="00396AF7">
      <w:pPr>
        <w:pStyle w:val="ConsPlusNormal"/>
        <w:ind w:firstLine="540"/>
        <w:jc w:val="both"/>
      </w:pPr>
      <w:r>
        <w:t>- ветераны и инвалиды Великой Отечественной войны, а также ветераны и инвалиды боевых действий;</w:t>
      </w:r>
    </w:p>
    <w:p w:rsidR="00396AF7" w:rsidRDefault="00396AF7">
      <w:pPr>
        <w:pStyle w:val="ConsPlusNormal"/>
        <w:ind w:firstLine="540"/>
        <w:jc w:val="both"/>
      </w:pPr>
      <w:proofErr w:type="gramStart"/>
      <w:r>
        <w:t xml:space="preserve">- физические лица, имеющие право на получение социальной поддержки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 N 3061-1),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</w:t>
      </w:r>
      <w:proofErr w:type="gramEnd"/>
      <w:r>
        <w:t xml:space="preserve"> </w:t>
      </w:r>
      <w:proofErr w:type="gramStart"/>
      <w:r>
        <w:t xml:space="preserve">объединении "Маяк" и сбросов радиоактивных отходов в реку </w:t>
      </w:r>
      <w:proofErr w:type="spellStart"/>
      <w:r>
        <w:t>Течу</w:t>
      </w:r>
      <w:proofErr w:type="spellEnd"/>
      <w:r>
        <w:t xml:space="preserve">" 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396AF7" w:rsidRDefault="00396AF7">
      <w:pPr>
        <w:pStyle w:val="ConsPlusNormal"/>
        <w:ind w:firstLine="540"/>
        <w:jc w:val="both"/>
      </w:pPr>
      <w:r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96AF7" w:rsidRDefault="00396AF7">
      <w:pPr>
        <w:pStyle w:val="ConsPlusNormal"/>
        <w:ind w:firstLine="540"/>
        <w:jc w:val="both"/>
      </w:pPr>
      <w:r>
        <w:t xml:space="preserve">- лица, проживающие на территории городского поселения "Поселок </w:t>
      </w:r>
      <w:proofErr w:type="spellStart"/>
      <w:r>
        <w:t>Воротынск</w:t>
      </w:r>
      <w:proofErr w:type="spellEnd"/>
      <w:r>
        <w:t>", не имеющие иных земельных участков на территории поселения.</w:t>
      </w:r>
    </w:p>
    <w:p w:rsidR="00396AF7" w:rsidRDefault="00396AF7">
      <w:pPr>
        <w:pStyle w:val="ConsPlusNormal"/>
        <w:jc w:val="both"/>
      </w:pPr>
    </w:p>
    <w:p w:rsidR="00396AF7" w:rsidRPr="00F70EE0" w:rsidRDefault="00396AF7">
      <w:pPr>
        <w:pStyle w:val="ConsPlusNormal"/>
        <w:jc w:val="center"/>
        <w:outlineLvl w:val="1"/>
        <w:rPr>
          <w:b/>
        </w:rPr>
      </w:pPr>
      <w:r w:rsidRPr="00F70EE0">
        <w:rPr>
          <w:b/>
        </w:rPr>
        <w:t>Раздел 4. ПОРЯДОК ПРЕДОСТАВЛЕНИЯ ЗЕМЕЛЬНЫХ УЧАСТКОВ</w:t>
      </w:r>
    </w:p>
    <w:p w:rsidR="00396AF7" w:rsidRPr="00F70EE0" w:rsidRDefault="00396AF7">
      <w:pPr>
        <w:pStyle w:val="ConsPlusNormal"/>
        <w:jc w:val="center"/>
        <w:rPr>
          <w:b/>
        </w:rPr>
      </w:pPr>
      <w:r w:rsidRPr="00F70EE0">
        <w:rPr>
          <w:b/>
        </w:rPr>
        <w:t>ДЛЯ СТРОИТЕЛЬСТВА ИЗ ЗЕМЕЛЬ, НАХОДЯЩИХСЯ В СОБСТВЕННОСТИ</w:t>
      </w:r>
    </w:p>
    <w:p w:rsidR="00396AF7" w:rsidRPr="00F70EE0" w:rsidRDefault="00396AF7">
      <w:pPr>
        <w:pStyle w:val="ConsPlusNormal"/>
        <w:jc w:val="center"/>
        <w:rPr>
          <w:b/>
        </w:rPr>
      </w:pPr>
      <w:r w:rsidRPr="00F70EE0">
        <w:rPr>
          <w:b/>
        </w:rPr>
        <w:t>ГОРОДСКОГО ПОСЕЛЕНИЯ "ПОСЕЛОК ВОРОТЫНСК", И ИЗ ЗЕМЕЛЬ,</w:t>
      </w:r>
    </w:p>
    <w:p w:rsidR="00396AF7" w:rsidRPr="00F70EE0" w:rsidRDefault="00396AF7">
      <w:pPr>
        <w:pStyle w:val="ConsPlusNormal"/>
        <w:jc w:val="center"/>
        <w:rPr>
          <w:b/>
        </w:rPr>
      </w:pPr>
      <w:r w:rsidRPr="00F70EE0">
        <w:rPr>
          <w:b/>
        </w:rPr>
        <w:t xml:space="preserve">ГОСУДАРСТВЕННАЯ </w:t>
      </w:r>
      <w:proofErr w:type="gramStart"/>
      <w:r w:rsidRPr="00F70EE0">
        <w:rPr>
          <w:b/>
        </w:rPr>
        <w:t>СОБСТВЕННОСТЬ</w:t>
      </w:r>
      <w:proofErr w:type="gramEnd"/>
      <w:r w:rsidRPr="00F70EE0">
        <w:rPr>
          <w:b/>
        </w:rPr>
        <w:t xml:space="preserve"> НА КОТОРЫЕ НЕ РАЗГРАНИЧЕНА,</w:t>
      </w:r>
    </w:p>
    <w:p w:rsidR="00396AF7" w:rsidRPr="00F70EE0" w:rsidRDefault="00396AF7">
      <w:pPr>
        <w:pStyle w:val="ConsPlusNormal"/>
        <w:jc w:val="center"/>
        <w:rPr>
          <w:b/>
        </w:rPr>
      </w:pPr>
      <w:r w:rsidRPr="00F70EE0">
        <w:rPr>
          <w:b/>
        </w:rPr>
        <w:t>НА ТЕРРИТОРИИ ГОРОДСКОГО ПОСЕЛЕНИЯ "ПОСЕЛОК ВОРОТЫНСК"</w:t>
      </w:r>
    </w:p>
    <w:p w:rsidR="00396AF7" w:rsidRDefault="00396AF7">
      <w:pPr>
        <w:pStyle w:val="ConsPlusNormal"/>
        <w:jc w:val="both"/>
      </w:pPr>
    </w:p>
    <w:p w:rsidR="00396AF7" w:rsidRDefault="00396AF7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Предоставление земельных участков для строительства из земель, находящихся в муниципальной собственности, а также из земельных участков, государственная собственность на которые не разграничена, осуществляется исключительно в аренду на торгах, за исключением случаев, предусмотренных </w:t>
      </w:r>
      <w:hyperlink r:id="rId28" w:history="1">
        <w:r>
          <w:rPr>
            <w:color w:val="0000FF"/>
          </w:rPr>
          <w:t>п. 2 ст. 39.3</w:t>
        </w:r>
      </w:hyperlink>
      <w:r>
        <w:t xml:space="preserve"> Земельного кодекса Российской Федерации, а также случаев проведения аукционов по продаже таких земельных участков в соответствии со </w:t>
      </w:r>
      <w:hyperlink r:id="rId29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Федерации.</w:t>
      </w:r>
      <w:proofErr w:type="gramEnd"/>
    </w:p>
    <w:p w:rsidR="00396AF7" w:rsidRDefault="00396AF7">
      <w:pPr>
        <w:pStyle w:val="ConsPlusNormal"/>
        <w:ind w:firstLine="540"/>
        <w:jc w:val="both"/>
      </w:pPr>
      <w:r>
        <w:t xml:space="preserve">Торги проводятся в порядке, установленном </w:t>
      </w:r>
      <w:hyperlink r:id="rId30" w:history="1">
        <w:r>
          <w:rPr>
            <w:color w:val="0000FF"/>
          </w:rPr>
          <w:t>ст. 39.11</w:t>
        </w:r>
      </w:hyperlink>
      <w:r>
        <w:t xml:space="preserve"> - </w:t>
      </w:r>
      <w:hyperlink r:id="rId31" w:history="1">
        <w:r>
          <w:rPr>
            <w:color w:val="0000FF"/>
          </w:rPr>
          <w:t>39.13</w:t>
        </w:r>
      </w:hyperlink>
      <w:r>
        <w:t xml:space="preserve"> Земельного кодекса Российской Федерации и иными нормативно-правовыми актами.</w:t>
      </w:r>
    </w:p>
    <w:p w:rsidR="00396AF7" w:rsidRDefault="00396AF7">
      <w:pPr>
        <w:pStyle w:val="ConsPlusNormal"/>
        <w:ind w:firstLine="540"/>
        <w:jc w:val="both"/>
      </w:pPr>
      <w:bookmarkStart w:id="3" w:name="P175"/>
      <w:bookmarkEnd w:id="3"/>
      <w:r>
        <w:t>4.2. Гражданин или юридическое лицо, заинтересованное в предоставлении земельного участка для строительства, обращается в администрацию с заявлением, в котором должны содержаться фамилия, имя, отчество, адрес места жительства, полные паспортные данные заявителя, назначение объекта, предполагаемое место его размещения, обоснование примерного размера земельного участка.</w:t>
      </w:r>
    </w:p>
    <w:p w:rsidR="00396AF7" w:rsidRDefault="00396AF7">
      <w:pPr>
        <w:pStyle w:val="ConsPlusNormal"/>
        <w:ind w:firstLine="540"/>
        <w:jc w:val="both"/>
      </w:pPr>
      <w:r>
        <w:t>Юридическое лицо, заинтересованное в предоставлении земельного участка для строительства, представляет пакет учредительных документов, заверенных надлежащих образом, а именно:</w:t>
      </w:r>
    </w:p>
    <w:p w:rsidR="00396AF7" w:rsidRDefault="00396AF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Собрания представителей МО "П. </w:t>
      </w:r>
      <w:proofErr w:type="spellStart"/>
      <w:r>
        <w:t>Воротынск</w:t>
      </w:r>
      <w:proofErr w:type="spellEnd"/>
      <w:r>
        <w:t>" от 06.09.2016 N 24)</w:t>
      </w:r>
    </w:p>
    <w:p w:rsidR="00396AF7" w:rsidRDefault="00396AF7">
      <w:pPr>
        <w:pStyle w:val="ConsPlusNormal"/>
        <w:ind w:firstLine="540"/>
        <w:jc w:val="both"/>
      </w:pPr>
      <w:r>
        <w:t>- заверенные копии устава или учредительного договора;</w:t>
      </w:r>
    </w:p>
    <w:p w:rsidR="00396AF7" w:rsidRDefault="00396AF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Собрания представителей МО "П. </w:t>
      </w:r>
      <w:proofErr w:type="spellStart"/>
      <w:r>
        <w:t>Воротынск</w:t>
      </w:r>
      <w:proofErr w:type="spellEnd"/>
      <w:r>
        <w:t>" от 06.09.2016 N 24)</w:t>
      </w:r>
    </w:p>
    <w:p w:rsidR="00396AF7" w:rsidRDefault="00396AF7">
      <w:pPr>
        <w:pStyle w:val="ConsPlusNormal"/>
        <w:ind w:firstLine="540"/>
        <w:jc w:val="both"/>
      </w:pPr>
      <w:r>
        <w:t>- заверенную копию выписки из ЕГРЮЛ (представляется заявителем самостоятельно либо получается уполномоченным органом в рамках межведомственного взаимодействия);</w:t>
      </w:r>
    </w:p>
    <w:p w:rsidR="00396AF7" w:rsidRDefault="00396AF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Собрания представителей МО "П. </w:t>
      </w:r>
      <w:proofErr w:type="spellStart"/>
      <w:r>
        <w:t>Воротынск</w:t>
      </w:r>
      <w:proofErr w:type="spellEnd"/>
      <w:r>
        <w:t>" от 06.09.2016 N 24)</w:t>
      </w:r>
    </w:p>
    <w:p w:rsidR="00396AF7" w:rsidRDefault="00396AF7">
      <w:pPr>
        <w:pStyle w:val="ConsPlusNormal"/>
        <w:ind w:firstLine="540"/>
        <w:jc w:val="both"/>
      </w:pPr>
      <w:r>
        <w:t>- документ, подтверждающий полномочия заявителя.</w:t>
      </w:r>
    </w:p>
    <w:p w:rsidR="00396AF7" w:rsidRDefault="00396AF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Собрания представителей МО "П. </w:t>
      </w:r>
      <w:proofErr w:type="spellStart"/>
      <w:r>
        <w:t>Воротынск</w:t>
      </w:r>
      <w:proofErr w:type="spellEnd"/>
      <w:r>
        <w:t>" от 06.09.2016 N 24)</w:t>
      </w:r>
    </w:p>
    <w:p w:rsidR="00396AF7" w:rsidRDefault="00396AF7">
      <w:pPr>
        <w:pStyle w:val="ConsPlusNormal"/>
        <w:ind w:firstLine="540"/>
        <w:jc w:val="both"/>
      </w:pPr>
      <w:r>
        <w:t>К заявлению прилагается технико-экономическое обоснование проекта строительства.</w:t>
      </w:r>
    </w:p>
    <w:p w:rsidR="00396AF7" w:rsidRDefault="00396AF7">
      <w:pPr>
        <w:pStyle w:val="ConsPlusNormal"/>
        <w:ind w:firstLine="540"/>
        <w:jc w:val="both"/>
      </w:pPr>
      <w:r>
        <w:t xml:space="preserve">4.3. Предельные максимальные и минимальные размеры земельных участков, установленных градостроительными регламентами, предоставляемых гражданам в аренду для </w:t>
      </w:r>
      <w:r>
        <w:lastRenderedPageBreak/>
        <w:t xml:space="preserve">строительства индивидуальных или кооперативных гаражей для легкового автотранспорта на территории городского поселения "Поселок </w:t>
      </w:r>
      <w:proofErr w:type="spellStart"/>
      <w:r>
        <w:t>Воротынск</w:t>
      </w:r>
      <w:proofErr w:type="spellEnd"/>
      <w:r>
        <w:t>", составляют:</w:t>
      </w:r>
    </w:p>
    <w:p w:rsidR="00396AF7" w:rsidRDefault="00396AF7">
      <w:pPr>
        <w:pStyle w:val="ConsPlusNormal"/>
        <w:ind w:firstLine="540"/>
        <w:jc w:val="both"/>
      </w:pPr>
      <w:r>
        <w:t>максимальный размер:</w:t>
      </w:r>
    </w:p>
    <w:p w:rsidR="00396AF7" w:rsidRDefault="00396AF7">
      <w:pPr>
        <w:pStyle w:val="ConsPlusNormal"/>
        <w:ind w:firstLine="540"/>
        <w:jc w:val="both"/>
      </w:pPr>
      <w:r>
        <w:t>- 0,003 га.</w:t>
      </w:r>
    </w:p>
    <w:p w:rsidR="00396AF7" w:rsidRDefault="00396AF7">
      <w:pPr>
        <w:pStyle w:val="ConsPlusNormal"/>
        <w:ind w:firstLine="540"/>
        <w:jc w:val="both"/>
      </w:pPr>
      <w:r>
        <w:t>Для грузового транспорта:</w:t>
      </w:r>
    </w:p>
    <w:p w:rsidR="00396AF7" w:rsidRDefault="00396AF7">
      <w:pPr>
        <w:pStyle w:val="ConsPlusNormal"/>
        <w:ind w:firstLine="540"/>
        <w:jc w:val="both"/>
      </w:pPr>
      <w:r>
        <w:t>максимальный размер:</w:t>
      </w:r>
    </w:p>
    <w:p w:rsidR="00396AF7" w:rsidRDefault="00396AF7">
      <w:pPr>
        <w:pStyle w:val="ConsPlusNormal"/>
        <w:ind w:firstLine="540"/>
        <w:jc w:val="both"/>
      </w:pPr>
      <w:r>
        <w:t>- 0,005 га.</w:t>
      </w:r>
    </w:p>
    <w:p w:rsidR="00396AF7" w:rsidRDefault="00396AF7">
      <w:pPr>
        <w:pStyle w:val="ConsPlusNormal"/>
        <w:ind w:firstLine="540"/>
        <w:jc w:val="both"/>
      </w:pPr>
      <w:r>
        <w:t xml:space="preserve">4.4. </w:t>
      </w:r>
      <w:proofErr w:type="gramStart"/>
      <w:r>
        <w:t>Размер земельных участков, предоставляемых в аренду юридическим лицам для многоэтажного жилищного строительства, комплексного освоения территории, промышленного строительства, коммунального строительства и иных несельскохозяйственных целей, а также физическим лицам для предпринимательской деятельности и других целей, определяется в соответствии с утвержденной в установленном порядке проектной документацией, если иное не установлено действующим законодательством РФ, нормами отвода земель для конкретных видов деятельности в соответствии с</w:t>
      </w:r>
      <w:proofErr w:type="gramEnd"/>
      <w:r>
        <w:t xml:space="preserve"> Правилами землепользования и застройки городского поселения "Поселок </w:t>
      </w:r>
      <w:proofErr w:type="spellStart"/>
      <w:r>
        <w:t>Воротынск</w:t>
      </w:r>
      <w:proofErr w:type="spellEnd"/>
      <w:r>
        <w:t>", Правилами застройки городских и сельских поселений (</w:t>
      </w:r>
      <w:proofErr w:type="spellStart"/>
      <w:r>
        <w:t>СНиП</w:t>
      </w:r>
      <w:proofErr w:type="spellEnd"/>
      <w:r>
        <w:t xml:space="preserve">), градостроительной и проектной документацией, настоящим Положением, а также иными нормативными актами органов местного самоуправления городского поселения "Поселок </w:t>
      </w:r>
      <w:proofErr w:type="spellStart"/>
      <w:r>
        <w:t>Воротынск</w:t>
      </w:r>
      <w:proofErr w:type="spellEnd"/>
      <w:r>
        <w:t>".</w:t>
      </w:r>
    </w:p>
    <w:p w:rsidR="00396AF7" w:rsidRDefault="00396AF7">
      <w:pPr>
        <w:pStyle w:val="ConsPlusNormal"/>
        <w:jc w:val="both"/>
      </w:pPr>
    </w:p>
    <w:p w:rsidR="00396AF7" w:rsidRPr="00F70EE0" w:rsidRDefault="00396AF7">
      <w:pPr>
        <w:pStyle w:val="ConsPlusNormal"/>
        <w:jc w:val="center"/>
        <w:outlineLvl w:val="1"/>
        <w:rPr>
          <w:b/>
        </w:rPr>
      </w:pPr>
      <w:r w:rsidRPr="00F70EE0">
        <w:rPr>
          <w:b/>
        </w:rPr>
        <w:t>Раздел 5. ЗАКЛЮЧИТЕЛЬНЫЕ ПОЛОЖЕНИЯ</w:t>
      </w:r>
    </w:p>
    <w:p w:rsidR="00396AF7" w:rsidRPr="00F70EE0" w:rsidRDefault="00396AF7">
      <w:pPr>
        <w:pStyle w:val="ConsPlusNormal"/>
        <w:jc w:val="both"/>
        <w:rPr>
          <w:b/>
        </w:rPr>
      </w:pPr>
    </w:p>
    <w:p w:rsidR="00396AF7" w:rsidRDefault="00396AF7">
      <w:pPr>
        <w:pStyle w:val="ConsPlusNormal"/>
        <w:ind w:firstLine="540"/>
        <w:jc w:val="both"/>
      </w:pPr>
      <w:r>
        <w:t xml:space="preserve">5.1. Изменения и дополнения настоящего Положения осуществляются решениями Собрания представителей городского поселения "Поселок </w:t>
      </w:r>
      <w:proofErr w:type="spellStart"/>
      <w:r>
        <w:t>Воротынск</w:t>
      </w:r>
      <w:proofErr w:type="spellEnd"/>
      <w:r>
        <w:t>".</w:t>
      </w:r>
    </w:p>
    <w:p w:rsidR="00396AF7" w:rsidRDefault="00396AF7" w:rsidP="00F70EE0">
      <w:pPr>
        <w:pStyle w:val="ConsPlusNormal"/>
        <w:ind w:firstLine="540"/>
        <w:jc w:val="both"/>
        <w:rPr>
          <w:sz w:val="2"/>
          <w:szCs w:val="2"/>
        </w:rPr>
      </w:pPr>
      <w:r>
        <w:t xml:space="preserve">5.2. Во всех случаях, не нашедших своего отражения в настоящем Положении, используются нормы Земельного </w:t>
      </w:r>
      <w:hyperlink r:id="rId36" w:history="1">
        <w:r>
          <w:rPr>
            <w:color w:val="0000FF"/>
          </w:rPr>
          <w:t>кодекса</w:t>
        </w:r>
      </w:hyperlink>
      <w:r>
        <w:t xml:space="preserve">, Градостроительного </w:t>
      </w:r>
      <w:hyperlink r:id="rId37" w:history="1">
        <w:r>
          <w:rPr>
            <w:color w:val="0000FF"/>
          </w:rPr>
          <w:t>кодекса</w:t>
        </w:r>
      </w:hyperlink>
      <w:r>
        <w:t xml:space="preserve">, а также иные нормативно-правовые акты, регулирующие земельные правоотношения в Российской Федерации, Калужской области, городском поселении "Поселок </w:t>
      </w:r>
      <w:proofErr w:type="spellStart"/>
      <w:r>
        <w:t>Воротынск</w:t>
      </w:r>
      <w:proofErr w:type="spellEnd"/>
      <w:r>
        <w:t>".</w:t>
      </w:r>
    </w:p>
    <w:p w:rsidR="00891362" w:rsidRDefault="00891362"/>
    <w:sectPr w:rsidR="00891362" w:rsidSect="0017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96AF7"/>
    <w:rsid w:val="00396AF7"/>
    <w:rsid w:val="00891362"/>
    <w:rsid w:val="00F70EE0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53151A1E911376C42359FD094DED1D40B2EE29EE820EEDCC94A83A5l0R3L" TargetMode="External"/><Relationship Id="rId13" Type="http://schemas.openxmlformats.org/officeDocument/2006/relationships/hyperlink" Target="consultantplus://offline/ref=9F853151A1E911376C42359FD094DED1D40B2CE69AE720EEDCC94A83A5l0R3L" TargetMode="External"/><Relationship Id="rId18" Type="http://schemas.openxmlformats.org/officeDocument/2006/relationships/hyperlink" Target="consultantplus://offline/ref=9F853151A1E911376C422B92C6F880DFD10170EF9AE12AB8899E4CD4FA531ACCB6lCR1L" TargetMode="External"/><Relationship Id="rId26" Type="http://schemas.openxmlformats.org/officeDocument/2006/relationships/hyperlink" Target="consultantplus://offline/ref=9F853151A1E911376C42359FD094DED1D40A2EEB98E620EEDCC94A83A5l0R3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853151A1E911376C42359FD094DED1D40A2EE09AE120EEDCC94A83A5031C99F6815C70C5l6R1L" TargetMode="External"/><Relationship Id="rId34" Type="http://schemas.openxmlformats.org/officeDocument/2006/relationships/hyperlink" Target="consultantplus://offline/ref=9F853151A1E911376C422B92C6F880DFD10170EF92E62EB1839611DEF20A16CEB1CE053B8464E4BC7A45F1lDRCL" TargetMode="External"/><Relationship Id="rId7" Type="http://schemas.openxmlformats.org/officeDocument/2006/relationships/hyperlink" Target="consultantplus://offline/ref=9F853151A1E911376C42359FD094DED1D40A2FE69BE720EEDCC94A83A5l0R3L" TargetMode="External"/><Relationship Id="rId12" Type="http://schemas.openxmlformats.org/officeDocument/2006/relationships/hyperlink" Target="consultantplus://offline/ref=9F853151A1E911376C42359FD094DED1D40229E790B777EC8D9C44l8R6L" TargetMode="External"/><Relationship Id="rId17" Type="http://schemas.openxmlformats.org/officeDocument/2006/relationships/hyperlink" Target="consultantplus://offline/ref=9F853151A1E911376C42359FD094DED1D40A2EE399E920EEDCC94A83A5l0R3L" TargetMode="External"/><Relationship Id="rId25" Type="http://schemas.openxmlformats.org/officeDocument/2006/relationships/hyperlink" Target="consultantplus://offline/ref=9F853151A1E911376C42359FD094DED1D40A27EB92E420EEDCC94A83A5l0R3L" TargetMode="External"/><Relationship Id="rId33" Type="http://schemas.openxmlformats.org/officeDocument/2006/relationships/hyperlink" Target="consultantplus://offline/ref=9F853151A1E911376C422B92C6F880DFD10170EF92E62EB1839611DEF20A16CEB1CE053B8464E4BC7A45F1lDRD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853151A1E911376C42359FD094DED1D40A2FE69FE320EEDCC94A83A5l0R3L" TargetMode="External"/><Relationship Id="rId20" Type="http://schemas.openxmlformats.org/officeDocument/2006/relationships/hyperlink" Target="consultantplus://offline/ref=9F853151A1E911376C422B92C6F880DFD10170EF93E42DB8829611DEF20A16CEB1CE053B8464E4BC7A45F1lDRCL" TargetMode="External"/><Relationship Id="rId29" Type="http://schemas.openxmlformats.org/officeDocument/2006/relationships/hyperlink" Target="consultantplus://offline/ref=9F853151A1E911376C42359FD094DED1D40A2EE09AE120EEDCC94A83A5031C99F6815C70C5l6R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53151A1E911376C42359FD094DED1D40A2FE19CE820EEDCC94A83A5l0R3L" TargetMode="External"/><Relationship Id="rId11" Type="http://schemas.openxmlformats.org/officeDocument/2006/relationships/hyperlink" Target="consultantplus://offline/ref=9F853151A1E911376C422B92C6F880DFD10170EF92E62EB1839611DEF20A16CEB1CE053B8464E4BC7A45F0lDRBL" TargetMode="External"/><Relationship Id="rId24" Type="http://schemas.openxmlformats.org/officeDocument/2006/relationships/hyperlink" Target="consultantplus://offline/ref=9F853151A1E911376C42359FD094DED1D40A2EE09AE120EEDCC94A83A5031C99F6815C7FC2l6R8L" TargetMode="External"/><Relationship Id="rId32" Type="http://schemas.openxmlformats.org/officeDocument/2006/relationships/hyperlink" Target="consultantplus://offline/ref=9F853151A1E911376C422B92C6F880DFD10170EF92E62EB1839611DEF20A16CEB1CE053B8464E4BC7A45F0lDR5L" TargetMode="External"/><Relationship Id="rId37" Type="http://schemas.openxmlformats.org/officeDocument/2006/relationships/hyperlink" Target="consultantplus://offline/ref=9F853151A1E911376C42359FD094DED1D40A2FE19CE820EEDCC94A83A5l0R3L" TargetMode="External"/><Relationship Id="rId5" Type="http://schemas.openxmlformats.org/officeDocument/2006/relationships/hyperlink" Target="consultantplus://offline/ref=9F853151A1E911376C42359FD094DED1D40A2EE09AE120EEDCC94A83A5l0R3L" TargetMode="External"/><Relationship Id="rId15" Type="http://schemas.openxmlformats.org/officeDocument/2006/relationships/hyperlink" Target="consultantplus://offline/ref=9F853151A1E911376C42359FD094DED1D40A2FE19CE820EEDCC94A83A5l0R3L" TargetMode="External"/><Relationship Id="rId23" Type="http://schemas.openxmlformats.org/officeDocument/2006/relationships/hyperlink" Target="consultantplus://offline/ref=9F853151A1E911376C42359FD094DED1D40A2EE09AE120EEDCC94A83A5031C99F6815C7DC9l6RCL" TargetMode="External"/><Relationship Id="rId28" Type="http://schemas.openxmlformats.org/officeDocument/2006/relationships/hyperlink" Target="consultantplus://offline/ref=9F853151A1E911376C42359FD094DED1D40A2EE09AE120EEDCC94A83A5031C99F6815C7CC3l6RCL" TargetMode="External"/><Relationship Id="rId36" Type="http://schemas.openxmlformats.org/officeDocument/2006/relationships/hyperlink" Target="consultantplus://offline/ref=9F853151A1E911376C42359FD094DED1D40A2EE09AE120EEDCC94A83A5l0R3L" TargetMode="External"/><Relationship Id="rId10" Type="http://schemas.openxmlformats.org/officeDocument/2006/relationships/hyperlink" Target="consultantplus://offline/ref=9F853151A1E911376C422B92C6F880DFD10170EF93E228B0809611DEF20A16CEB1CE053B8464E4BC7A47F0lDRBL" TargetMode="External"/><Relationship Id="rId19" Type="http://schemas.openxmlformats.org/officeDocument/2006/relationships/hyperlink" Target="consultantplus://offline/ref=9F853151A1E911376C422B92C6F880DFD10170EF92E62EB1839611DEF20A16CEB1CE053B8464E4BC7A45F0lDRAL" TargetMode="External"/><Relationship Id="rId31" Type="http://schemas.openxmlformats.org/officeDocument/2006/relationships/hyperlink" Target="consultantplus://offline/ref=9F853151A1E911376C42359FD094DED1D40A2EE09AE120EEDCC94A83A5031C99F6815C7FC2l6R8L" TargetMode="External"/><Relationship Id="rId4" Type="http://schemas.openxmlformats.org/officeDocument/2006/relationships/hyperlink" Target="consultantplus://offline/ref=9F853151A1E911376C422B92C6F880DFD10170EF92E62EB1839611DEF20A16CEB1CE053B8464E4BC7A45F0lDRBL" TargetMode="External"/><Relationship Id="rId9" Type="http://schemas.openxmlformats.org/officeDocument/2006/relationships/hyperlink" Target="consultantplus://offline/ref=9F853151A1E911376C422B92C6F880DFD10170EF9AE12AB8899E4CD4FA531ACCB6lCR1L" TargetMode="External"/><Relationship Id="rId14" Type="http://schemas.openxmlformats.org/officeDocument/2006/relationships/hyperlink" Target="consultantplus://offline/ref=9F853151A1E911376C42359FD094DED1D40A2EE09AE120EEDCC94A83A5l0R3L" TargetMode="External"/><Relationship Id="rId22" Type="http://schemas.openxmlformats.org/officeDocument/2006/relationships/hyperlink" Target="consultantplus://offline/ref=9F853151A1E911376C42359FD094DED1D40A2EE09AE120EEDCC94A83A5l0R3L" TargetMode="External"/><Relationship Id="rId27" Type="http://schemas.openxmlformats.org/officeDocument/2006/relationships/hyperlink" Target="consultantplus://offline/ref=9F853151A1E911376C42359FD094DED1D40A27E09AE020EEDCC94A83A5l0R3L" TargetMode="External"/><Relationship Id="rId30" Type="http://schemas.openxmlformats.org/officeDocument/2006/relationships/hyperlink" Target="consultantplus://offline/ref=9F853151A1E911376C42359FD094DED1D40A2EE09AE120EEDCC94A83A5031C99F6815C7DC9l6RCL" TargetMode="External"/><Relationship Id="rId35" Type="http://schemas.openxmlformats.org/officeDocument/2006/relationships/hyperlink" Target="consultantplus://offline/ref=9F853151A1E911376C422B92C6F880DFD10170EF92E62EB1839611DEF20A16CEB1CE053B8464E4BC7A45F1lDR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4215</Words>
  <Characters>24028</Characters>
  <Application>Microsoft Office Word</Application>
  <DocSecurity>0</DocSecurity>
  <Lines>200</Lines>
  <Paragraphs>56</Paragraphs>
  <ScaleCrop>false</ScaleCrop>
  <Company/>
  <LinksUpToDate>false</LinksUpToDate>
  <CharactersWithSpaces>28187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2</cp:revision>
  <dcterms:created xsi:type="dcterms:W3CDTF">2017-03-16T11:17:00Z</dcterms:created>
  <dcterms:modified xsi:type="dcterms:W3CDTF">2017-03-16T11:51:00Z</dcterms:modified>
</cp:coreProperties>
</file>