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94" w:rsidRPr="004F1794" w:rsidRDefault="004F1794" w:rsidP="004F1794">
      <w:pPr>
        <w:pStyle w:val="a4"/>
        <w:jc w:val="center"/>
        <w:rPr>
          <w:rFonts w:ascii="Times New Roman" w:hAnsi="Times New Roman"/>
          <w:b/>
          <w:sz w:val="28"/>
          <w:szCs w:val="28"/>
        </w:rPr>
      </w:pPr>
      <w:r w:rsidRPr="004F1794">
        <w:rPr>
          <w:rFonts w:ascii="Times New Roman" w:hAnsi="Times New Roman"/>
          <w:b/>
          <w:sz w:val="28"/>
          <w:szCs w:val="28"/>
        </w:rPr>
        <w:t>ПОСТАНОВЛЕНИЕ</w:t>
      </w:r>
    </w:p>
    <w:p w:rsidR="004F1794" w:rsidRPr="004F1794" w:rsidRDefault="004F1794" w:rsidP="004F1794">
      <w:pPr>
        <w:pStyle w:val="a4"/>
        <w:jc w:val="center"/>
        <w:rPr>
          <w:rFonts w:ascii="Times New Roman" w:hAnsi="Times New Roman"/>
          <w:b/>
          <w:sz w:val="28"/>
          <w:szCs w:val="28"/>
        </w:rPr>
      </w:pPr>
      <w:r w:rsidRPr="004F1794">
        <w:rPr>
          <w:rFonts w:ascii="Times New Roman" w:hAnsi="Times New Roman"/>
          <w:b/>
          <w:sz w:val="28"/>
          <w:szCs w:val="28"/>
        </w:rPr>
        <w:t>АДМИНИСТРАЦИИ</w:t>
      </w:r>
    </w:p>
    <w:p w:rsidR="004F1794" w:rsidRPr="004F1794" w:rsidRDefault="004F1794" w:rsidP="004F1794">
      <w:pPr>
        <w:pStyle w:val="a4"/>
        <w:jc w:val="center"/>
        <w:rPr>
          <w:rFonts w:ascii="Times New Roman" w:hAnsi="Times New Roman"/>
          <w:b/>
          <w:sz w:val="28"/>
          <w:szCs w:val="28"/>
        </w:rPr>
      </w:pPr>
      <w:r w:rsidRPr="004F1794">
        <w:rPr>
          <w:rFonts w:ascii="Times New Roman" w:hAnsi="Times New Roman"/>
          <w:b/>
          <w:sz w:val="28"/>
          <w:szCs w:val="28"/>
        </w:rPr>
        <w:t>ГОРОДСКОГО ПОСЕЛЕНИЯ</w:t>
      </w:r>
    </w:p>
    <w:p w:rsidR="004F1794" w:rsidRPr="004F1794" w:rsidRDefault="004F1794" w:rsidP="004F1794">
      <w:pPr>
        <w:pStyle w:val="a4"/>
        <w:jc w:val="center"/>
        <w:rPr>
          <w:rFonts w:ascii="Times New Roman" w:hAnsi="Times New Roman"/>
          <w:b/>
          <w:sz w:val="28"/>
          <w:szCs w:val="28"/>
        </w:rPr>
      </w:pPr>
      <w:r w:rsidRPr="004F1794">
        <w:rPr>
          <w:rFonts w:ascii="Times New Roman" w:hAnsi="Times New Roman"/>
          <w:b/>
          <w:sz w:val="28"/>
          <w:szCs w:val="28"/>
        </w:rPr>
        <w:t>«ПОСЕЛОК ВОРОТЫНСК»</w:t>
      </w:r>
    </w:p>
    <w:p w:rsidR="004F1794" w:rsidRPr="004F1794" w:rsidRDefault="004F1794" w:rsidP="004F1794">
      <w:pPr>
        <w:pStyle w:val="a4"/>
        <w:jc w:val="center"/>
        <w:rPr>
          <w:rFonts w:ascii="Times New Roman" w:hAnsi="Times New Roman"/>
          <w:b/>
          <w:sz w:val="28"/>
          <w:szCs w:val="28"/>
        </w:rPr>
      </w:pPr>
      <w:r w:rsidRPr="004F1794">
        <w:rPr>
          <w:rFonts w:ascii="Times New Roman" w:hAnsi="Times New Roman"/>
          <w:b/>
          <w:sz w:val="28"/>
          <w:szCs w:val="28"/>
        </w:rPr>
        <w:t>Калужской области</w:t>
      </w:r>
    </w:p>
    <w:p w:rsidR="004F1794" w:rsidRPr="004F1794" w:rsidRDefault="004F1794" w:rsidP="004F1794">
      <w:pPr>
        <w:pStyle w:val="a4"/>
        <w:rPr>
          <w:rFonts w:ascii="Times New Roman" w:hAnsi="Times New Roman"/>
          <w:b/>
          <w:sz w:val="28"/>
          <w:szCs w:val="28"/>
        </w:rPr>
      </w:pPr>
    </w:p>
    <w:p w:rsidR="004F1794" w:rsidRPr="004F1794" w:rsidRDefault="004F1794" w:rsidP="004F1794">
      <w:pPr>
        <w:pStyle w:val="a4"/>
        <w:rPr>
          <w:rFonts w:ascii="Times New Roman" w:hAnsi="Times New Roman"/>
          <w:b/>
          <w:sz w:val="28"/>
          <w:szCs w:val="28"/>
        </w:rPr>
      </w:pPr>
      <w:r w:rsidRPr="004F1794">
        <w:rPr>
          <w:rFonts w:ascii="Times New Roman" w:hAnsi="Times New Roman"/>
          <w:b/>
          <w:sz w:val="28"/>
          <w:szCs w:val="28"/>
        </w:rPr>
        <w:t xml:space="preserve">от </w:t>
      </w:r>
      <w:r>
        <w:rPr>
          <w:rFonts w:ascii="Times New Roman" w:hAnsi="Times New Roman"/>
          <w:b/>
          <w:sz w:val="28"/>
          <w:szCs w:val="28"/>
        </w:rPr>
        <w:t>22</w:t>
      </w:r>
      <w:r w:rsidRPr="004F1794">
        <w:rPr>
          <w:rFonts w:ascii="Times New Roman" w:hAnsi="Times New Roman"/>
          <w:b/>
          <w:sz w:val="28"/>
          <w:szCs w:val="28"/>
        </w:rPr>
        <w:t>.08.2017 г.                             пос. Воротынск                                   № 2</w:t>
      </w:r>
      <w:r>
        <w:rPr>
          <w:rFonts w:ascii="Times New Roman" w:hAnsi="Times New Roman"/>
          <w:b/>
          <w:sz w:val="28"/>
          <w:szCs w:val="28"/>
        </w:rPr>
        <w:t>53</w:t>
      </w:r>
    </w:p>
    <w:p w:rsidR="004F1794" w:rsidRPr="004F1794" w:rsidRDefault="004F1794" w:rsidP="004F1794">
      <w:pPr>
        <w:pStyle w:val="a4"/>
        <w:rPr>
          <w:rFonts w:ascii="Times New Roman" w:hAnsi="Times New Roman"/>
          <w:b/>
          <w:sz w:val="28"/>
          <w:szCs w:val="28"/>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778"/>
      </w:tblGrid>
      <w:tr w:rsidR="004F1794" w:rsidRPr="004F1794" w:rsidTr="00DD4DE8">
        <w:tc>
          <w:tcPr>
            <w:tcW w:w="5778" w:type="dxa"/>
            <w:tcBorders>
              <w:top w:val="nil"/>
              <w:left w:val="nil"/>
              <w:bottom w:val="nil"/>
              <w:right w:val="nil"/>
            </w:tcBorders>
          </w:tcPr>
          <w:p w:rsidR="004F1794" w:rsidRPr="00DD4DE8" w:rsidRDefault="004F1794" w:rsidP="00FC44CB">
            <w:pPr>
              <w:pStyle w:val="ConsPlusNormal"/>
              <w:ind w:firstLine="0"/>
              <w:jc w:val="both"/>
              <w:rPr>
                <w:rFonts w:ascii="Times New Roman" w:hAnsi="Times New Roman" w:cs="Times New Roman"/>
                <w:b/>
                <w:i/>
                <w:szCs w:val="26"/>
              </w:rPr>
            </w:pPr>
            <w:r w:rsidRPr="00DD4DE8">
              <w:rPr>
                <w:rFonts w:ascii="Times New Roman" w:hAnsi="Times New Roman" w:cs="Times New Roman"/>
                <w:b/>
                <w:i/>
                <w:szCs w:val="26"/>
              </w:rPr>
              <w:t>«</w:t>
            </w:r>
            <w:r w:rsidR="00FC44CB" w:rsidRPr="00DD4DE8">
              <w:rPr>
                <w:rFonts w:ascii="Times New Roman" w:hAnsi="Times New Roman" w:cs="Times New Roman"/>
                <w:b/>
                <w:bCs/>
                <w:i/>
                <w:szCs w:val="26"/>
              </w:rPr>
              <w:t xml:space="preserve">Об утверждении </w:t>
            </w:r>
            <w:r w:rsidR="00FC44CB" w:rsidRPr="00DD4DE8">
              <w:rPr>
                <w:rFonts w:ascii="Times New Roman" w:hAnsi="Times New Roman" w:cs="Times New Roman"/>
                <w:b/>
                <w:i/>
                <w:szCs w:val="26"/>
              </w:rPr>
              <w:t xml:space="preserve">Порядка проведения независимой оценки качества оказания услуг, </w:t>
            </w:r>
            <w:r w:rsidR="00FC44CB" w:rsidRPr="00DD4DE8">
              <w:rPr>
                <w:rFonts w:ascii="Times New Roman" w:hAnsi="Times New Roman" w:cs="Times New Roman"/>
                <w:b/>
                <w:bCs/>
                <w:i/>
                <w:szCs w:val="26"/>
              </w:rPr>
              <w:t xml:space="preserve">предоставляемых муниципальными учреждениями культуры, подведомственными администрации </w:t>
            </w:r>
            <w:r w:rsidRPr="00DD4DE8">
              <w:rPr>
                <w:rFonts w:ascii="Times New Roman" w:eastAsia="Times New Roman" w:hAnsi="Times New Roman" w:cs="Times New Roman"/>
                <w:b/>
                <w:i/>
                <w:szCs w:val="26"/>
              </w:rPr>
              <w:t>городского поселения «Поселок Воротынск»</w:t>
            </w:r>
          </w:p>
        </w:tc>
      </w:tr>
    </w:tbl>
    <w:p w:rsidR="004F1794" w:rsidRPr="00CE2988" w:rsidRDefault="004F1794" w:rsidP="004F1794">
      <w:pPr>
        <w:autoSpaceDE w:val="0"/>
        <w:autoSpaceDN w:val="0"/>
        <w:adjustRightInd w:val="0"/>
        <w:outlineLvl w:val="0"/>
        <w:rPr>
          <w:rFonts w:ascii="Times New Roman" w:eastAsia="Calibri" w:hAnsi="Times New Roman"/>
          <w:b/>
          <w:bCs/>
          <w:i/>
          <w:sz w:val="28"/>
          <w:szCs w:val="28"/>
        </w:rPr>
      </w:pPr>
      <w:r w:rsidRPr="00CE2988">
        <w:rPr>
          <w:rFonts w:ascii="Times New Roman" w:eastAsia="Calibri" w:hAnsi="Times New Roman"/>
          <w:b/>
          <w:bCs/>
          <w:i/>
          <w:sz w:val="28"/>
          <w:szCs w:val="28"/>
        </w:rPr>
        <w:t xml:space="preserve">  </w:t>
      </w:r>
    </w:p>
    <w:p w:rsidR="004F1794" w:rsidRPr="00DD4DE8" w:rsidRDefault="004F1794" w:rsidP="00FF5840">
      <w:pPr>
        <w:pStyle w:val="ConsPlusNormal"/>
        <w:ind w:firstLine="567"/>
        <w:jc w:val="both"/>
        <w:rPr>
          <w:rFonts w:ascii="Times New Roman" w:hAnsi="Times New Roman"/>
          <w:b/>
          <w:color w:val="000000" w:themeColor="text1"/>
          <w:szCs w:val="26"/>
        </w:rPr>
      </w:pPr>
      <w:r w:rsidRPr="00FF5840">
        <w:rPr>
          <w:rFonts w:ascii="Times New Roman" w:hAnsi="Times New Roman"/>
          <w:szCs w:val="26"/>
        </w:rPr>
        <w:t xml:space="preserve">Руководствуясь Законом Российской Федерации от 09.10.92 г. № 3612-1 «Основы законодательства Российской Федерации о культуре», приказом Министерства культуры РФ от 07.03.2017 г. № 261 «Об утверждении Методических рекомендаций по проведению независимой оценки качества оказания услуг организациями культуры», </w:t>
      </w:r>
      <w:r w:rsidR="00FF5840" w:rsidRPr="00FF5840">
        <w:rPr>
          <w:rFonts w:ascii="Times New Roman" w:hAnsi="Times New Roman" w:cs="Times New Roman"/>
          <w:szCs w:val="26"/>
        </w:rPr>
        <w:t xml:space="preserve">на основании решения Общественного совета по проведению независимой оценки качества оказания услуг, учреждениями культуры при </w:t>
      </w:r>
      <w:r w:rsidR="00FF5840" w:rsidRPr="00FF5840">
        <w:rPr>
          <w:rFonts w:ascii="Times New Roman" w:hAnsi="Times New Roman"/>
          <w:szCs w:val="26"/>
        </w:rPr>
        <w:t xml:space="preserve">городского поселения «Поселок Воротынск» </w:t>
      </w:r>
      <w:r w:rsidR="00FF5840" w:rsidRPr="00FF5840">
        <w:rPr>
          <w:rFonts w:ascii="Times New Roman" w:hAnsi="Times New Roman" w:cs="Times New Roman"/>
          <w:szCs w:val="26"/>
        </w:rPr>
        <w:t xml:space="preserve">от 18 августа 2017 года № 1, </w:t>
      </w:r>
      <w:r w:rsidRPr="00FF5840">
        <w:rPr>
          <w:rFonts w:ascii="Times New Roman" w:hAnsi="Times New Roman"/>
          <w:szCs w:val="26"/>
        </w:rPr>
        <w:t>в соответствии с Уставом городского поселения «</w:t>
      </w:r>
      <w:r w:rsidR="00FF5840" w:rsidRPr="00FF5840">
        <w:rPr>
          <w:rFonts w:ascii="Times New Roman" w:hAnsi="Times New Roman"/>
          <w:szCs w:val="26"/>
        </w:rPr>
        <w:t>П</w:t>
      </w:r>
      <w:r w:rsidRPr="00FF5840">
        <w:rPr>
          <w:rFonts w:ascii="Times New Roman" w:hAnsi="Times New Roman"/>
          <w:szCs w:val="26"/>
        </w:rPr>
        <w:t xml:space="preserve">оселок Воротынск» </w:t>
      </w:r>
      <w:r w:rsidRPr="00FF5840">
        <w:rPr>
          <w:rFonts w:ascii="Times New Roman" w:hAnsi="Times New Roman"/>
          <w:color w:val="000000" w:themeColor="text1"/>
          <w:szCs w:val="26"/>
        </w:rPr>
        <w:t xml:space="preserve">администрация городского поселения «Поселок Воротынск» </w:t>
      </w:r>
      <w:r w:rsidRPr="00DD4DE8">
        <w:rPr>
          <w:rFonts w:ascii="Times New Roman" w:hAnsi="Times New Roman"/>
          <w:b/>
          <w:color w:val="000000" w:themeColor="text1"/>
          <w:szCs w:val="26"/>
        </w:rPr>
        <w:t>ПОСТАНОВЛЯЕТ:</w:t>
      </w:r>
    </w:p>
    <w:p w:rsidR="004F1794" w:rsidRPr="00FF5840" w:rsidRDefault="004F1794" w:rsidP="004F1794">
      <w:pPr>
        <w:widowControl w:val="0"/>
        <w:tabs>
          <w:tab w:val="left" w:pos="993"/>
        </w:tabs>
        <w:autoSpaceDE w:val="0"/>
        <w:autoSpaceDN w:val="0"/>
        <w:adjustRightInd w:val="0"/>
        <w:ind w:firstLine="567"/>
        <w:contextualSpacing/>
        <w:jc w:val="both"/>
        <w:rPr>
          <w:rFonts w:ascii="Times New Roman" w:hAnsi="Times New Roman"/>
          <w:sz w:val="26"/>
          <w:szCs w:val="26"/>
          <w:lang w:eastAsia="ru-RU"/>
        </w:rPr>
      </w:pPr>
    </w:p>
    <w:p w:rsidR="00FC44CB" w:rsidRPr="00FF5840" w:rsidRDefault="00FC44CB" w:rsidP="00FF5840">
      <w:pPr>
        <w:pStyle w:val="a5"/>
        <w:numPr>
          <w:ilvl w:val="0"/>
          <w:numId w:val="17"/>
        </w:numPr>
        <w:ind w:left="0" w:right="4" w:firstLine="567"/>
        <w:jc w:val="both"/>
        <w:rPr>
          <w:rFonts w:ascii="Times New Roman" w:hAnsi="Times New Roman"/>
          <w:sz w:val="26"/>
          <w:szCs w:val="26"/>
          <w:lang w:val="ru-RU"/>
        </w:rPr>
      </w:pPr>
      <w:r w:rsidRPr="00FF5840">
        <w:rPr>
          <w:rFonts w:ascii="Times New Roman" w:hAnsi="Times New Roman"/>
          <w:sz w:val="26"/>
          <w:szCs w:val="26"/>
          <w:lang w:val="ru-RU"/>
        </w:rPr>
        <w:t xml:space="preserve">Утвердить Порядок проведения независимой оценки качества оказания услуг, </w:t>
      </w:r>
      <w:r w:rsidRPr="00FF5840">
        <w:rPr>
          <w:rFonts w:ascii="Times New Roman" w:hAnsi="Times New Roman"/>
          <w:bCs/>
          <w:sz w:val="26"/>
          <w:szCs w:val="26"/>
          <w:lang w:val="ru-RU"/>
        </w:rPr>
        <w:t xml:space="preserve">предоставляемых </w:t>
      </w:r>
      <w:r w:rsidR="00FF5840">
        <w:rPr>
          <w:rFonts w:ascii="Times New Roman" w:hAnsi="Times New Roman"/>
          <w:sz w:val="26"/>
          <w:szCs w:val="26"/>
          <w:lang w:val="ru-RU"/>
        </w:rPr>
        <w:t>муниципальным бюджетным учреждением культуры «Дворец культуры «Юность» городского поселения «Поселок Воротынск»</w:t>
      </w:r>
      <w:r w:rsidRPr="00FF5840">
        <w:rPr>
          <w:rFonts w:ascii="Times New Roman" w:hAnsi="Times New Roman"/>
          <w:sz w:val="26"/>
          <w:szCs w:val="26"/>
          <w:lang w:val="ru-RU"/>
        </w:rPr>
        <w:t xml:space="preserve"> </w:t>
      </w:r>
      <w:r w:rsidR="00FF5840">
        <w:rPr>
          <w:rFonts w:ascii="Times New Roman" w:hAnsi="Times New Roman"/>
          <w:sz w:val="26"/>
          <w:szCs w:val="26"/>
          <w:lang w:val="ru-RU"/>
        </w:rPr>
        <w:t>(приложение № 1)</w:t>
      </w:r>
      <w:r w:rsidRPr="00FF5840">
        <w:rPr>
          <w:rFonts w:ascii="Times New Roman" w:hAnsi="Times New Roman"/>
          <w:sz w:val="26"/>
          <w:szCs w:val="26"/>
          <w:lang w:val="ru-RU"/>
        </w:rPr>
        <w:t>.</w:t>
      </w:r>
    </w:p>
    <w:p w:rsidR="00FC44CB" w:rsidRPr="00FF5840" w:rsidRDefault="00FC44CB" w:rsidP="00FF5840">
      <w:pPr>
        <w:pStyle w:val="a5"/>
        <w:numPr>
          <w:ilvl w:val="0"/>
          <w:numId w:val="17"/>
        </w:numPr>
        <w:ind w:left="0" w:right="4" w:firstLine="567"/>
        <w:jc w:val="both"/>
        <w:rPr>
          <w:rFonts w:ascii="Times New Roman" w:hAnsi="Times New Roman"/>
          <w:sz w:val="26"/>
          <w:szCs w:val="26"/>
          <w:lang w:val="ru-RU"/>
        </w:rPr>
      </w:pPr>
      <w:r w:rsidRPr="00FF5840">
        <w:rPr>
          <w:rFonts w:ascii="Times New Roman" w:hAnsi="Times New Roman"/>
          <w:sz w:val="26"/>
          <w:szCs w:val="26"/>
          <w:lang w:val="ru-RU"/>
        </w:rPr>
        <w:t>Обеспечить организационное и информационное сопровождение процедуры независимой оценки качества услуг.</w:t>
      </w:r>
    </w:p>
    <w:p w:rsidR="00FC44CB" w:rsidRPr="00FF5840" w:rsidRDefault="00FC44CB" w:rsidP="00FF5840">
      <w:pPr>
        <w:pStyle w:val="a4"/>
        <w:numPr>
          <w:ilvl w:val="0"/>
          <w:numId w:val="17"/>
        </w:numPr>
        <w:ind w:left="0" w:firstLine="567"/>
        <w:jc w:val="both"/>
        <w:rPr>
          <w:rFonts w:ascii="Times New Roman" w:hAnsi="Times New Roman"/>
          <w:sz w:val="26"/>
          <w:szCs w:val="26"/>
        </w:rPr>
      </w:pPr>
      <w:r w:rsidRPr="00FF5840">
        <w:rPr>
          <w:rFonts w:ascii="Times New Roman" w:hAnsi="Times New Roman"/>
          <w:sz w:val="26"/>
          <w:szCs w:val="26"/>
        </w:rPr>
        <w:t xml:space="preserve">Разместить настоящее </w:t>
      </w:r>
      <w:r w:rsidR="00FF5840">
        <w:rPr>
          <w:rFonts w:ascii="Times New Roman" w:hAnsi="Times New Roman"/>
          <w:sz w:val="26"/>
          <w:szCs w:val="26"/>
        </w:rPr>
        <w:t>постановление</w:t>
      </w:r>
      <w:r w:rsidRPr="00FF5840">
        <w:rPr>
          <w:rFonts w:ascii="Times New Roman" w:hAnsi="Times New Roman"/>
          <w:sz w:val="26"/>
          <w:szCs w:val="26"/>
        </w:rPr>
        <w:t xml:space="preserve"> на официальном сайте </w:t>
      </w:r>
      <w:r w:rsidR="00FF5840">
        <w:rPr>
          <w:rFonts w:ascii="Times New Roman" w:hAnsi="Times New Roman"/>
          <w:sz w:val="26"/>
          <w:szCs w:val="26"/>
        </w:rPr>
        <w:t>городского поселения «Поселок Воротынск» (</w:t>
      </w:r>
      <w:r w:rsidR="00FF5840" w:rsidRPr="00FF5840">
        <w:rPr>
          <w:rFonts w:ascii="Times New Roman" w:hAnsi="Times New Roman"/>
          <w:sz w:val="26"/>
          <w:szCs w:val="26"/>
        </w:rPr>
        <w:t>www.admvorotynsk.ru</w:t>
      </w:r>
      <w:r w:rsidR="00FF5840">
        <w:rPr>
          <w:rFonts w:ascii="Times New Roman" w:hAnsi="Times New Roman"/>
          <w:sz w:val="26"/>
          <w:szCs w:val="26"/>
        </w:rPr>
        <w:t>)</w:t>
      </w:r>
      <w:r w:rsidRPr="00FF5840">
        <w:rPr>
          <w:rFonts w:ascii="Times New Roman" w:hAnsi="Times New Roman"/>
          <w:sz w:val="26"/>
          <w:szCs w:val="26"/>
        </w:rPr>
        <w:t>.</w:t>
      </w:r>
    </w:p>
    <w:p w:rsidR="00FC44CB" w:rsidRPr="00FF5840" w:rsidRDefault="00FC44CB" w:rsidP="00DD4DE8">
      <w:pPr>
        <w:pStyle w:val="a5"/>
        <w:numPr>
          <w:ilvl w:val="0"/>
          <w:numId w:val="17"/>
        </w:numPr>
        <w:ind w:left="0" w:right="4" w:firstLine="567"/>
        <w:jc w:val="both"/>
        <w:rPr>
          <w:rFonts w:ascii="Times New Roman" w:hAnsi="Times New Roman"/>
          <w:sz w:val="26"/>
          <w:szCs w:val="26"/>
          <w:lang w:val="ru-RU"/>
        </w:rPr>
      </w:pPr>
      <w:r w:rsidRPr="00FF5840">
        <w:rPr>
          <w:rFonts w:ascii="Times New Roman" w:hAnsi="Times New Roman"/>
          <w:sz w:val="26"/>
          <w:szCs w:val="26"/>
          <w:lang w:val="ru-RU"/>
        </w:rPr>
        <w:t xml:space="preserve">Директору </w:t>
      </w:r>
      <w:r w:rsidR="00DD4DE8">
        <w:rPr>
          <w:rFonts w:ascii="Times New Roman" w:hAnsi="Times New Roman"/>
          <w:sz w:val="26"/>
          <w:szCs w:val="26"/>
          <w:lang w:val="ru-RU"/>
        </w:rPr>
        <w:t>муниципального бюджетного учреждения культуры «Дворец культуры «Юность» О.П.Коваль</w:t>
      </w:r>
      <w:r w:rsidRPr="00FF5840">
        <w:rPr>
          <w:rFonts w:ascii="Times New Roman" w:hAnsi="Times New Roman"/>
          <w:sz w:val="26"/>
          <w:szCs w:val="26"/>
          <w:lang w:val="ru-RU"/>
        </w:rPr>
        <w:t xml:space="preserve"> обеспечить подготовку и осуществить необходимые организационные действия по подготовке к процедуре независимой оценки качества услуг.</w:t>
      </w:r>
    </w:p>
    <w:p w:rsidR="00FC44CB" w:rsidRPr="00FF5840" w:rsidRDefault="00FC44CB" w:rsidP="00FC44CB">
      <w:pPr>
        <w:pStyle w:val="1"/>
        <w:numPr>
          <w:ilvl w:val="0"/>
          <w:numId w:val="17"/>
        </w:numPr>
        <w:spacing w:after="0" w:line="240" w:lineRule="auto"/>
        <w:ind w:right="4"/>
        <w:jc w:val="both"/>
        <w:rPr>
          <w:rFonts w:ascii="Times New Roman" w:hAnsi="Times New Roman"/>
          <w:sz w:val="26"/>
          <w:szCs w:val="26"/>
        </w:rPr>
      </w:pPr>
      <w:r w:rsidRPr="00FF5840">
        <w:rPr>
          <w:rFonts w:ascii="Times New Roman" w:hAnsi="Times New Roman"/>
          <w:sz w:val="26"/>
          <w:szCs w:val="26"/>
        </w:rPr>
        <w:t xml:space="preserve">Контроль за исполнением настоящего </w:t>
      </w:r>
      <w:r w:rsidR="00DD4DE8">
        <w:rPr>
          <w:rFonts w:ascii="Times New Roman" w:hAnsi="Times New Roman"/>
          <w:sz w:val="26"/>
          <w:szCs w:val="26"/>
        </w:rPr>
        <w:t>постановления</w:t>
      </w:r>
      <w:r w:rsidRPr="00FF5840">
        <w:rPr>
          <w:rFonts w:ascii="Times New Roman" w:hAnsi="Times New Roman"/>
          <w:sz w:val="26"/>
          <w:szCs w:val="26"/>
        </w:rPr>
        <w:t xml:space="preserve"> оставляю за собой.</w:t>
      </w:r>
    </w:p>
    <w:p w:rsidR="00FC44CB" w:rsidRPr="00FF5840" w:rsidRDefault="00FC44CB" w:rsidP="00FC44CB">
      <w:pPr>
        <w:pStyle w:val="1"/>
        <w:numPr>
          <w:ilvl w:val="0"/>
          <w:numId w:val="17"/>
        </w:numPr>
        <w:spacing w:after="0" w:line="240" w:lineRule="auto"/>
        <w:ind w:right="4"/>
        <w:jc w:val="both"/>
        <w:rPr>
          <w:rFonts w:ascii="Times New Roman" w:hAnsi="Times New Roman"/>
          <w:sz w:val="26"/>
          <w:szCs w:val="26"/>
        </w:rPr>
      </w:pPr>
      <w:r w:rsidRPr="00FF5840">
        <w:rPr>
          <w:rFonts w:ascii="Times New Roman" w:hAnsi="Times New Roman"/>
          <w:sz w:val="26"/>
          <w:szCs w:val="26"/>
        </w:rPr>
        <w:t xml:space="preserve">Настоящее </w:t>
      </w:r>
      <w:r w:rsidR="00DD4DE8">
        <w:rPr>
          <w:rFonts w:ascii="Times New Roman" w:hAnsi="Times New Roman"/>
          <w:sz w:val="26"/>
          <w:szCs w:val="26"/>
        </w:rPr>
        <w:t>постановление</w:t>
      </w:r>
      <w:r w:rsidRPr="00FF5840">
        <w:rPr>
          <w:rFonts w:ascii="Times New Roman" w:hAnsi="Times New Roman"/>
          <w:sz w:val="26"/>
          <w:szCs w:val="26"/>
        </w:rPr>
        <w:t xml:space="preserve"> вступает в силу </w:t>
      </w:r>
      <w:r w:rsidR="00DD4DE8">
        <w:rPr>
          <w:rFonts w:ascii="Times New Roman" w:hAnsi="Times New Roman"/>
          <w:sz w:val="26"/>
          <w:szCs w:val="26"/>
        </w:rPr>
        <w:t xml:space="preserve">с момента </w:t>
      </w:r>
      <w:r w:rsidRPr="00FF5840">
        <w:rPr>
          <w:rFonts w:ascii="Times New Roman" w:hAnsi="Times New Roman"/>
          <w:sz w:val="26"/>
          <w:szCs w:val="26"/>
        </w:rPr>
        <w:t>подписания.</w:t>
      </w:r>
    </w:p>
    <w:p w:rsidR="004F1794" w:rsidRPr="00CB4941" w:rsidRDefault="004F1794" w:rsidP="004F1794">
      <w:pPr>
        <w:pStyle w:val="ConsPlusNormal"/>
        <w:jc w:val="both"/>
        <w:rPr>
          <w:rFonts w:ascii="Times New Roman" w:hAnsi="Times New Roman" w:cs="Times New Roman"/>
          <w:sz w:val="28"/>
          <w:szCs w:val="28"/>
        </w:rPr>
      </w:pPr>
    </w:p>
    <w:p w:rsidR="004F1794" w:rsidRPr="00CB4941" w:rsidRDefault="004F1794" w:rsidP="004F1794">
      <w:pPr>
        <w:pStyle w:val="ConsPlusTitle"/>
        <w:contextualSpacing/>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Г</w:t>
      </w:r>
      <w:r w:rsidRPr="00CB4941">
        <w:rPr>
          <w:rFonts w:ascii="Times New Roman" w:hAnsi="Times New Roman" w:cs="Times New Roman"/>
          <w:sz w:val="28"/>
          <w:szCs w:val="28"/>
          <w:lang w:val="ru-RU"/>
        </w:rPr>
        <w:t>лав</w:t>
      </w:r>
      <w:r>
        <w:rPr>
          <w:rFonts w:ascii="Times New Roman" w:hAnsi="Times New Roman" w:cs="Times New Roman"/>
          <w:sz w:val="28"/>
          <w:szCs w:val="28"/>
          <w:lang w:val="ru-RU"/>
        </w:rPr>
        <w:t>а</w:t>
      </w:r>
      <w:r w:rsidRPr="00CB4941">
        <w:rPr>
          <w:rFonts w:ascii="Times New Roman" w:hAnsi="Times New Roman" w:cs="Times New Roman"/>
          <w:sz w:val="28"/>
          <w:szCs w:val="28"/>
          <w:lang w:val="ru-RU"/>
        </w:rPr>
        <w:t xml:space="preserve"> администрации  </w:t>
      </w:r>
    </w:p>
    <w:p w:rsidR="004F1794" w:rsidRPr="00CB4941" w:rsidRDefault="004F1794" w:rsidP="004F1794">
      <w:pPr>
        <w:pStyle w:val="ConsPlusTitle"/>
        <w:contextualSpacing/>
        <w:jc w:val="both"/>
        <w:rPr>
          <w:rFonts w:ascii="Times New Roman" w:hAnsi="Times New Roman" w:cs="Times New Roman"/>
          <w:sz w:val="28"/>
          <w:szCs w:val="28"/>
          <w:lang w:val="ru-RU"/>
        </w:rPr>
      </w:pPr>
      <w:r w:rsidRPr="00CB4941">
        <w:rPr>
          <w:rFonts w:ascii="Times New Roman" w:hAnsi="Times New Roman" w:cs="Times New Roman"/>
          <w:sz w:val="28"/>
          <w:szCs w:val="28"/>
          <w:lang w:val="ru-RU"/>
        </w:rPr>
        <w:t xml:space="preserve">   городского поселения</w:t>
      </w:r>
    </w:p>
    <w:p w:rsidR="004F1794" w:rsidRPr="00CB4941" w:rsidRDefault="004F1794" w:rsidP="004F1794">
      <w:pPr>
        <w:pStyle w:val="ConsPlusTitle"/>
        <w:contextualSpacing/>
        <w:jc w:val="both"/>
        <w:rPr>
          <w:rFonts w:ascii="Times New Roman" w:hAnsi="Times New Roman" w:cs="Times New Roman"/>
          <w:sz w:val="28"/>
          <w:szCs w:val="28"/>
          <w:lang w:val="ru-RU"/>
        </w:rPr>
      </w:pPr>
      <w:r w:rsidRPr="00CB4941">
        <w:rPr>
          <w:rFonts w:ascii="Times New Roman" w:hAnsi="Times New Roman" w:cs="Times New Roman"/>
          <w:sz w:val="28"/>
          <w:szCs w:val="28"/>
          <w:lang w:val="ru-RU"/>
        </w:rPr>
        <w:t xml:space="preserve">   «Поселок Воротынск»</w:t>
      </w:r>
      <w:r w:rsidRPr="00CB4941">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Pr="00CB4941">
        <w:rPr>
          <w:rFonts w:ascii="Times New Roman" w:hAnsi="Times New Roman" w:cs="Times New Roman"/>
          <w:sz w:val="28"/>
          <w:szCs w:val="28"/>
          <w:lang w:val="ru-RU"/>
        </w:rPr>
        <w:tab/>
      </w:r>
      <w:r w:rsidRPr="00CB4941">
        <w:rPr>
          <w:rFonts w:ascii="Times New Roman" w:hAnsi="Times New Roman" w:cs="Times New Roman"/>
          <w:sz w:val="28"/>
          <w:szCs w:val="28"/>
          <w:lang w:val="ru-RU"/>
        </w:rPr>
        <w:tab/>
        <w:t xml:space="preserve">         </w:t>
      </w:r>
      <w:r>
        <w:rPr>
          <w:rFonts w:ascii="Times New Roman" w:hAnsi="Times New Roman" w:cs="Times New Roman"/>
          <w:sz w:val="28"/>
          <w:szCs w:val="28"/>
          <w:lang w:val="ru-RU"/>
        </w:rPr>
        <w:t xml:space="preserve"> </w:t>
      </w:r>
      <w:r w:rsidRPr="00CB4941">
        <w:rPr>
          <w:rFonts w:ascii="Times New Roman" w:hAnsi="Times New Roman" w:cs="Times New Roman"/>
          <w:sz w:val="28"/>
          <w:szCs w:val="28"/>
          <w:lang w:val="ru-RU"/>
        </w:rPr>
        <w:t xml:space="preserve"> </w:t>
      </w:r>
      <w:r w:rsidRPr="00CB4941">
        <w:rPr>
          <w:rFonts w:ascii="Times New Roman" w:hAnsi="Times New Roman" w:cs="Times New Roman"/>
          <w:sz w:val="28"/>
          <w:szCs w:val="28"/>
          <w:lang w:val="ru-RU"/>
        </w:rPr>
        <w:tab/>
      </w:r>
      <w:r>
        <w:rPr>
          <w:rFonts w:ascii="Times New Roman" w:hAnsi="Times New Roman" w:cs="Times New Roman"/>
          <w:sz w:val="28"/>
          <w:szCs w:val="28"/>
          <w:lang w:val="ru-RU"/>
        </w:rPr>
        <w:t>С.Н.Якушин</w:t>
      </w:r>
    </w:p>
    <w:p w:rsidR="004F1794" w:rsidRDefault="004F1794" w:rsidP="004F1794">
      <w:pPr>
        <w:pStyle w:val="ConsPlusNormal"/>
        <w:contextualSpacing/>
        <w:jc w:val="right"/>
        <w:rPr>
          <w:rFonts w:ascii="Times New Roman" w:hAnsi="Times New Roman" w:cs="Times New Roman"/>
          <w:sz w:val="24"/>
        </w:rPr>
      </w:pPr>
    </w:p>
    <w:p w:rsidR="00DD4DE8" w:rsidRDefault="00DD4DE8" w:rsidP="004F1794">
      <w:pPr>
        <w:pStyle w:val="ConsPlusNormal"/>
        <w:contextualSpacing/>
        <w:jc w:val="right"/>
        <w:rPr>
          <w:rFonts w:ascii="Times New Roman" w:hAnsi="Times New Roman" w:cs="Times New Roman"/>
          <w:sz w:val="24"/>
        </w:rPr>
      </w:pPr>
    </w:p>
    <w:p w:rsidR="004F1794" w:rsidRPr="00236C78" w:rsidRDefault="004F1794" w:rsidP="004F1794">
      <w:pPr>
        <w:pStyle w:val="ConsPlusNormal"/>
        <w:contextualSpacing/>
        <w:jc w:val="right"/>
        <w:rPr>
          <w:rFonts w:ascii="Times New Roman" w:hAnsi="Times New Roman" w:cs="Times New Roman"/>
          <w:sz w:val="24"/>
        </w:rPr>
      </w:pPr>
      <w:r w:rsidRPr="00236C78">
        <w:rPr>
          <w:rFonts w:ascii="Times New Roman" w:hAnsi="Times New Roman" w:cs="Times New Roman"/>
          <w:sz w:val="24"/>
        </w:rPr>
        <w:lastRenderedPageBreak/>
        <w:t xml:space="preserve">Приложение № </w:t>
      </w:r>
      <w:r w:rsidR="00DD4DE8">
        <w:rPr>
          <w:rFonts w:ascii="Times New Roman" w:hAnsi="Times New Roman" w:cs="Times New Roman"/>
          <w:sz w:val="24"/>
        </w:rPr>
        <w:t>1</w:t>
      </w:r>
    </w:p>
    <w:p w:rsidR="004F1794" w:rsidRPr="00236C78" w:rsidRDefault="004F1794" w:rsidP="004F1794">
      <w:pPr>
        <w:pStyle w:val="ConsPlusNormal"/>
        <w:contextualSpacing/>
        <w:jc w:val="right"/>
        <w:rPr>
          <w:rFonts w:ascii="Times New Roman" w:hAnsi="Times New Roman" w:cs="Times New Roman"/>
          <w:sz w:val="24"/>
        </w:rPr>
      </w:pPr>
      <w:r w:rsidRPr="00236C78">
        <w:rPr>
          <w:rFonts w:ascii="Times New Roman" w:hAnsi="Times New Roman" w:cs="Times New Roman"/>
          <w:sz w:val="24"/>
        </w:rPr>
        <w:t xml:space="preserve">к </w:t>
      </w:r>
      <w:r>
        <w:rPr>
          <w:rFonts w:ascii="Times New Roman" w:hAnsi="Times New Roman" w:cs="Times New Roman"/>
          <w:sz w:val="24"/>
        </w:rPr>
        <w:t>постановлению</w:t>
      </w:r>
      <w:r w:rsidRPr="00236C78">
        <w:rPr>
          <w:rFonts w:ascii="Times New Roman" w:hAnsi="Times New Roman" w:cs="Times New Roman"/>
          <w:sz w:val="24"/>
        </w:rPr>
        <w:t xml:space="preserve"> администрации</w:t>
      </w:r>
    </w:p>
    <w:p w:rsidR="004F1794" w:rsidRPr="00236C78" w:rsidRDefault="004F1794" w:rsidP="004F1794">
      <w:pPr>
        <w:pStyle w:val="ConsPlusNormal"/>
        <w:contextualSpacing/>
        <w:jc w:val="right"/>
        <w:rPr>
          <w:rFonts w:ascii="Times New Roman" w:hAnsi="Times New Roman" w:cs="Times New Roman"/>
          <w:sz w:val="24"/>
        </w:rPr>
      </w:pPr>
      <w:r>
        <w:rPr>
          <w:rFonts w:ascii="Times New Roman" w:hAnsi="Times New Roman" w:cs="Times New Roman"/>
          <w:sz w:val="24"/>
        </w:rPr>
        <w:t xml:space="preserve">ГП </w:t>
      </w:r>
      <w:r w:rsidRPr="00236C78">
        <w:rPr>
          <w:rFonts w:ascii="Times New Roman" w:hAnsi="Times New Roman" w:cs="Times New Roman"/>
          <w:sz w:val="24"/>
        </w:rPr>
        <w:t>«Поселок Воротынск»</w:t>
      </w:r>
    </w:p>
    <w:p w:rsidR="004F1794" w:rsidRPr="00236C78" w:rsidRDefault="004F1794" w:rsidP="004F1794">
      <w:pPr>
        <w:pStyle w:val="ConsPlusNormal"/>
        <w:contextualSpacing/>
        <w:jc w:val="right"/>
        <w:rPr>
          <w:rFonts w:ascii="Times New Roman" w:hAnsi="Times New Roman" w:cs="Times New Roman"/>
          <w:sz w:val="24"/>
        </w:rPr>
      </w:pPr>
      <w:r>
        <w:rPr>
          <w:rFonts w:ascii="Times New Roman" w:hAnsi="Times New Roman" w:cs="Times New Roman"/>
          <w:sz w:val="24"/>
        </w:rPr>
        <w:t>о</w:t>
      </w:r>
      <w:r w:rsidRPr="00236C78">
        <w:rPr>
          <w:rFonts w:ascii="Times New Roman" w:hAnsi="Times New Roman" w:cs="Times New Roman"/>
          <w:sz w:val="24"/>
        </w:rPr>
        <w:t>т</w:t>
      </w:r>
      <w:r>
        <w:rPr>
          <w:rFonts w:ascii="Times New Roman" w:hAnsi="Times New Roman" w:cs="Times New Roman"/>
          <w:sz w:val="24"/>
        </w:rPr>
        <w:t xml:space="preserve"> </w:t>
      </w:r>
      <w:r w:rsidR="00DD4DE8">
        <w:rPr>
          <w:rFonts w:ascii="Times New Roman" w:hAnsi="Times New Roman" w:cs="Times New Roman"/>
          <w:sz w:val="24"/>
        </w:rPr>
        <w:t>22</w:t>
      </w:r>
      <w:r w:rsidRPr="00236C78">
        <w:rPr>
          <w:rFonts w:ascii="Times New Roman" w:hAnsi="Times New Roman" w:cs="Times New Roman"/>
          <w:sz w:val="24"/>
        </w:rPr>
        <w:t>.</w:t>
      </w:r>
      <w:r>
        <w:rPr>
          <w:rFonts w:ascii="Times New Roman" w:hAnsi="Times New Roman" w:cs="Times New Roman"/>
          <w:sz w:val="24"/>
        </w:rPr>
        <w:t>08</w:t>
      </w:r>
      <w:r w:rsidRPr="00236C78">
        <w:rPr>
          <w:rFonts w:ascii="Times New Roman" w:hAnsi="Times New Roman" w:cs="Times New Roman"/>
          <w:sz w:val="24"/>
        </w:rPr>
        <w:t>. 201</w:t>
      </w:r>
      <w:r>
        <w:rPr>
          <w:rFonts w:ascii="Times New Roman" w:hAnsi="Times New Roman" w:cs="Times New Roman"/>
          <w:sz w:val="24"/>
        </w:rPr>
        <w:t>7</w:t>
      </w:r>
      <w:r w:rsidRPr="00236C78">
        <w:rPr>
          <w:rFonts w:ascii="Times New Roman" w:hAnsi="Times New Roman" w:cs="Times New Roman"/>
          <w:sz w:val="24"/>
        </w:rPr>
        <w:t xml:space="preserve"> г. №</w:t>
      </w:r>
      <w:r>
        <w:rPr>
          <w:rFonts w:ascii="Times New Roman" w:hAnsi="Times New Roman" w:cs="Times New Roman"/>
          <w:sz w:val="24"/>
        </w:rPr>
        <w:t xml:space="preserve"> 2</w:t>
      </w:r>
      <w:r w:rsidR="00DD4DE8">
        <w:rPr>
          <w:rFonts w:ascii="Times New Roman" w:hAnsi="Times New Roman" w:cs="Times New Roman"/>
          <w:sz w:val="24"/>
        </w:rPr>
        <w:t>53</w:t>
      </w:r>
      <w:r w:rsidRPr="00236C78">
        <w:rPr>
          <w:rFonts w:ascii="Times New Roman" w:hAnsi="Times New Roman" w:cs="Times New Roman"/>
          <w:sz w:val="24"/>
        </w:rPr>
        <w:t xml:space="preserve"> </w:t>
      </w:r>
    </w:p>
    <w:p w:rsidR="004F1794" w:rsidRDefault="004F1794" w:rsidP="0097252D">
      <w:pPr>
        <w:spacing w:after="0" w:line="240" w:lineRule="auto"/>
        <w:jc w:val="center"/>
        <w:rPr>
          <w:rFonts w:ascii="Times New Roman" w:hAnsi="Times New Roman"/>
          <w:b/>
          <w:sz w:val="28"/>
          <w:szCs w:val="28"/>
        </w:rPr>
      </w:pPr>
    </w:p>
    <w:p w:rsidR="0023013B" w:rsidRPr="00DD4DE8" w:rsidRDefault="0023013B" w:rsidP="0097252D">
      <w:pPr>
        <w:pStyle w:val="ConsPlusNormal"/>
        <w:ind w:firstLine="0"/>
        <w:jc w:val="center"/>
        <w:rPr>
          <w:rFonts w:ascii="Times New Roman" w:hAnsi="Times New Roman" w:cs="Times New Roman"/>
          <w:b/>
          <w:szCs w:val="26"/>
        </w:rPr>
      </w:pPr>
      <w:r w:rsidRPr="00DD4DE8">
        <w:rPr>
          <w:rFonts w:ascii="Times New Roman" w:hAnsi="Times New Roman" w:cs="Times New Roman"/>
          <w:b/>
          <w:szCs w:val="26"/>
        </w:rPr>
        <w:t>ПОРЯДОК</w:t>
      </w:r>
    </w:p>
    <w:p w:rsidR="0023013B" w:rsidRDefault="00DD4DE8" w:rsidP="0097252D">
      <w:pPr>
        <w:pStyle w:val="ConsPlusNormal"/>
        <w:ind w:firstLine="0"/>
        <w:jc w:val="center"/>
        <w:rPr>
          <w:rFonts w:ascii="Times New Roman" w:hAnsi="Times New Roman"/>
          <w:b/>
          <w:szCs w:val="26"/>
        </w:rPr>
      </w:pPr>
      <w:r w:rsidRPr="00DD4DE8">
        <w:rPr>
          <w:rFonts w:ascii="Times New Roman" w:hAnsi="Times New Roman"/>
          <w:b/>
          <w:szCs w:val="26"/>
        </w:rPr>
        <w:t xml:space="preserve">проведения независимой оценки качества оказания услуг, </w:t>
      </w:r>
      <w:r w:rsidRPr="00DD4DE8">
        <w:rPr>
          <w:rFonts w:ascii="Times New Roman" w:hAnsi="Times New Roman"/>
          <w:b/>
          <w:bCs/>
          <w:szCs w:val="26"/>
        </w:rPr>
        <w:t xml:space="preserve">предоставляемых </w:t>
      </w:r>
      <w:r w:rsidRPr="00DD4DE8">
        <w:rPr>
          <w:rFonts w:ascii="Times New Roman" w:hAnsi="Times New Roman"/>
          <w:b/>
          <w:szCs w:val="26"/>
        </w:rPr>
        <w:t>муниципальным бюджетным учреждением культуры «Дворец культуры «Юность» городского поселения «Поселок Воротынск»</w:t>
      </w:r>
    </w:p>
    <w:p w:rsidR="00DD4DE8" w:rsidRPr="00DD4DE8" w:rsidRDefault="00DD4DE8" w:rsidP="0097252D">
      <w:pPr>
        <w:pStyle w:val="ConsPlusNormal"/>
        <w:ind w:firstLine="0"/>
        <w:jc w:val="center"/>
        <w:rPr>
          <w:rFonts w:ascii="Times New Roman" w:hAnsi="Times New Roman" w:cs="Times New Roman"/>
          <w:b/>
          <w:szCs w:val="26"/>
        </w:rPr>
      </w:pPr>
    </w:p>
    <w:p w:rsidR="0023013B" w:rsidRPr="00DD4DE8" w:rsidRDefault="0023013B" w:rsidP="0097252D">
      <w:pPr>
        <w:pStyle w:val="ConsPlusNormal"/>
        <w:ind w:firstLine="567"/>
        <w:jc w:val="both"/>
        <w:rPr>
          <w:rFonts w:ascii="Times New Roman" w:hAnsi="Times New Roman" w:cs="Times New Roman"/>
          <w:b/>
          <w:szCs w:val="26"/>
        </w:rPr>
      </w:pPr>
      <w:r w:rsidRPr="00DD4DE8">
        <w:rPr>
          <w:rFonts w:ascii="Times New Roman" w:hAnsi="Times New Roman" w:cs="Times New Roman"/>
          <w:szCs w:val="26"/>
        </w:rPr>
        <w:t xml:space="preserve">Настоящий Порядок </w:t>
      </w:r>
      <w:r w:rsidR="00DD4DE8" w:rsidRPr="00FF5840">
        <w:rPr>
          <w:rFonts w:ascii="Times New Roman" w:hAnsi="Times New Roman"/>
          <w:szCs w:val="26"/>
        </w:rPr>
        <w:t xml:space="preserve">проведения независимой оценки качества оказания услуг, </w:t>
      </w:r>
      <w:r w:rsidR="00DD4DE8" w:rsidRPr="00FF5840">
        <w:rPr>
          <w:rFonts w:ascii="Times New Roman" w:hAnsi="Times New Roman"/>
          <w:bCs/>
          <w:szCs w:val="26"/>
        </w:rPr>
        <w:t xml:space="preserve">предоставляемых </w:t>
      </w:r>
      <w:r w:rsidR="00DD4DE8">
        <w:rPr>
          <w:rFonts w:ascii="Times New Roman" w:hAnsi="Times New Roman"/>
          <w:szCs w:val="26"/>
        </w:rPr>
        <w:t>муниципальным бюджетным учреждением культуры «Дворец культуры «Юность» городского поселения «Поселок Воротынск»</w:t>
      </w:r>
      <w:r w:rsidR="00DD4DE8" w:rsidRPr="00DD4DE8">
        <w:rPr>
          <w:rFonts w:ascii="Times New Roman" w:hAnsi="Times New Roman" w:cs="Times New Roman"/>
          <w:szCs w:val="26"/>
        </w:rPr>
        <w:t xml:space="preserve"> </w:t>
      </w:r>
      <w:r w:rsidRPr="00DD4DE8">
        <w:rPr>
          <w:rFonts w:ascii="Times New Roman" w:hAnsi="Times New Roman" w:cs="Times New Roman"/>
          <w:szCs w:val="26"/>
        </w:rPr>
        <w:t xml:space="preserve">(далее – Порядок) разработан в соответствии с: </w:t>
      </w:r>
    </w:p>
    <w:p w:rsidR="0023013B" w:rsidRPr="00DD4DE8" w:rsidRDefault="0023013B" w:rsidP="0097252D">
      <w:pPr>
        <w:pStyle w:val="1"/>
        <w:numPr>
          <w:ilvl w:val="0"/>
          <w:numId w:val="7"/>
        </w:numPr>
        <w:tabs>
          <w:tab w:val="left" w:pos="993"/>
        </w:tabs>
        <w:spacing w:after="0" w:line="240" w:lineRule="auto"/>
        <w:ind w:left="0" w:firstLine="567"/>
        <w:jc w:val="both"/>
        <w:rPr>
          <w:rFonts w:ascii="Times New Roman" w:hAnsi="Times New Roman"/>
          <w:sz w:val="26"/>
          <w:szCs w:val="26"/>
        </w:rPr>
      </w:pPr>
      <w:r w:rsidRPr="00DD4DE8">
        <w:rPr>
          <w:rFonts w:ascii="Times New Roman" w:eastAsia="Times New Roman" w:hAnsi="Times New Roman"/>
          <w:sz w:val="26"/>
          <w:szCs w:val="26"/>
          <w:lang w:eastAsia="ru-RU"/>
        </w:rPr>
        <w:t>Законом Российской Федерации от 09 октября 1992 года № 3612-1 «Основы законодательства Российской Федерации о культуре»;</w:t>
      </w:r>
    </w:p>
    <w:p w:rsidR="0023013B" w:rsidRPr="00DD4DE8" w:rsidRDefault="0023013B" w:rsidP="0097252D">
      <w:pPr>
        <w:pStyle w:val="1"/>
        <w:numPr>
          <w:ilvl w:val="0"/>
          <w:numId w:val="6"/>
        </w:numPr>
        <w:tabs>
          <w:tab w:val="left" w:pos="993"/>
        </w:tabs>
        <w:autoSpaceDE w:val="0"/>
        <w:autoSpaceDN w:val="0"/>
        <w:adjustRightInd w:val="0"/>
        <w:spacing w:after="0" w:line="240" w:lineRule="auto"/>
        <w:ind w:left="0" w:firstLine="567"/>
        <w:jc w:val="both"/>
        <w:outlineLvl w:val="0"/>
        <w:rPr>
          <w:rFonts w:ascii="Times New Roman" w:hAnsi="Times New Roman"/>
          <w:bCs/>
          <w:sz w:val="26"/>
          <w:szCs w:val="26"/>
        </w:rPr>
      </w:pPr>
      <w:r w:rsidRPr="00DD4DE8">
        <w:rPr>
          <w:rFonts w:ascii="Times New Roman" w:eastAsia="Times New Roman" w:hAnsi="Times New Roman"/>
          <w:sz w:val="26"/>
          <w:szCs w:val="26"/>
          <w:lang w:eastAsia="ru-RU"/>
        </w:rPr>
        <w:t>Указом Президента Российской Федерации от 07 мая 2012 года № 597 «О мероприятиях по реализации государственной социальной политики»;</w:t>
      </w:r>
    </w:p>
    <w:p w:rsidR="0023013B" w:rsidRPr="00DD4DE8" w:rsidRDefault="0023013B" w:rsidP="0097252D">
      <w:pPr>
        <w:pStyle w:val="1"/>
        <w:numPr>
          <w:ilvl w:val="0"/>
          <w:numId w:val="6"/>
        </w:numPr>
        <w:tabs>
          <w:tab w:val="left" w:pos="993"/>
        </w:tabs>
        <w:autoSpaceDE w:val="0"/>
        <w:autoSpaceDN w:val="0"/>
        <w:adjustRightInd w:val="0"/>
        <w:spacing w:after="0" w:line="240" w:lineRule="auto"/>
        <w:ind w:left="0" w:firstLine="567"/>
        <w:jc w:val="both"/>
        <w:outlineLvl w:val="0"/>
        <w:rPr>
          <w:rFonts w:ascii="Times New Roman" w:hAnsi="Times New Roman"/>
          <w:bCs/>
          <w:sz w:val="26"/>
          <w:szCs w:val="26"/>
        </w:rPr>
      </w:pPr>
      <w:r w:rsidRPr="00DD4DE8">
        <w:rPr>
          <w:rFonts w:ascii="Times New Roman" w:hAnsi="Times New Roman"/>
          <w:sz w:val="26"/>
          <w:szCs w:val="26"/>
        </w:rPr>
        <w:t>постановлением Правительства Российской Федерации от 30 марта 2013 года № 286 «О формировании независимой оценки качества работы организаций, оказывающих социальные услуги»;</w:t>
      </w:r>
    </w:p>
    <w:p w:rsidR="0023013B" w:rsidRPr="00DD4DE8" w:rsidRDefault="0023013B" w:rsidP="0097252D">
      <w:pPr>
        <w:pStyle w:val="1"/>
        <w:numPr>
          <w:ilvl w:val="0"/>
          <w:numId w:val="6"/>
        </w:numPr>
        <w:tabs>
          <w:tab w:val="left" w:pos="993"/>
        </w:tabs>
        <w:autoSpaceDE w:val="0"/>
        <w:autoSpaceDN w:val="0"/>
        <w:adjustRightInd w:val="0"/>
        <w:spacing w:after="0" w:line="240" w:lineRule="auto"/>
        <w:ind w:left="0" w:firstLine="567"/>
        <w:jc w:val="both"/>
        <w:outlineLvl w:val="0"/>
        <w:rPr>
          <w:rFonts w:ascii="Times New Roman" w:hAnsi="Times New Roman"/>
          <w:bCs/>
          <w:sz w:val="26"/>
          <w:szCs w:val="26"/>
        </w:rPr>
      </w:pPr>
      <w:r w:rsidRPr="00DD4DE8">
        <w:rPr>
          <w:rFonts w:ascii="Times New Roman" w:hAnsi="Times New Roman"/>
          <w:bCs/>
          <w:sz w:val="26"/>
          <w:szCs w:val="26"/>
        </w:rPr>
        <w:t>постановлением Правительства Российской Федерации от 10 июля 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7252D" w:rsidRPr="00DD4DE8" w:rsidRDefault="0023013B" w:rsidP="0097252D">
      <w:pPr>
        <w:pStyle w:val="1"/>
        <w:numPr>
          <w:ilvl w:val="0"/>
          <w:numId w:val="7"/>
        </w:numPr>
        <w:tabs>
          <w:tab w:val="left" w:pos="993"/>
        </w:tabs>
        <w:spacing w:after="0" w:line="240" w:lineRule="auto"/>
        <w:ind w:left="0" w:firstLine="567"/>
        <w:jc w:val="both"/>
        <w:rPr>
          <w:rFonts w:ascii="Times New Roman" w:hAnsi="Times New Roman"/>
          <w:sz w:val="26"/>
          <w:szCs w:val="26"/>
        </w:rPr>
      </w:pPr>
      <w:r w:rsidRPr="00DD4DE8">
        <w:rPr>
          <w:rFonts w:ascii="Times New Roman" w:eastAsia="Times New Roman" w:hAnsi="Times New Roman"/>
          <w:sz w:val="26"/>
          <w:szCs w:val="26"/>
          <w:lang w:eastAsia="ru-RU"/>
        </w:rPr>
        <w:t>приказами Министерства культуры Российской Федерации от 20 февраля 2015 года № 277 «Об утверждении</w:t>
      </w:r>
      <w:r w:rsidRPr="00DD4DE8">
        <w:rPr>
          <w:rFonts w:ascii="Times New Roman" w:eastAsia="Times New Roman" w:hAnsi="Times New Roman"/>
          <w:bCs/>
          <w:sz w:val="26"/>
          <w:szCs w:val="26"/>
          <w:lang w:eastAsia="ru-RU"/>
        </w:rPr>
        <w:t xml:space="preserve">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rsidR="00DD4DE8" w:rsidRPr="00DD4DE8" w:rsidRDefault="00DD4DE8" w:rsidP="0097252D">
      <w:pPr>
        <w:pStyle w:val="1"/>
        <w:numPr>
          <w:ilvl w:val="0"/>
          <w:numId w:val="7"/>
        </w:numPr>
        <w:tabs>
          <w:tab w:val="left" w:pos="993"/>
        </w:tabs>
        <w:spacing w:after="0" w:line="240" w:lineRule="auto"/>
        <w:ind w:left="0" w:firstLine="567"/>
        <w:jc w:val="both"/>
        <w:rPr>
          <w:rFonts w:ascii="Times New Roman" w:hAnsi="Times New Roman"/>
          <w:sz w:val="26"/>
          <w:szCs w:val="26"/>
        </w:rPr>
      </w:pPr>
      <w:r w:rsidRPr="00C911E7">
        <w:rPr>
          <w:rFonts w:ascii="Times New Roman" w:hAnsi="Times New Roman"/>
          <w:sz w:val="28"/>
          <w:szCs w:val="28"/>
        </w:rPr>
        <w:t>приказом Министерства культуры РФ от 07.03.2017 г. № 261 «Об утверждении Методических рекомендаций по проведению независимой оценки качества оказания услуг организациями культуры»</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Независимая оценка качества оказания услуг </w:t>
      </w:r>
      <w:r w:rsidRPr="00DD4DE8">
        <w:rPr>
          <w:rFonts w:ascii="Times New Roman" w:hAnsi="Times New Roman"/>
          <w:sz w:val="26"/>
          <w:szCs w:val="26"/>
        </w:rPr>
        <w:t xml:space="preserve">организациями культуры </w:t>
      </w:r>
      <w:r w:rsidRPr="00DD4DE8">
        <w:rPr>
          <w:rFonts w:ascii="Times New Roman" w:eastAsia="Times New Roman" w:hAnsi="Times New Roman"/>
          <w:sz w:val="26"/>
          <w:szCs w:val="26"/>
          <w:lang w:eastAsia="ru-RU"/>
        </w:rPr>
        <w:t>проводится в отношении учреждений, учредителем которых является администр</w:t>
      </w:r>
      <w:r w:rsidR="00741A21" w:rsidRPr="00DD4DE8">
        <w:rPr>
          <w:rFonts w:ascii="Times New Roman" w:eastAsia="Times New Roman" w:hAnsi="Times New Roman"/>
          <w:sz w:val="26"/>
          <w:szCs w:val="26"/>
          <w:lang w:eastAsia="ru-RU"/>
        </w:rPr>
        <w:t xml:space="preserve">ация </w:t>
      </w:r>
      <w:r w:rsidR="008C41AA" w:rsidRPr="008C41AA">
        <w:rPr>
          <w:rFonts w:ascii="Times New Roman" w:hAnsi="Times New Roman"/>
          <w:sz w:val="26"/>
          <w:szCs w:val="26"/>
        </w:rPr>
        <w:t>городского поселения «Поселок Воротынск»</w:t>
      </w:r>
      <w:r w:rsidRPr="00DD4DE8">
        <w:rPr>
          <w:rFonts w:ascii="Times New Roman" w:eastAsia="Times New Roman" w:hAnsi="Times New Roman"/>
          <w:sz w:val="26"/>
          <w:szCs w:val="26"/>
          <w:lang w:eastAsia="ru-RU"/>
        </w:rPr>
        <w:t>.</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Независимая оценка не проводится в отношении создания, исполнения и интерпретации произведений литературы и искусства.</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Независимая оценка является одной из форм общественного контроля и проводится в целях предоставления гражданам информации о качестве оказания услуг учреждениями культуры, а также в целях повышения качества их деятельности.</w:t>
      </w:r>
      <w:r w:rsidRPr="00DD4DE8">
        <w:rPr>
          <w:rFonts w:ascii="Times New Roman" w:hAnsi="Times New Roman"/>
          <w:sz w:val="26"/>
          <w:szCs w:val="26"/>
        </w:rPr>
        <w:t xml:space="preserve"> </w:t>
      </w:r>
    </w:p>
    <w:p w:rsidR="0023013B" w:rsidRPr="00DD4DE8" w:rsidRDefault="0023013B" w:rsidP="0097252D">
      <w:pPr>
        <w:pStyle w:val="1"/>
        <w:numPr>
          <w:ilvl w:val="0"/>
          <w:numId w:val="8"/>
        </w:numPr>
        <w:autoSpaceDE w:val="0"/>
        <w:autoSpaceDN w:val="0"/>
        <w:adjustRightInd w:val="0"/>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Независимая оценка проводится Общественным советом при</w:t>
      </w:r>
      <w:r w:rsidR="00741A21" w:rsidRPr="00DD4DE8">
        <w:rPr>
          <w:rFonts w:ascii="Times New Roman" w:hAnsi="Times New Roman"/>
          <w:sz w:val="26"/>
          <w:szCs w:val="26"/>
        </w:rPr>
        <w:t xml:space="preserve"> администрации </w:t>
      </w:r>
      <w:r w:rsidR="008C41AA" w:rsidRPr="008C41AA">
        <w:rPr>
          <w:rFonts w:ascii="Times New Roman" w:hAnsi="Times New Roman"/>
          <w:sz w:val="26"/>
          <w:szCs w:val="26"/>
        </w:rPr>
        <w:t>городского поселения «Поселок Воротынск»</w:t>
      </w:r>
      <w:r w:rsidR="008C41AA" w:rsidRPr="00DD4DE8">
        <w:rPr>
          <w:rFonts w:ascii="Times New Roman" w:hAnsi="Times New Roman"/>
          <w:spacing w:val="-1"/>
          <w:sz w:val="26"/>
          <w:szCs w:val="26"/>
        </w:rPr>
        <w:t xml:space="preserve"> </w:t>
      </w:r>
      <w:r w:rsidR="0097252D" w:rsidRPr="00DD4DE8">
        <w:rPr>
          <w:rFonts w:ascii="Times New Roman" w:hAnsi="Times New Roman"/>
          <w:spacing w:val="-1"/>
          <w:sz w:val="26"/>
          <w:szCs w:val="26"/>
        </w:rPr>
        <w:t>(далее – О</w:t>
      </w:r>
      <w:r w:rsidRPr="00DD4DE8">
        <w:rPr>
          <w:rFonts w:ascii="Times New Roman" w:hAnsi="Times New Roman"/>
          <w:spacing w:val="-1"/>
          <w:sz w:val="26"/>
          <w:szCs w:val="26"/>
        </w:rPr>
        <w:t xml:space="preserve">бщественный </w:t>
      </w:r>
      <w:r w:rsidRPr="00DD4DE8">
        <w:rPr>
          <w:rFonts w:ascii="Times New Roman" w:hAnsi="Times New Roman"/>
          <w:sz w:val="26"/>
          <w:szCs w:val="26"/>
        </w:rPr>
        <w:t>совет).</w:t>
      </w:r>
    </w:p>
    <w:p w:rsidR="00741A21" w:rsidRPr="00DD4DE8" w:rsidRDefault="0023013B" w:rsidP="0097252D">
      <w:pPr>
        <w:pStyle w:val="ConsPlusNormal"/>
        <w:numPr>
          <w:ilvl w:val="0"/>
          <w:numId w:val="8"/>
        </w:numPr>
        <w:ind w:left="0" w:firstLine="567"/>
        <w:jc w:val="both"/>
        <w:rPr>
          <w:rFonts w:ascii="Times New Roman" w:eastAsia="Times New Roman" w:hAnsi="Times New Roman" w:cs="Times New Roman"/>
          <w:szCs w:val="26"/>
        </w:rPr>
      </w:pPr>
      <w:r w:rsidRPr="00DD4DE8">
        <w:rPr>
          <w:rFonts w:ascii="Times New Roman" w:hAnsi="Times New Roman" w:cs="Times New Roman"/>
          <w:szCs w:val="26"/>
        </w:rPr>
        <w:t xml:space="preserve">Функции по проведению независимой оценки Общественный совет осуществляет самостоятельно при организационной, информационной и </w:t>
      </w:r>
      <w:r w:rsidRPr="00DD4DE8">
        <w:rPr>
          <w:rFonts w:ascii="Times New Roman" w:hAnsi="Times New Roman" w:cs="Times New Roman"/>
          <w:szCs w:val="26"/>
        </w:rPr>
        <w:lastRenderedPageBreak/>
        <w:t xml:space="preserve">методической поддержке администрации </w:t>
      </w:r>
      <w:r w:rsidR="008C41AA" w:rsidRPr="008C41AA">
        <w:rPr>
          <w:rFonts w:ascii="Times New Roman" w:hAnsi="Times New Roman"/>
          <w:szCs w:val="26"/>
        </w:rPr>
        <w:t>городского поселения «Поселок Воротынск»</w:t>
      </w:r>
      <w:r w:rsidR="00741A21" w:rsidRPr="00DD4DE8">
        <w:rPr>
          <w:rFonts w:ascii="Times New Roman" w:eastAsia="Times New Roman" w:hAnsi="Times New Roman" w:cs="Times New Roman"/>
          <w:szCs w:val="26"/>
        </w:rPr>
        <w:t>.</w:t>
      </w:r>
    </w:p>
    <w:p w:rsidR="0023013B" w:rsidRPr="00DD4DE8" w:rsidRDefault="0023013B" w:rsidP="0097252D">
      <w:pPr>
        <w:pStyle w:val="ConsPlusNormal"/>
        <w:numPr>
          <w:ilvl w:val="0"/>
          <w:numId w:val="8"/>
        </w:numPr>
        <w:ind w:left="0" w:firstLine="567"/>
        <w:jc w:val="both"/>
        <w:rPr>
          <w:rFonts w:ascii="Times New Roman" w:eastAsia="Times New Roman" w:hAnsi="Times New Roman" w:cs="Times New Roman"/>
          <w:szCs w:val="26"/>
        </w:rPr>
      </w:pPr>
      <w:r w:rsidRPr="00DD4DE8">
        <w:rPr>
          <w:rFonts w:ascii="Times New Roman" w:eastAsia="Times New Roman" w:hAnsi="Times New Roman" w:cs="Times New Roman"/>
          <w:szCs w:val="26"/>
        </w:rPr>
        <w:t xml:space="preserve">Независимая оценка, организуемая Общественным советом по ее проведению, проводится один раз в год, и не реже, чем один раз в три года. </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Для реализации проведения независимой оценки на территории </w:t>
      </w:r>
      <w:r w:rsidR="008C41AA" w:rsidRPr="008C41AA">
        <w:rPr>
          <w:rFonts w:ascii="Times New Roman" w:hAnsi="Times New Roman"/>
          <w:sz w:val="26"/>
          <w:szCs w:val="26"/>
        </w:rPr>
        <w:t>городского поселения «Поселок Воротынск»</w:t>
      </w:r>
      <w:r w:rsidR="008C41AA">
        <w:rPr>
          <w:rFonts w:ascii="Times New Roman" w:hAnsi="Times New Roman"/>
          <w:sz w:val="26"/>
          <w:szCs w:val="26"/>
        </w:rPr>
        <w:t xml:space="preserve"> </w:t>
      </w:r>
      <w:r w:rsidRPr="00DD4DE8">
        <w:rPr>
          <w:rFonts w:ascii="Times New Roman" w:eastAsia="Times New Roman" w:hAnsi="Times New Roman"/>
          <w:sz w:val="26"/>
          <w:szCs w:val="26"/>
          <w:lang w:eastAsia="ru-RU"/>
        </w:rPr>
        <w:t xml:space="preserve"> привлекается оператор, в задачи которого входит сбор, обобщение и анализ информации о качестве оказания услуг учреждениями культуры, расположенных на территории </w:t>
      </w:r>
      <w:r w:rsidR="00D40798" w:rsidRPr="008C41AA">
        <w:rPr>
          <w:rFonts w:ascii="Times New Roman" w:hAnsi="Times New Roman"/>
          <w:sz w:val="26"/>
          <w:szCs w:val="26"/>
        </w:rPr>
        <w:t>городского поселения «Поселок Воротынск»</w:t>
      </w:r>
      <w:r w:rsidRPr="00DD4DE8">
        <w:rPr>
          <w:rFonts w:ascii="Times New Roman" w:eastAsia="Times New Roman" w:hAnsi="Times New Roman"/>
          <w:sz w:val="26"/>
          <w:szCs w:val="26"/>
          <w:lang w:eastAsia="ru-RU"/>
        </w:rPr>
        <w:t>. В последующие годы выбор оператора осуществляется на конкурсной и контрактной основе.</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При отсутствии денежных средств на конкурсные процедуры функции и полномочия оператора возлагаются на Общественный совет.</w:t>
      </w:r>
    </w:p>
    <w:p w:rsidR="0023013B" w:rsidRPr="00DD4DE8" w:rsidRDefault="0023013B" w:rsidP="0097252D">
      <w:pPr>
        <w:pStyle w:val="1"/>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В целях создания условий для организации проведения независимой оценки администрация </w:t>
      </w:r>
      <w:r w:rsidR="00D40798" w:rsidRPr="008C41AA">
        <w:rPr>
          <w:rFonts w:ascii="Times New Roman" w:hAnsi="Times New Roman"/>
          <w:sz w:val="26"/>
          <w:szCs w:val="26"/>
        </w:rPr>
        <w:t>городского поселения «Поселок Воротынск»</w:t>
      </w:r>
      <w:r w:rsidRPr="00DD4DE8">
        <w:rPr>
          <w:rFonts w:ascii="Times New Roman" w:eastAsia="Times New Roman" w:hAnsi="Times New Roman"/>
          <w:sz w:val="26"/>
          <w:szCs w:val="26"/>
          <w:lang w:eastAsia="ru-RU"/>
        </w:rPr>
        <w:t>:</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формирует Общественный совет по проведению независимой оценки, и утверждает положение о нём;</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обеспечивает техническую возможность выражения мнений получателями услуг о качестве оказания услуг учреждениями культуры на официальном сайте администрации </w:t>
      </w:r>
      <w:r w:rsidR="009F497B" w:rsidRPr="008C41AA">
        <w:rPr>
          <w:rFonts w:ascii="Times New Roman" w:hAnsi="Times New Roman"/>
          <w:sz w:val="26"/>
          <w:szCs w:val="26"/>
        </w:rPr>
        <w:t>городского поселения «Поселок Воротынск»</w:t>
      </w:r>
      <w:r w:rsidRPr="00DD4DE8">
        <w:rPr>
          <w:rFonts w:ascii="Times New Roman" w:eastAsia="Times New Roman" w:hAnsi="Times New Roman"/>
          <w:sz w:val="26"/>
          <w:szCs w:val="26"/>
          <w:lang w:eastAsia="ru-RU"/>
        </w:rPr>
        <w:t>;</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организует работу по обеспечению выбора оператора, котор</w:t>
      </w:r>
      <w:r w:rsidR="009F497B">
        <w:rPr>
          <w:rFonts w:ascii="Times New Roman" w:eastAsia="Times New Roman" w:hAnsi="Times New Roman"/>
          <w:sz w:val="26"/>
          <w:szCs w:val="26"/>
          <w:lang w:eastAsia="ru-RU"/>
        </w:rPr>
        <w:t>ый</w:t>
      </w:r>
      <w:r w:rsidRPr="00DD4DE8">
        <w:rPr>
          <w:rFonts w:ascii="Times New Roman" w:eastAsia="Times New Roman" w:hAnsi="Times New Roman"/>
          <w:sz w:val="26"/>
          <w:szCs w:val="26"/>
          <w:lang w:eastAsia="ru-RU"/>
        </w:rPr>
        <w:t xml:space="preserve"> осуществляет сбор, обобщение и анализ информации о качестве оказания услуг учреждениями культуры;</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разрабатывает техническое задание для оператора с учетом предложений Общественного совета;</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проводит конкурсные процедуры и заключает </w:t>
      </w:r>
      <w:r w:rsidR="009F497B">
        <w:rPr>
          <w:rFonts w:ascii="Times New Roman" w:eastAsia="Times New Roman" w:hAnsi="Times New Roman"/>
          <w:sz w:val="26"/>
          <w:szCs w:val="26"/>
          <w:lang w:eastAsia="ru-RU"/>
        </w:rPr>
        <w:t>муниципальный</w:t>
      </w:r>
      <w:r w:rsidRPr="00DD4DE8">
        <w:rPr>
          <w:rFonts w:ascii="Times New Roman" w:eastAsia="Times New Roman" w:hAnsi="Times New Roman"/>
          <w:sz w:val="26"/>
          <w:szCs w:val="26"/>
          <w:lang w:eastAsia="ru-RU"/>
        </w:rPr>
        <w:t xml:space="preserve"> контракт на выполнение работ, оказание услуг по сбору, обобщению и анализу информации о качестве оказания услуг учреждениями культуры и оформляет решение об определении оператора, ответственно</w:t>
      </w:r>
      <w:r w:rsidR="009F497B">
        <w:rPr>
          <w:rFonts w:ascii="Times New Roman" w:eastAsia="Times New Roman" w:hAnsi="Times New Roman"/>
          <w:sz w:val="26"/>
          <w:szCs w:val="26"/>
          <w:lang w:eastAsia="ru-RU"/>
        </w:rPr>
        <w:t>го</w:t>
      </w:r>
      <w:r w:rsidRPr="00DD4DE8">
        <w:rPr>
          <w:rFonts w:ascii="Times New Roman" w:eastAsia="Times New Roman" w:hAnsi="Times New Roman"/>
          <w:sz w:val="26"/>
          <w:szCs w:val="26"/>
          <w:lang w:eastAsia="ru-RU"/>
        </w:rPr>
        <w:t xml:space="preserve"> за проведение независимой оценки в форме правового акта;</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 при проведении независимой оценки распоряжением утверждает согласованное с Общественным советом техническое задание оператору на выполнение работ, оказание услуг по сбору, обобщению и анализу информации о качестве оказания услуг учреждениями культуры;</w:t>
      </w:r>
    </w:p>
    <w:p w:rsidR="0023013B"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рассматривает в месячный срок информацию о результатах независимой оценки и учитывает её при выработке мер по совершенствованию их деятельности;</w:t>
      </w:r>
    </w:p>
    <w:p w:rsidR="0097252D" w:rsidRPr="00DD4DE8" w:rsidRDefault="0023013B" w:rsidP="0097252D">
      <w:pPr>
        <w:pStyle w:val="1"/>
        <w:numPr>
          <w:ilvl w:val="0"/>
          <w:numId w:val="1"/>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размещает</w:t>
      </w:r>
      <w:r w:rsidR="00741A21" w:rsidRPr="00DD4DE8">
        <w:rPr>
          <w:rFonts w:ascii="Times New Roman" w:eastAsia="Times New Roman" w:hAnsi="Times New Roman"/>
          <w:sz w:val="26"/>
          <w:szCs w:val="26"/>
          <w:lang w:eastAsia="ru-RU"/>
        </w:rPr>
        <w:t xml:space="preserve"> сведения на официальном сайте </w:t>
      </w:r>
      <w:r w:rsidR="00897CAE">
        <w:rPr>
          <w:rFonts w:ascii="Times New Roman" w:eastAsia="Times New Roman" w:hAnsi="Times New Roman"/>
          <w:sz w:val="26"/>
          <w:szCs w:val="26"/>
          <w:lang w:eastAsia="ru-RU"/>
        </w:rPr>
        <w:t>ГП «Поселок Воротынск»</w:t>
      </w:r>
      <w:r w:rsidRPr="00DD4DE8">
        <w:rPr>
          <w:rFonts w:ascii="Times New Roman" w:eastAsia="Times New Roman" w:hAnsi="Times New Roman"/>
          <w:sz w:val="26"/>
          <w:szCs w:val="26"/>
          <w:lang w:eastAsia="ru-RU"/>
        </w:rPr>
        <w:t xml:space="preserve"> в информационно-телекоммуникационной сети Интернет: </w:t>
      </w:r>
    </w:p>
    <w:p w:rsidR="0097252D"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1) </w:t>
      </w:r>
      <w:r w:rsidR="0023013B" w:rsidRPr="00DD4DE8">
        <w:rPr>
          <w:rFonts w:ascii="Times New Roman" w:eastAsia="Times New Roman" w:hAnsi="Times New Roman"/>
          <w:sz w:val="26"/>
          <w:szCs w:val="26"/>
          <w:lang w:eastAsia="ru-RU"/>
        </w:rPr>
        <w:t xml:space="preserve">об Общественном совете; </w:t>
      </w:r>
    </w:p>
    <w:p w:rsidR="0097252D"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2) </w:t>
      </w:r>
      <w:r w:rsidR="0023013B" w:rsidRPr="00DD4DE8">
        <w:rPr>
          <w:rFonts w:ascii="Times New Roman" w:eastAsia="Times New Roman" w:hAnsi="Times New Roman"/>
          <w:sz w:val="26"/>
          <w:szCs w:val="26"/>
          <w:lang w:eastAsia="ru-RU"/>
        </w:rPr>
        <w:t>об операторе, котор</w:t>
      </w:r>
      <w:r w:rsidR="009F497B">
        <w:rPr>
          <w:rFonts w:ascii="Times New Roman" w:eastAsia="Times New Roman" w:hAnsi="Times New Roman"/>
          <w:sz w:val="26"/>
          <w:szCs w:val="26"/>
          <w:lang w:eastAsia="ru-RU"/>
        </w:rPr>
        <w:t>ый</w:t>
      </w:r>
      <w:r w:rsidR="0023013B" w:rsidRPr="00DD4DE8">
        <w:rPr>
          <w:rFonts w:ascii="Times New Roman" w:eastAsia="Times New Roman" w:hAnsi="Times New Roman"/>
          <w:sz w:val="26"/>
          <w:szCs w:val="26"/>
          <w:lang w:eastAsia="ru-RU"/>
        </w:rPr>
        <w:t xml:space="preserve"> осуществляет сбор, обобщение и анализ информации о качестве оказан</w:t>
      </w:r>
      <w:r w:rsidR="00741A21" w:rsidRPr="00DD4DE8">
        <w:rPr>
          <w:rFonts w:ascii="Times New Roman" w:eastAsia="Times New Roman" w:hAnsi="Times New Roman"/>
          <w:sz w:val="26"/>
          <w:szCs w:val="26"/>
          <w:lang w:eastAsia="ru-RU"/>
        </w:rPr>
        <w:t>ия услуг учреждениями культуры</w:t>
      </w:r>
      <w:r w:rsidRPr="00DD4DE8">
        <w:rPr>
          <w:rFonts w:ascii="Times New Roman" w:eastAsia="Times New Roman" w:hAnsi="Times New Roman"/>
          <w:sz w:val="26"/>
          <w:szCs w:val="26"/>
          <w:lang w:eastAsia="ru-RU"/>
        </w:rPr>
        <w:t>;</w:t>
      </w:r>
    </w:p>
    <w:p w:rsidR="0097252D"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3) </w:t>
      </w:r>
      <w:r w:rsidR="0023013B" w:rsidRPr="00DD4DE8">
        <w:rPr>
          <w:rFonts w:ascii="Times New Roman" w:eastAsia="Times New Roman" w:hAnsi="Times New Roman"/>
          <w:sz w:val="26"/>
          <w:szCs w:val="26"/>
          <w:lang w:eastAsia="ru-RU"/>
        </w:rPr>
        <w:t xml:space="preserve">о показателях, характеризующих общие критерии оценки качества оказания услуг учреждений культуры; </w:t>
      </w:r>
    </w:p>
    <w:p w:rsidR="0097252D"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4) </w:t>
      </w:r>
      <w:r w:rsidR="0023013B" w:rsidRPr="00DD4DE8">
        <w:rPr>
          <w:rFonts w:ascii="Times New Roman" w:eastAsia="Times New Roman" w:hAnsi="Times New Roman"/>
          <w:sz w:val="26"/>
          <w:szCs w:val="26"/>
          <w:lang w:eastAsia="ru-RU"/>
        </w:rPr>
        <w:t xml:space="preserve">о критериях оценки качества, устанавливаемых Общественным советом; </w:t>
      </w:r>
    </w:p>
    <w:p w:rsidR="0097252D"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5) </w:t>
      </w:r>
      <w:r w:rsidR="0023013B" w:rsidRPr="00DD4DE8">
        <w:rPr>
          <w:rFonts w:ascii="Times New Roman" w:eastAsia="Times New Roman" w:hAnsi="Times New Roman"/>
          <w:sz w:val="26"/>
          <w:szCs w:val="26"/>
          <w:lang w:eastAsia="ru-RU"/>
        </w:rPr>
        <w:t>о перечне учреждений культур</w:t>
      </w:r>
      <w:r w:rsidR="00741A21" w:rsidRPr="00DD4DE8">
        <w:rPr>
          <w:rFonts w:ascii="Times New Roman" w:eastAsia="Times New Roman" w:hAnsi="Times New Roman"/>
          <w:sz w:val="26"/>
          <w:szCs w:val="26"/>
          <w:lang w:eastAsia="ru-RU"/>
        </w:rPr>
        <w:t>ы</w:t>
      </w:r>
      <w:r w:rsidR="0023013B" w:rsidRPr="00DD4DE8">
        <w:rPr>
          <w:rFonts w:ascii="Times New Roman" w:eastAsia="Times New Roman" w:hAnsi="Times New Roman"/>
          <w:sz w:val="26"/>
          <w:szCs w:val="26"/>
          <w:lang w:eastAsia="ru-RU"/>
        </w:rPr>
        <w:t xml:space="preserve">, в отношении которых проводится независимая оценка; </w:t>
      </w:r>
    </w:p>
    <w:p w:rsidR="0023013B" w:rsidRPr="00DD4DE8" w:rsidRDefault="0097252D" w:rsidP="0097252D">
      <w:pPr>
        <w:pStyle w:val="1"/>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6) </w:t>
      </w:r>
      <w:r w:rsidR="0023013B" w:rsidRPr="00DD4DE8">
        <w:rPr>
          <w:rFonts w:ascii="Times New Roman" w:eastAsia="Times New Roman" w:hAnsi="Times New Roman"/>
          <w:sz w:val="26"/>
          <w:szCs w:val="26"/>
          <w:lang w:eastAsia="ru-RU"/>
        </w:rPr>
        <w:t>о результатах независимой оценки и предложениях об улучшении качества их деятельности;</w:t>
      </w:r>
    </w:p>
    <w:p w:rsidR="0023013B" w:rsidRPr="00DD4DE8" w:rsidRDefault="0023013B" w:rsidP="0097252D">
      <w:pPr>
        <w:pStyle w:val="1"/>
        <w:widowControl w:val="0"/>
        <w:numPr>
          <w:ilvl w:val="0"/>
          <w:numId w:val="1"/>
        </w:numPr>
        <w:tabs>
          <w:tab w:val="left" w:pos="993"/>
        </w:tabs>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совместно с Общественным советом принимает решение о проведении </w:t>
      </w:r>
      <w:r w:rsidRPr="00DD4DE8">
        <w:rPr>
          <w:rFonts w:ascii="Times New Roman" w:hAnsi="Times New Roman"/>
          <w:sz w:val="26"/>
          <w:szCs w:val="26"/>
        </w:rPr>
        <w:lastRenderedPageBreak/>
        <w:t>независимой оценки, которое оформляется правовым актом с указанием ответственного лица или подразделения за организацию проведения независимой оценки, сроков и периодичности проведения независимой оценки, а также требованием определить ответственное лицо за организацию проведения независимой оценки в каждом уч</w:t>
      </w:r>
      <w:r w:rsidR="00741A21" w:rsidRPr="00DD4DE8">
        <w:rPr>
          <w:rFonts w:ascii="Times New Roman" w:hAnsi="Times New Roman"/>
          <w:sz w:val="26"/>
          <w:szCs w:val="26"/>
        </w:rPr>
        <w:t>реждении культуры</w:t>
      </w:r>
      <w:r w:rsidRPr="00DD4DE8">
        <w:rPr>
          <w:rFonts w:ascii="Times New Roman" w:hAnsi="Times New Roman"/>
          <w:sz w:val="26"/>
          <w:szCs w:val="26"/>
        </w:rPr>
        <w:t xml:space="preserve"> в отношении которых будет проводиться независимая оценка. Правовым актом также утверждается форма, по которой должны быть представлены результаты проведения независимой оценки. </w:t>
      </w:r>
    </w:p>
    <w:p w:rsidR="0023013B" w:rsidRPr="00DD4DE8" w:rsidRDefault="0023013B" w:rsidP="0097252D">
      <w:pPr>
        <w:pStyle w:val="1"/>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По итогам </w:t>
      </w:r>
      <w:r w:rsidRPr="00DD4DE8">
        <w:rPr>
          <w:rFonts w:ascii="Times New Roman" w:hAnsi="Times New Roman"/>
          <w:sz w:val="26"/>
          <w:szCs w:val="26"/>
        </w:rPr>
        <w:t>проведения независимой оценки</w:t>
      </w:r>
      <w:r w:rsidRPr="00DD4DE8">
        <w:rPr>
          <w:rFonts w:ascii="Times New Roman" w:eastAsia="Times New Roman" w:hAnsi="Times New Roman"/>
          <w:sz w:val="26"/>
          <w:szCs w:val="26"/>
          <w:lang w:eastAsia="ru-RU"/>
        </w:rPr>
        <w:t xml:space="preserve"> обобщает информацию о результатах независимой оценки.</w:t>
      </w:r>
    </w:p>
    <w:p w:rsidR="0023013B" w:rsidRPr="00DD4DE8" w:rsidRDefault="00741A21"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Администрация</w:t>
      </w:r>
      <w:r w:rsidR="0023013B" w:rsidRPr="00DD4DE8">
        <w:rPr>
          <w:rFonts w:ascii="Times New Roman" w:eastAsia="Times New Roman" w:hAnsi="Times New Roman"/>
          <w:sz w:val="26"/>
          <w:szCs w:val="26"/>
          <w:lang w:eastAsia="ru-RU"/>
        </w:rPr>
        <w:t xml:space="preserve"> </w:t>
      </w:r>
      <w:r w:rsidR="009F497B" w:rsidRPr="008C41AA">
        <w:rPr>
          <w:rFonts w:ascii="Times New Roman" w:hAnsi="Times New Roman"/>
          <w:sz w:val="26"/>
          <w:szCs w:val="26"/>
        </w:rPr>
        <w:t>городского поселения «Поселок Воротынск»</w:t>
      </w:r>
      <w:r w:rsidRPr="00DD4DE8">
        <w:rPr>
          <w:rFonts w:ascii="Times New Roman" w:eastAsia="Times New Roman" w:hAnsi="Times New Roman"/>
          <w:sz w:val="26"/>
          <w:szCs w:val="26"/>
          <w:lang w:eastAsia="ru-RU"/>
        </w:rPr>
        <w:t>, учреждение</w:t>
      </w:r>
      <w:r w:rsidR="0023013B" w:rsidRPr="00DD4DE8">
        <w:rPr>
          <w:rFonts w:ascii="Times New Roman" w:eastAsia="Times New Roman" w:hAnsi="Times New Roman"/>
          <w:sz w:val="26"/>
          <w:szCs w:val="26"/>
          <w:lang w:eastAsia="ru-RU"/>
        </w:rPr>
        <w:t xml:space="preserve"> культуры на своих официальных сайтах в сети </w:t>
      </w:r>
      <w:r w:rsidR="0097252D" w:rsidRPr="00DD4DE8">
        <w:rPr>
          <w:rFonts w:ascii="Times New Roman" w:eastAsia="Times New Roman" w:hAnsi="Times New Roman"/>
          <w:sz w:val="26"/>
          <w:szCs w:val="26"/>
          <w:lang w:eastAsia="ru-RU"/>
        </w:rPr>
        <w:t>«</w:t>
      </w:r>
      <w:r w:rsidR="0023013B" w:rsidRPr="00DD4DE8">
        <w:rPr>
          <w:rFonts w:ascii="Times New Roman" w:eastAsia="Times New Roman" w:hAnsi="Times New Roman"/>
          <w:sz w:val="26"/>
          <w:szCs w:val="26"/>
          <w:lang w:eastAsia="ru-RU"/>
        </w:rPr>
        <w:t>Интернет</w:t>
      </w:r>
      <w:r w:rsidR="0097252D" w:rsidRPr="00DD4DE8">
        <w:rPr>
          <w:rFonts w:ascii="Times New Roman" w:eastAsia="Times New Roman" w:hAnsi="Times New Roman"/>
          <w:sz w:val="26"/>
          <w:szCs w:val="26"/>
          <w:lang w:eastAsia="ru-RU"/>
        </w:rPr>
        <w:t>»</w:t>
      </w:r>
      <w:r w:rsidR="0023013B" w:rsidRPr="00DD4DE8">
        <w:rPr>
          <w:rFonts w:ascii="Times New Roman" w:eastAsia="Times New Roman" w:hAnsi="Times New Roman"/>
          <w:sz w:val="26"/>
          <w:szCs w:val="26"/>
          <w:lang w:eastAsia="ru-RU"/>
        </w:rPr>
        <w:t xml:space="preserve">, </w:t>
      </w:r>
      <w:r w:rsidR="0023013B" w:rsidRPr="00DD4DE8">
        <w:rPr>
          <w:rFonts w:ascii="Times New Roman" w:hAnsi="Times New Roman"/>
          <w:sz w:val="26"/>
          <w:szCs w:val="26"/>
        </w:rPr>
        <w:t>размещают и</w:t>
      </w:r>
      <w:r w:rsidR="0023013B" w:rsidRPr="00DD4DE8">
        <w:rPr>
          <w:rFonts w:ascii="Times New Roman" w:eastAsia="Times New Roman" w:hAnsi="Times New Roman"/>
          <w:sz w:val="26"/>
          <w:szCs w:val="26"/>
          <w:lang w:eastAsia="ru-RU"/>
        </w:rPr>
        <w:t>нфо</w:t>
      </w:r>
      <w:r w:rsidRPr="00DD4DE8">
        <w:rPr>
          <w:rFonts w:ascii="Times New Roman" w:eastAsia="Times New Roman" w:hAnsi="Times New Roman"/>
          <w:sz w:val="26"/>
          <w:szCs w:val="26"/>
          <w:lang w:eastAsia="ru-RU"/>
        </w:rPr>
        <w:t>рмацию о деятельности учреждения</w:t>
      </w:r>
      <w:r w:rsidR="0023013B" w:rsidRPr="00DD4DE8">
        <w:rPr>
          <w:rFonts w:ascii="Times New Roman" w:eastAsia="Times New Roman" w:hAnsi="Times New Roman"/>
          <w:sz w:val="26"/>
          <w:szCs w:val="26"/>
          <w:lang w:eastAsia="ru-RU"/>
        </w:rPr>
        <w:t>, в соответствии с утвержденными федеральными требованиями</w:t>
      </w:r>
      <w:r w:rsidR="0023013B" w:rsidRPr="00DD4DE8">
        <w:rPr>
          <w:rFonts w:ascii="Times New Roman" w:eastAsia="Times New Roman" w:hAnsi="Times New Roman"/>
          <w:bCs/>
          <w:sz w:val="26"/>
          <w:szCs w:val="26"/>
          <w:lang w:eastAsia="ru-RU"/>
        </w:rPr>
        <w:t xml:space="preserve">. </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Общественный совет:</w:t>
      </w:r>
    </w:p>
    <w:p w:rsidR="0023013B" w:rsidRPr="00DD4DE8" w:rsidRDefault="0023013B" w:rsidP="0097252D">
      <w:pPr>
        <w:pStyle w:val="1"/>
        <w:numPr>
          <w:ilvl w:val="0"/>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определяет перечни у</w:t>
      </w:r>
      <w:r w:rsidR="00741A21" w:rsidRPr="00DD4DE8">
        <w:rPr>
          <w:rFonts w:ascii="Times New Roman" w:eastAsia="Times New Roman" w:hAnsi="Times New Roman"/>
          <w:sz w:val="26"/>
          <w:szCs w:val="26"/>
          <w:lang w:eastAsia="ru-RU"/>
        </w:rPr>
        <w:t>чреждений культуры</w:t>
      </w:r>
      <w:r w:rsidRPr="00DD4DE8">
        <w:rPr>
          <w:rFonts w:ascii="Times New Roman" w:eastAsia="Times New Roman" w:hAnsi="Times New Roman"/>
          <w:sz w:val="26"/>
          <w:szCs w:val="26"/>
          <w:lang w:eastAsia="ru-RU"/>
        </w:rPr>
        <w:t>, в отношении которых проводится независимая оценка;</w:t>
      </w:r>
    </w:p>
    <w:p w:rsidR="0023013B" w:rsidRPr="00DD4DE8" w:rsidRDefault="0023013B" w:rsidP="0097252D">
      <w:pPr>
        <w:pStyle w:val="1"/>
        <w:numPr>
          <w:ilvl w:val="0"/>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формирует предложения с целью разработки технического задания для оператора, который осуществляет сбор, обобщение и анализ информации о качестве оказания услуг </w:t>
      </w:r>
      <w:r w:rsidR="00741A21" w:rsidRPr="00DD4DE8">
        <w:rPr>
          <w:rFonts w:ascii="Times New Roman" w:eastAsia="Times New Roman" w:hAnsi="Times New Roman"/>
          <w:sz w:val="26"/>
          <w:szCs w:val="26"/>
          <w:lang w:eastAsia="ru-RU"/>
        </w:rPr>
        <w:t>учреждениями культуры</w:t>
      </w:r>
      <w:r w:rsidRPr="00DD4DE8">
        <w:rPr>
          <w:rFonts w:ascii="Times New Roman" w:eastAsia="Times New Roman" w:hAnsi="Times New Roman"/>
          <w:sz w:val="26"/>
          <w:szCs w:val="26"/>
          <w:lang w:eastAsia="ru-RU"/>
        </w:rPr>
        <w:t xml:space="preserve">, принимает участие в рассмотрении проектов документации о закупке работ, услуг, а также проектов </w:t>
      </w:r>
      <w:r w:rsidR="007A67D7">
        <w:rPr>
          <w:rFonts w:ascii="Times New Roman" w:eastAsia="Times New Roman" w:hAnsi="Times New Roman"/>
          <w:sz w:val="26"/>
          <w:szCs w:val="26"/>
          <w:lang w:eastAsia="ru-RU"/>
        </w:rPr>
        <w:t>муниципального</w:t>
      </w:r>
      <w:r w:rsidRPr="00DD4DE8">
        <w:rPr>
          <w:rFonts w:ascii="Times New Roman" w:eastAsia="Times New Roman" w:hAnsi="Times New Roman"/>
          <w:sz w:val="26"/>
          <w:szCs w:val="26"/>
          <w:lang w:eastAsia="ru-RU"/>
        </w:rPr>
        <w:t xml:space="preserve"> контракта, заключаемого администрацией с оператором;</w:t>
      </w:r>
    </w:p>
    <w:p w:rsidR="0023013B" w:rsidRPr="00DD4DE8" w:rsidRDefault="0023013B" w:rsidP="0097252D">
      <w:pPr>
        <w:pStyle w:val="1"/>
        <w:numPr>
          <w:ilvl w:val="0"/>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устанавливает при необходимости дополнительные критерии оценки качества оказания услуг учреждениями культуры</w:t>
      </w:r>
      <w:r w:rsidR="00741A21" w:rsidRPr="00DD4DE8">
        <w:rPr>
          <w:rFonts w:ascii="Times New Roman" w:eastAsia="Times New Roman" w:hAnsi="Times New Roman"/>
          <w:sz w:val="26"/>
          <w:szCs w:val="26"/>
          <w:lang w:eastAsia="ru-RU"/>
        </w:rPr>
        <w:t>;</w:t>
      </w:r>
      <w:r w:rsidRPr="00DD4DE8">
        <w:rPr>
          <w:rFonts w:ascii="Times New Roman" w:eastAsia="Times New Roman" w:hAnsi="Times New Roman"/>
          <w:sz w:val="26"/>
          <w:szCs w:val="26"/>
          <w:lang w:eastAsia="ru-RU"/>
        </w:rPr>
        <w:t xml:space="preserve"> </w:t>
      </w:r>
    </w:p>
    <w:p w:rsidR="0023013B" w:rsidRPr="00DD4DE8" w:rsidRDefault="0023013B" w:rsidP="0097252D">
      <w:pPr>
        <w:pStyle w:val="1"/>
        <w:numPr>
          <w:ilvl w:val="0"/>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осуществляет независимую оценку с учетом информации, представленной оператором;</w:t>
      </w:r>
    </w:p>
    <w:p w:rsidR="0023013B" w:rsidRPr="00DD4DE8" w:rsidRDefault="0023013B" w:rsidP="0097252D">
      <w:pPr>
        <w:pStyle w:val="1"/>
        <w:numPr>
          <w:ilvl w:val="0"/>
          <w:numId w:val="2"/>
        </w:numPr>
        <w:tabs>
          <w:tab w:val="left" w:pos="993"/>
        </w:tabs>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 xml:space="preserve">представляет в администрацию </w:t>
      </w:r>
      <w:r w:rsidR="007A67D7" w:rsidRPr="008C41AA">
        <w:rPr>
          <w:rFonts w:ascii="Times New Roman" w:hAnsi="Times New Roman"/>
          <w:sz w:val="26"/>
          <w:szCs w:val="26"/>
        </w:rPr>
        <w:t>городского поселения «Поселок Воротынск»</w:t>
      </w:r>
      <w:r w:rsidR="00741A21" w:rsidRPr="00DD4DE8">
        <w:rPr>
          <w:rFonts w:ascii="Times New Roman" w:eastAsia="Times New Roman" w:hAnsi="Times New Roman"/>
          <w:sz w:val="26"/>
          <w:szCs w:val="26"/>
          <w:lang w:eastAsia="ru-RU"/>
        </w:rPr>
        <w:t xml:space="preserve"> </w:t>
      </w:r>
      <w:r w:rsidRPr="00DD4DE8">
        <w:rPr>
          <w:rFonts w:ascii="Times New Roman" w:eastAsia="Times New Roman" w:hAnsi="Times New Roman"/>
          <w:sz w:val="26"/>
          <w:szCs w:val="26"/>
          <w:lang w:eastAsia="ru-RU"/>
        </w:rPr>
        <w:t>результаты независимой оценки учреждений культуры, а также предложения об улучшении качества их деятельности.</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eastAsia="Times New Roman" w:hAnsi="Times New Roman"/>
          <w:sz w:val="26"/>
          <w:szCs w:val="26"/>
          <w:lang w:eastAsia="ru-RU"/>
        </w:rPr>
        <w:t>Независимая оценка:</w:t>
      </w:r>
    </w:p>
    <w:p w:rsidR="0023013B" w:rsidRPr="00DD4DE8" w:rsidRDefault="0023013B" w:rsidP="0097252D">
      <w:pPr>
        <w:pStyle w:val="ConsPlusNormal"/>
        <w:numPr>
          <w:ilvl w:val="0"/>
          <w:numId w:val="5"/>
        </w:numPr>
        <w:shd w:val="clear" w:color="auto" w:fill="FFFFFF"/>
        <w:tabs>
          <w:tab w:val="left" w:pos="993"/>
        </w:tabs>
        <w:ind w:left="0" w:firstLine="567"/>
        <w:jc w:val="both"/>
        <w:rPr>
          <w:rFonts w:ascii="Times New Roman" w:hAnsi="Times New Roman" w:cs="Times New Roman"/>
          <w:szCs w:val="26"/>
        </w:rPr>
      </w:pPr>
      <w:r w:rsidRPr="00DD4DE8">
        <w:rPr>
          <w:rFonts w:ascii="Times New Roman" w:hAnsi="Times New Roman" w:cs="Times New Roman"/>
          <w:szCs w:val="26"/>
        </w:rPr>
        <w:t>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учреждения;</w:t>
      </w:r>
    </w:p>
    <w:p w:rsidR="0023013B" w:rsidRPr="00DD4DE8" w:rsidRDefault="0023013B" w:rsidP="0097252D">
      <w:pPr>
        <w:pStyle w:val="ConsPlusNormal"/>
        <w:numPr>
          <w:ilvl w:val="0"/>
          <w:numId w:val="5"/>
        </w:numPr>
        <w:shd w:val="clear" w:color="auto" w:fill="FFFFFF"/>
        <w:tabs>
          <w:tab w:val="left" w:pos="993"/>
        </w:tabs>
        <w:ind w:left="0" w:firstLine="567"/>
        <w:jc w:val="both"/>
        <w:rPr>
          <w:rFonts w:ascii="Times New Roman" w:hAnsi="Times New Roman" w:cs="Times New Roman"/>
          <w:szCs w:val="26"/>
        </w:rPr>
      </w:pPr>
      <w:r w:rsidRPr="00DD4DE8">
        <w:rPr>
          <w:rFonts w:ascii="Times New Roman" w:hAnsi="Times New Roman" w:cs="Times New Roman"/>
          <w:szCs w:val="26"/>
        </w:rPr>
        <w:t xml:space="preserve">независимая оценка учреждений проводится согласно утвержденным Министерством культуры Российской Федерации показателям, </w:t>
      </w:r>
      <w:r w:rsidRPr="00DD4DE8">
        <w:rPr>
          <w:rFonts w:ascii="Times New Roman" w:eastAsia="Times New Roman" w:hAnsi="Times New Roman" w:cs="Times New Roman"/>
          <w:szCs w:val="26"/>
        </w:rPr>
        <w:t>характеризующим общие критерии оценки качества оказания услуг учреждениями культуры и дополнительным критериям, устанавливаемым Общественным советом, анкетирования потребителей услуг учреждений (приложения № 1, № 2, № 3 к настоящему Порядку);</w:t>
      </w:r>
    </w:p>
    <w:p w:rsidR="0023013B" w:rsidRPr="00DD4DE8" w:rsidRDefault="0023013B" w:rsidP="0097252D">
      <w:pPr>
        <w:pStyle w:val="ConsPlusNormal"/>
        <w:numPr>
          <w:ilvl w:val="0"/>
          <w:numId w:val="8"/>
        </w:numPr>
        <w:shd w:val="clear" w:color="auto" w:fill="FFFFFF"/>
        <w:ind w:left="0" w:firstLine="567"/>
        <w:jc w:val="both"/>
        <w:rPr>
          <w:rFonts w:ascii="Times New Roman" w:eastAsia="Times New Roman" w:hAnsi="Times New Roman" w:cs="Times New Roman"/>
          <w:szCs w:val="26"/>
        </w:rPr>
      </w:pPr>
      <w:r w:rsidRPr="00DD4DE8">
        <w:rPr>
          <w:rFonts w:ascii="Times New Roman" w:hAnsi="Times New Roman" w:cs="Times New Roman"/>
          <w:szCs w:val="26"/>
        </w:rPr>
        <w:t xml:space="preserve">Администрация </w:t>
      </w:r>
      <w:r w:rsidR="007A67D7" w:rsidRPr="008C41AA">
        <w:rPr>
          <w:rFonts w:ascii="Times New Roman" w:hAnsi="Times New Roman"/>
          <w:szCs w:val="26"/>
        </w:rPr>
        <w:t>городского поселения «Поселок Воротынск»</w:t>
      </w:r>
      <w:r w:rsidR="00741A21" w:rsidRPr="00DD4DE8">
        <w:rPr>
          <w:rFonts w:ascii="Times New Roman" w:hAnsi="Times New Roman" w:cs="Times New Roman"/>
          <w:szCs w:val="26"/>
        </w:rPr>
        <w:t xml:space="preserve"> </w:t>
      </w:r>
      <w:r w:rsidRPr="00DD4DE8">
        <w:rPr>
          <w:rFonts w:ascii="Times New Roman" w:hAnsi="Times New Roman" w:cs="Times New Roman"/>
          <w:szCs w:val="26"/>
        </w:rPr>
        <w:t>формирует сводный перечень лиц, назначенных ответственными за проведение независимой оценки в подведомственных им учрежден</w:t>
      </w:r>
      <w:r w:rsidR="007A67D7">
        <w:rPr>
          <w:rFonts w:ascii="Times New Roman" w:hAnsi="Times New Roman" w:cs="Times New Roman"/>
          <w:szCs w:val="26"/>
        </w:rPr>
        <w:t>иях</w:t>
      </w:r>
      <w:r w:rsidRPr="00DD4DE8">
        <w:rPr>
          <w:rFonts w:ascii="Times New Roman" w:hAnsi="Times New Roman" w:cs="Times New Roman"/>
          <w:szCs w:val="26"/>
        </w:rPr>
        <w:t>, а также перечень лиц, назначенных ответственными за проведение независимо</w:t>
      </w:r>
      <w:r w:rsidR="00741A21" w:rsidRPr="00DD4DE8">
        <w:rPr>
          <w:rFonts w:ascii="Times New Roman" w:hAnsi="Times New Roman" w:cs="Times New Roman"/>
          <w:szCs w:val="26"/>
        </w:rPr>
        <w:t>й оценки в учреждении культуры, подведомственного</w:t>
      </w:r>
      <w:r w:rsidRPr="00DD4DE8">
        <w:rPr>
          <w:rFonts w:ascii="Times New Roman" w:hAnsi="Times New Roman" w:cs="Times New Roman"/>
          <w:szCs w:val="26"/>
        </w:rPr>
        <w:t xml:space="preserve"> администрации </w:t>
      </w:r>
      <w:r w:rsidR="007A67D7" w:rsidRPr="008C41AA">
        <w:rPr>
          <w:rFonts w:ascii="Times New Roman" w:hAnsi="Times New Roman"/>
          <w:szCs w:val="26"/>
        </w:rPr>
        <w:t>городского поселения «Поселок Воротынск»</w:t>
      </w:r>
      <w:r w:rsidRPr="00DD4DE8">
        <w:rPr>
          <w:rFonts w:ascii="Times New Roman" w:hAnsi="Times New Roman" w:cs="Times New Roman"/>
          <w:szCs w:val="26"/>
        </w:rPr>
        <w:t>.</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hAnsi="Times New Roman"/>
          <w:sz w:val="26"/>
          <w:szCs w:val="26"/>
        </w:rPr>
        <w:t xml:space="preserve">Администрация </w:t>
      </w:r>
      <w:r w:rsidR="007A67D7" w:rsidRPr="008C41AA">
        <w:rPr>
          <w:rFonts w:ascii="Times New Roman" w:hAnsi="Times New Roman"/>
          <w:sz w:val="26"/>
          <w:szCs w:val="26"/>
        </w:rPr>
        <w:t>городского поселения «Поселок Воротынск»</w:t>
      </w:r>
      <w:r w:rsidR="00F30A9E" w:rsidRPr="00DD4DE8">
        <w:rPr>
          <w:rFonts w:ascii="Times New Roman" w:hAnsi="Times New Roman"/>
          <w:sz w:val="26"/>
          <w:szCs w:val="26"/>
        </w:rPr>
        <w:t xml:space="preserve"> </w:t>
      </w:r>
      <w:r w:rsidRPr="00DD4DE8">
        <w:rPr>
          <w:rFonts w:ascii="Times New Roman" w:hAnsi="Times New Roman"/>
          <w:sz w:val="26"/>
          <w:szCs w:val="26"/>
        </w:rPr>
        <w:t xml:space="preserve">подготавливает, а Общественный совет рассматривает проект технического </w:t>
      </w:r>
      <w:r w:rsidRPr="00DD4DE8">
        <w:rPr>
          <w:rFonts w:ascii="Times New Roman" w:hAnsi="Times New Roman"/>
          <w:sz w:val="26"/>
          <w:szCs w:val="26"/>
        </w:rPr>
        <w:lastRenderedPageBreak/>
        <w:t xml:space="preserve">задания для отбора оператора по сбору, обобщению и анализу информации о качестве оказания услуг учреждениями культуры </w:t>
      </w:r>
      <w:r w:rsidR="007A67D7">
        <w:rPr>
          <w:rFonts w:ascii="Times New Roman" w:hAnsi="Times New Roman"/>
          <w:sz w:val="26"/>
          <w:szCs w:val="26"/>
        </w:rPr>
        <w:t xml:space="preserve">и </w:t>
      </w:r>
      <w:r w:rsidRPr="00DD4DE8">
        <w:rPr>
          <w:rFonts w:ascii="Times New Roman" w:hAnsi="Times New Roman"/>
          <w:sz w:val="26"/>
          <w:szCs w:val="26"/>
        </w:rPr>
        <w:t xml:space="preserve">дает свои предложения. При разработке технического задания на проведение независимой оценки применяются показатели, утвержденные Министерством культуры Российской Федерации. В техническом задании определяются основные каналы сбора информации для независимой оценки и соответствующие требования по количеству оценок на каждом канале сбора. </w:t>
      </w:r>
    </w:p>
    <w:p w:rsidR="0023013B" w:rsidRPr="00DD4DE8" w:rsidRDefault="0023013B" w:rsidP="0097252D">
      <w:pPr>
        <w:pStyle w:val="1"/>
        <w:numPr>
          <w:ilvl w:val="0"/>
          <w:numId w:val="8"/>
        </w:numPr>
        <w:spacing w:after="0" w:line="240" w:lineRule="auto"/>
        <w:ind w:left="0" w:firstLine="567"/>
        <w:jc w:val="both"/>
        <w:rPr>
          <w:rFonts w:ascii="Times New Roman" w:eastAsia="Times New Roman" w:hAnsi="Times New Roman"/>
          <w:sz w:val="26"/>
          <w:szCs w:val="26"/>
          <w:lang w:eastAsia="ru-RU"/>
        </w:rPr>
      </w:pPr>
      <w:r w:rsidRPr="00DD4DE8">
        <w:rPr>
          <w:rFonts w:ascii="Times New Roman" w:hAnsi="Times New Roman"/>
          <w:sz w:val="26"/>
          <w:szCs w:val="26"/>
        </w:rPr>
        <w:t>Основными каналами сбора информации от получателей услуг, оказываемых учреждениями культуры являются:</w:t>
      </w:r>
    </w:p>
    <w:p w:rsidR="0023013B" w:rsidRPr="00DD4DE8" w:rsidRDefault="0023013B" w:rsidP="0097252D">
      <w:pPr>
        <w:pStyle w:val="1"/>
        <w:numPr>
          <w:ilvl w:val="0"/>
          <w:numId w:val="9"/>
        </w:numPr>
        <w:spacing w:after="0" w:line="240" w:lineRule="auto"/>
        <w:ind w:left="0" w:firstLine="567"/>
        <w:jc w:val="both"/>
        <w:rPr>
          <w:rFonts w:ascii="Times New Roman" w:eastAsia="Times New Roman" w:hAnsi="Times New Roman"/>
          <w:sz w:val="26"/>
          <w:szCs w:val="26"/>
          <w:lang w:eastAsia="ru-RU"/>
        </w:rPr>
      </w:pPr>
      <w:r w:rsidRPr="00DD4DE8">
        <w:rPr>
          <w:rFonts w:ascii="Times New Roman" w:hAnsi="Times New Roman"/>
          <w:sz w:val="26"/>
          <w:szCs w:val="26"/>
        </w:rPr>
        <w:t>виджет</w:t>
      </w:r>
      <w:r w:rsidR="00F30A9E" w:rsidRPr="00DD4DE8">
        <w:rPr>
          <w:rFonts w:ascii="Times New Roman" w:hAnsi="Times New Roman"/>
          <w:sz w:val="26"/>
          <w:szCs w:val="26"/>
        </w:rPr>
        <w:t xml:space="preserve">ы на сайте учреждений культуры </w:t>
      </w:r>
      <w:r w:rsidRPr="00DD4DE8">
        <w:rPr>
          <w:rFonts w:ascii="Times New Roman" w:hAnsi="Times New Roman"/>
          <w:sz w:val="26"/>
          <w:szCs w:val="26"/>
        </w:rPr>
        <w:t xml:space="preserve">(сбор оценок осуществляется при помощи виджета – специального раздела, размещаемого на сайте учреждения или учредителя), где пользователь сможет ответить на вопросы анкеты); </w:t>
      </w:r>
    </w:p>
    <w:p w:rsidR="0023013B" w:rsidRPr="00DD4DE8" w:rsidRDefault="0023013B" w:rsidP="0097252D">
      <w:pPr>
        <w:pStyle w:val="1"/>
        <w:widowControl w:val="0"/>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2) анкетирование потребителей услуг (сбор оценок осуществляется на основе анализа фактически заполненных анкет потребителями услуг). </w:t>
      </w:r>
    </w:p>
    <w:p w:rsidR="0023013B" w:rsidRPr="00DD4DE8" w:rsidRDefault="007A67D7" w:rsidP="0097252D">
      <w:pPr>
        <w:pStyle w:val="1"/>
        <w:widowControl w:val="0"/>
        <w:numPr>
          <w:ilvl w:val="0"/>
          <w:numId w:val="8"/>
        </w:numPr>
        <w:spacing w:after="0" w:line="240" w:lineRule="auto"/>
        <w:ind w:left="0" w:firstLine="567"/>
        <w:jc w:val="both"/>
        <w:rPr>
          <w:rFonts w:ascii="Times New Roman" w:hAnsi="Times New Roman"/>
          <w:sz w:val="26"/>
          <w:szCs w:val="26"/>
        </w:rPr>
      </w:pPr>
      <w:r>
        <w:rPr>
          <w:rFonts w:ascii="Times New Roman" w:hAnsi="Times New Roman"/>
          <w:sz w:val="26"/>
          <w:szCs w:val="26"/>
        </w:rPr>
        <w:t>О</w:t>
      </w:r>
      <w:r w:rsidR="0023013B" w:rsidRPr="00DD4DE8">
        <w:rPr>
          <w:rFonts w:ascii="Times New Roman" w:hAnsi="Times New Roman"/>
          <w:sz w:val="26"/>
          <w:szCs w:val="26"/>
        </w:rPr>
        <w:t xml:space="preserve">ператор проводит сбор, обобщение и анализ информации о качестве оказания услуг учреждениями культуры по двум основным направлениям: </w:t>
      </w:r>
    </w:p>
    <w:p w:rsidR="0023013B" w:rsidRPr="00DD4DE8" w:rsidRDefault="0023013B" w:rsidP="0097252D">
      <w:pPr>
        <w:pStyle w:val="1"/>
        <w:widowControl w:val="0"/>
        <w:numPr>
          <w:ilvl w:val="0"/>
          <w:numId w:val="4"/>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изучение и оценка данных, размещенных на официальном сайте учреждений культуры</w:t>
      </w:r>
      <w:r w:rsidR="00F30A9E" w:rsidRPr="00DD4DE8">
        <w:rPr>
          <w:rFonts w:ascii="Times New Roman" w:hAnsi="Times New Roman"/>
          <w:sz w:val="26"/>
          <w:szCs w:val="26"/>
        </w:rPr>
        <w:t xml:space="preserve"> </w:t>
      </w:r>
      <w:r w:rsidRPr="00DD4DE8">
        <w:rPr>
          <w:rFonts w:ascii="Times New Roman" w:hAnsi="Times New Roman"/>
          <w:sz w:val="26"/>
          <w:szCs w:val="26"/>
        </w:rPr>
        <w:t xml:space="preserve">и на официальном сайте для размещения информации о государственных и муниципальных учреждениях в сети </w:t>
      </w:r>
      <w:r w:rsidR="0097252D" w:rsidRPr="00DD4DE8">
        <w:rPr>
          <w:rFonts w:ascii="Times New Roman" w:hAnsi="Times New Roman"/>
          <w:sz w:val="26"/>
          <w:szCs w:val="26"/>
        </w:rPr>
        <w:t>«</w:t>
      </w:r>
      <w:r w:rsidRPr="00DD4DE8">
        <w:rPr>
          <w:rFonts w:ascii="Times New Roman" w:hAnsi="Times New Roman"/>
          <w:sz w:val="26"/>
          <w:szCs w:val="26"/>
        </w:rPr>
        <w:t>Интернет</w:t>
      </w:r>
      <w:r w:rsidR="0097252D" w:rsidRPr="00DD4DE8">
        <w:rPr>
          <w:rFonts w:ascii="Times New Roman" w:hAnsi="Times New Roman"/>
          <w:sz w:val="26"/>
          <w:szCs w:val="26"/>
        </w:rPr>
        <w:t>»</w:t>
      </w:r>
      <w:r w:rsidRPr="00DD4DE8">
        <w:rPr>
          <w:rFonts w:ascii="Times New Roman" w:hAnsi="Times New Roman"/>
          <w:sz w:val="26"/>
          <w:szCs w:val="26"/>
        </w:rPr>
        <w:t xml:space="preserve"> </w:t>
      </w:r>
      <w:hyperlink r:id="rId7" w:history="1">
        <w:r w:rsidRPr="00DD4DE8">
          <w:rPr>
            <w:rStyle w:val="a3"/>
            <w:rFonts w:ascii="Times New Roman" w:eastAsia="Times New Roman" w:hAnsi="Times New Roman"/>
            <w:color w:val="auto"/>
            <w:sz w:val="26"/>
            <w:szCs w:val="26"/>
            <w:u w:val="none"/>
          </w:rPr>
          <w:t>www.bus.gov.ru</w:t>
        </w:r>
      </w:hyperlink>
      <w:r w:rsidRPr="00DD4DE8">
        <w:rPr>
          <w:rFonts w:ascii="Times New Roman" w:hAnsi="Times New Roman"/>
          <w:sz w:val="26"/>
          <w:szCs w:val="26"/>
        </w:rPr>
        <w:t>;</w:t>
      </w:r>
    </w:p>
    <w:p w:rsidR="0023013B" w:rsidRPr="00DD4DE8" w:rsidRDefault="0023013B" w:rsidP="0097252D">
      <w:pPr>
        <w:pStyle w:val="1"/>
        <w:widowControl w:val="0"/>
        <w:numPr>
          <w:ilvl w:val="0"/>
          <w:numId w:val="4"/>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сбор данных и оценка удовлетворенности получателей услуг.</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В целях обеспечения полноты информации, о результатах проведенной организацией-оператором независимой оценки, предоставляются данные в едином форма</w:t>
      </w:r>
      <w:r w:rsidR="00F30A9E" w:rsidRPr="00DD4DE8">
        <w:rPr>
          <w:rFonts w:ascii="Times New Roman" w:hAnsi="Times New Roman"/>
          <w:sz w:val="26"/>
          <w:szCs w:val="26"/>
        </w:rPr>
        <w:t>те по всем учреждениям культуры</w:t>
      </w:r>
      <w:r w:rsidR="007A67D7">
        <w:rPr>
          <w:rFonts w:ascii="Times New Roman" w:hAnsi="Times New Roman"/>
          <w:sz w:val="26"/>
          <w:szCs w:val="26"/>
        </w:rPr>
        <w:t>,</w:t>
      </w:r>
      <w:r w:rsidR="00F30A9E" w:rsidRPr="00DD4DE8">
        <w:rPr>
          <w:rFonts w:ascii="Times New Roman" w:hAnsi="Times New Roman"/>
          <w:sz w:val="26"/>
          <w:szCs w:val="26"/>
        </w:rPr>
        <w:t xml:space="preserve"> </w:t>
      </w:r>
      <w:r w:rsidRPr="00DD4DE8">
        <w:rPr>
          <w:rFonts w:ascii="Times New Roman" w:hAnsi="Times New Roman"/>
          <w:sz w:val="26"/>
          <w:szCs w:val="26"/>
        </w:rPr>
        <w:t xml:space="preserve">в отношении которых проводится независимая оценка. </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По способу оценки показатели делятся на три группы:</w:t>
      </w:r>
    </w:p>
    <w:p w:rsidR="0023013B" w:rsidRPr="00DD4DE8" w:rsidRDefault="0023013B" w:rsidP="0097252D">
      <w:pPr>
        <w:pStyle w:val="1"/>
        <w:widowControl w:val="0"/>
        <w:numPr>
          <w:ilvl w:val="0"/>
          <w:numId w:val="3"/>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изучение мнения получателей услуг;</w:t>
      </w:r>
    </w:p>
    <w:p w:rsidR="0023013B" w:rsidRPr="00DD4DE8" w:rsidRDefault="0023013B" w:rsidP="0097252D">
      <w:pPr>
        <w:pStyle w:val="1"/>
        <w:widowControl w:val="0"/>
        <w:numPr>
          <w:ilvl w:val="0"/>
          <w:numId w:val="3"/>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наличие информации на сайте </w:t>
      </w:r>
      <w:r w:rsidRPr="00DD4DE8">
        <w:rPr>
          <w:rFonts w:ascii="Times New Roman" w:hAnsi="Times New Roman"/>
          <w:sz w:val="26"/>
          <w:szCs w:val="26"/>
          <w:lang w:val="en-US"/>
        </w:rPr>
        <w:t>www</w:t>
      </w:r>
      <w:r w:rsidRPr="00DD4DE8">
        <w:rPr>
          <w:rFonts w:ascii="Times New Roman" w:hAnsi="Times New Roman"/>
          <w:sz w:val="26"/>
          <w:szCs w:val="26"/>
        </w:rPr>
        <w:t>.</w:t>
      </w:r>
      <w:r w:rsidRPr="00DD4DE8">
        <w:rPr>
          <w:rFonts w:ascii="Times New Roman" w:hAnsi="Times New Roman"/>
          <w:sz w:val="26"/>
          <w:szCs w:val="26"/>
          <w:lang w:val="en-US"/>
        </w:rPr>
        <w:t>bus</w:t>
      </w:r>
      <w:r w:rsidRPr="00DD4DE8">
        <w:rPr>
          <w:rFonts w:ascii="Times New Roman" w:hAnsi="Times New Roman"/>
          <w:sz w:val="26"/>
          <w:szCs w:val="26"/>
        </w:rPr>
        <w:t>.</w:t>
      </w:r>
      <w:r w:rsidRPr="00DD4DE8">
        <w:rPr>
          <w:rFonts w:ascii="Times New Roman" w:hAnsi="Times New Roman"/>
          <w:sz w:val="26"/>
          <w:szCs w:val="26"/>
          <w:lang w:val="en-US"/>
        </w:rPr>
        <w:t>gov</w:t>
      </w:r>
      <w:r w:rsidRPr="00DD4DE8">
        <w:rPr>
          <w:rFonts w:ascii="Times New Roman" w:hAnsi="Times New Roman"/>
          <w:sz w:val="26"/>
          <w:szCs w:val="26"/>
        </w:rPr>
        <w:t>.</w:t>
      </w:r>
      <w:r w:rsidRPr="00DD4DE8">
        <w:rPr>
          <w:rFonts w:ascii="Times New Roman" w:hAnsi="Times New Roman"/>
          <w:sz w:val="26"/>
          <w:szCs w:val="26"/>
          <w:lang w:val="en-US"/>
        </w:rPr>
        <w:t>ru</w:t>
      </w:r>
      <w:r w:rsidRPr="00DD4DE8">
        <w:rPr>
          <w:rFonts w:ascii="Times New Roman" w:hAnsi="Times New Roman"/>
          <w:sz w:val="26"/>
          <w:szCs w:val="26"/>
        </w:rPr>
        <w:t>;</w:t>
      </w:r>
    </w:p>
    <w:p w:rsidR="0023013B" w:rsidRPr="00DD4DE8" w:rsidRDefault="0023013B" w:rsidP="0097252D">
      <w:pPr>
        <w:pStyle w:val="1"/>
        <w:widowControl w:val="0"/>
        <w:numPr>
          <w:ilvl w:val="0"/>
          <w:numId w:val="3"/>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наличие информации на официальном сайте учреждения или при его отсутствии на сайте учредителя учреждения.</w:t>
      </w:r>
    </w:p>
    <w:p w:rsidR="0023013B" w:rsidRPr="00DD4DE8" w:rsidRDefault="0023013B" w:rsidP="0097252D">
      <w:pPr>
        <w:pStyle w:val="1"/>
        <w:widowControl w:val="0"/>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В учреждениях культуры, помимо основных способов оценки показателей, учитываются отчеты учреждения об исполнении муниципального задания. </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Администрация </w:t>
      </w:r>
      <w:r w:rsidR="007A67D7" w:rsidRPr="008C41AA">
        <w:rPr>
          <w:rFonts w:ascii="Times New Roman" w:hAnsi="Times New Roman"/>
          <w:sz w:val="26"/>
          <w:szCs w:val="26"/>
        </w:rPr>
        <w:t>городского поселения «Поселок Воротынск»</w:t>
      </w:r>
      <w:r w:rsidR="00F30A9E" w:rsidRPr="00DD4DE8">
        <w:rPr>
          <w:rFonts w:ascii="Times New Roman" w:hAnsi="Times New Roman"/>
          <w:sz w:val="26"/>
          <w:szCs w:val="26"/>
        </w:rPr>
        <w:t xml:space="preserve"> </w:t>
      </w:r>
      <w:r w:rsidRPr="00DD4DE8">
        <w:rPr>
          <w:rFonts w:ascii="Times New Roman" w:hAnsi="Times New Roman"/>
          <w:sz w:val="26"/>
          <w:szCs w:val="26"/>
        </w:rPr>
        <w:t xml:space="preserve">получает от оператора информацию по результатам проведения независимой оценки и проводит анализ полученных данных на соответствие требованиям технического задания либо </w:t>
      </w:r>
      <w:r w:rsidR="007A67D7">
        <w:rPr>
          <w:rFonts w:ascii="Times New Roman" w:hAnsi="Times New Roman"/>
          <w:sz w:val="26"/>
          <w:szCs w:val="26"/>
        </w:rPr>
        <w:t>муниципального</w:t>
      </w:r>
      <w:r w:rsidRPr="00DD4DE8">
        <w:rPr>
          <w:rFonts w:ascii="Times New Roman" w:hAnsi="Times New Roman"/>
          <w:sz w:val="26"/>
          <w:szCs w:val="26"/>
        </w:rPr>
        <w:t xml:space="preserve"> контракта.</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Представленная оператором информация о качестве оказания услуг учреждениями культуры рассматривается на расширенном заседании Общественного совета с приглашением представителей</w:t>
      </w:r>
      <w:r w:rsidR="00A849DE" w:rsidRPr="00DD4DE8">
        <w:rPr>
          <w:rFonts w:ascii="Times New Roman" w:hAnsi="Times New Roman"/>
          <w:sz w:val="26"/>
          <w:szCs w:val="26"/>
        </w:rPr>
        <w:t>, руководителя</w:t>
      </w:r>
      <w:r w:rsidRPr="00DD4DE8">
        <w:rPr>
          <w:rFonts w:ascii="Times New Roman" w:hAnsi="Times New Roman"/>
          <w:sz w:val="26"/>
          <w:szCs w:val="26"/>
        </w:rPr>
        <w:t xml:space="preserve"> </w:t>
      </w:r>
      <w:r w:rsidR="00A849DE" w:rsidRPr="00DD4DE8">
        <w:rPr>
          <w:rFonts w:ascii="Times New Roman" w:hAnsi="Times New Roman"/>
          <w:sz w:val="26"/>
          <w:szCs w:val="26"/>
        </w:rPr>
        <w:t xml:space="preserve">учреждения </w:t>
      </w:r>
      <w:r w:rsidRPr="00DD4DE8">
        <w:rPr>
          <w:rFonts w:ascii="Times New Roman" w:hAnsi="Times New Roman"/>
          <w:sz w:val="26"/>
          <w:szCs w:val="26"/>
        </w:rPr>
        <w:t xml:space="preserve">культуры администрации </w:t>
      </w:r>
      <w:r w:rsidR="007A67D7" w:rsidRPr="008C41AA">
        <w:rPr>
          <w:rFonts w:ascii="Times New Roman" w:hAnsi="Times New Roman"/>
          <w:sz w:val="26"/>
          <w:szCs w:val="26"/>
        </w:rPr>
        <w:t>городского поселения «Поселок Воротынск»</w:t>
      </w:r>
      <w:r w:rsidR="00A849DE" w:rsidRPr="00DD4DE8">
        <w:rPr>
          <w:rFonts w:ascii="Times New Roman" w:hAnsi="Times New Roman"/>
          <w:sz w:val="26"/>
          <w:szCs w:val="26"/>
        </w:rPr>
        <w:t>.</w:t>
      </w:r>
      <w:r w:rsidRPr="00DD4DE8">
        <w:rPr>
          <w:rFonts w:ascii="Times New Roman" w:hAnsi="Times New Roman"/>
          <w:sz w:val="26"/>
          <w:szCs w:val="26"/>
        </w:rPr>
        <w:t xml:space="preserve"> По итогам проведения анализа и обсуждения полученных от оператора результатов независимой оценки Общественный совет корректирует их (при необходимости), п</w:t>
      </w:r>
      <w:r w:rsidR="00A849DE" w:rsidRPr="00DD4DE8">
        <w:rPr>
          <w:rFonts w:ascii="Times New Roman" w:hAnsi="Times New Roman"/>
          <w:sz w:val="26"/>
          <w:szCs w:val="26"/>
        </w:rPr>
        <w:t>роводит рейтингование учреждения</w:t>
      </w:r>
      <w:r w:rsidRPr="00DD4DE8">
        <w:rPr>
          <w:rFonts w:ascii="Times New Roman" w:hAnsi="Times New Roman"/>
          <w:sz w:val="26"/>
          <w:szCs w:val="26"/>
        </w:rPr>
        <w:t xml:space="preserve"> и утверждает результаты.</w:t>
      </w:r>
    </w:p>
    <w:p w:rsidR="0023013B" w:rsidRPr="00DD4DE8" w:rsidRDefault="0023013B" w:rsidP="0097252D">
      <w:pPr>
        <w:pStyle w:val="1"/>
        <w:numPr>
          <w:ilvl w:val="0"/>
          <w:numId w:val="8"/>
        </w:numPr>
        <w:shd w:val="clear" w:color="auto" w:fill="FFFFFF"/>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На основании полученных результатов </w:t>
      </w:r>
      <w:r w:rsidR="00A849DE" w:rsidRPr="00DD4DE8">
        <w:rPr>
          <w:rFonts w:ascii="Times New Roman" w:hAnsi="Times New Roman"/>
          <w:sz w:val="26"/>
          <w:szCs w:val="26"/>
        </w:rPr>
        <w:t xml:space="preserve">учреждению культуры </w:t>
      </w:r>
      <w:r w:rsidRPr="00DD4DE8">
        <w:rPr>
          <w:rFonts w:ascii="Times New Roman" w:hAnsi="Times New Roman"/>
          <w:sz w:val="26"/>
          <w:szCs w:val="26"/>
        </w:rPr>
        <w:t>присваивается соответствующее место в рейтинге учреждений, охваченных контролем независимой оценки в отчетном периоде. Рейтингование строится по типам учреждений, по трем направлениям: малые организации, средние организации, крупные организации.</w:t>
      </w:r>
    </w:p>
    <w:p w:rsidR="0023013B" w:rsidRPr="00DD4DE8" w:rsidRDefault="0023013B" w:rsidP="0097252D">
      <w:pPr>
        <w:pStyle w:val="1"/>
        <w:numPr>
          <w:ilvl w:val="0"/>
          <w:numId w:val="8"/>
        </w:numPr>
        <w:shd w:val="clear" w:color="auto" w:fill="FFFFFF"/>
        <w:spacing w:after="0" w:line="240" w:lineRule="auto"/>
        <w:ind w:left="0" w:firstLine="567"/>
        <w:jc w:val="both"/>
        <w:rPr>
          <w:rFonts w:ascii="Times New Roman" w:hAnsi="Times New Roman"/>
          <w:sz w:val="26"/>
          <w:szCs w:val="26"/>
        </w:rPr>
      </w:pPr>
      <w:r w:rsidRPr="00DD4DE8">
        <w:rPr>
          <w:rFonts w:ascii="Times New Roman" w:hAnsi="Times New Roman"/>
          <w:sz w:val="26"/>
          <w:szCs w:val="26"/>
        </w:rPr>
        <w:lastRenderedPageBreak/>
        <w:t xml:space="preserve">Рейтингование идет прямо пропорционально итоговому баллу: чем больше общий балл, тем более высокое место занимает учреждение в общем рейтинге. Рейтинг учреждений подлежит размещению на официальном сайте </w:t>
      </w:r>
      <w:r w:rsidR="007A67D7" w:rsidRPr="008C41AA">
        <w:rPr>
          <w:rFonts w:ascii="Times New Roman" w:hAnsi="Times New Roman"/>
          <w:sz w:val="26"/>
          <w:szCs w:val="26"/>
        </w:rPr>
        <w:t>городского поселения «Поселок Воротынск»</w:t>
      </w:r>
      <w:r w:rsidRPr="00DD4DE8">
        <w:rPr>
          <w:rFonts w:ascii="Times New Roman" w:hAnsi="Times New Roman"/>
          <w:sz w:val="26"/>
          <w:szCs w:val="26"/>
        </w:rPr>
        <w:t xml:space="preserve">в информационно-телекоммуникационной сети </w:t>
      </w:r>
      <w:r w:rsidR="00A849DE" w:rsidRPr="00DD4DE8">
        <w:rPr>
          <w:rFonts w:ascii="Times New Roman" w:hAnsi="Times New Roman"/>
          <w:sz w:val="26"/>
          <w:szCs w:val="26"/>
        </w:rPr>
        <w:t>Интернет, а также на официальном сайте учреждения</w:t>
      </w:r>
      <w:r w:rsidRPr="00DD4DE8">
        <w:rPr>
          <w:rFonts w:ascii="Times New Roman" w:hAnsi="Times New Roman"/>
          <w:sz w:val="26"/>
          <w:szCs w:val="26"/>
        </w:rPr>
        <w:t xml:space="preserve"> культуры</w:t>
      </w:r>
      <w:r w:rsidR="00A849DE" w:rsidRPr="00DD4DE8">
        <w:rPr>
          <w:rFonts w:ascii="Times New Roman" w:hAnsi="Times New Roman"/>
          <w:sz w:val="26"/>
          <w:szCs w:val="26"/>
        </w:rPr>
        <w:t>.</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На основании результатов проведения независимой оценки Общественный совет представляет предложения по улучшению </w:t>
      </w:r>
      <w:r w:rsidR="00A849DE" w:rsidRPr="00DD4DE8">
        <w:rPr>
          <w:rFonts w:ascii="Times New Roman" w:hAnsi="Times New Roman"/>
          <w:sz w:val="26"/>
          <w:szCs w:val="26"/>
        </w:rPr>
        <w:t>качества деятельности учреждения</w:t>
      </w:r>
      <w:r w:rsidRPr="00DD4DE8">
        <w:rPr>
          <w:rFonts w:ascii="Times New Roman" w:hAnsi="Times New Roman"/>
          <w:sz w:val="26"/>
          <w:szCs w:val="26"/>
        </w:rPr>
        <w:t xml:space="preserve"> культуры.</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Результаты проведения независимой оценки и предложения по улучшению качества деятельности учреждени</w:t>
      </w:r>
      <w:r w:rsidR="00A849DE" w:rsidRPr="00DD4DE8">
        <w:rPr>
          <w:rFonts w:ascii="Times New Roman" w:hAnsi="Times New Roman"/>
          <w:sz w:val="26"/>
          <w:szCs w:val="26"/>
        </w:rPr>
        <w:t>я</w:t>
      </w:r>
      <w:r w:rsidRPr="00DD4DE8">
        <w:rPr>
          <w:rFonts w:ascii="Times New Roman" w:hAnsi="Times New Roman"/>
          <w:sz w:val="26"/>
          <w:szCs w:val="26"/>
        </w:rPr>
        <w:t xml:space="preserve"> культуры</w:t>
      </w:r>
      <w:r w:rsidR="00A849DE" w:rsidRPr="00DD4DE8">
        <w:rPr>
          <w:rFonts w:ascii="Times New Roman" w:hAnsi="Times New Roman"/>
          <w:sz w:val="26"/>
          <w:szCs w:val="26"/>
        </w:rPr>
        <w:t xml:space="preserve">, </w:t>
      </w:r>
      <w:r w:rsidRPr="00DD4DE8">
        <w:rPr>
          <w:rFonts w:ascii="Times New Roman" w:hAnsi="Times New Roman"/>
          <w:sz w:val="26"/>
          <w:szCs w:val="26"/>
        </w:rPr>
        <w:t xml:space="preserve">утвержденные Общественным советом, направляются соответственно в администрацию </w:t>
      </w:r>
      <w:r w:rsidR="007A67D7" w:rsidRPr="008C41AA">
        <w:rPr>
          <w:rFonts w:ascii="Times New Roman" w:hAnsi="Times New Roman"/>
          <w:sz w:val="26"/>
          <w:szCs w:val="26"/>
        </w:rPr>
        <w:t>городского поселения «Поселок Воротынск»</w:t>
      </w:r>
      <w:r w:rsidR="00A849DE" w:rsidRPr="00DD4DE8">
        <w:rPr>
          <w:rFonts w:ascii="Times New Roman" w:hAnsi="Times New Roman"/>
          <w:sz w:val="26"/>
          <w:szCs w:val="26"/>
        </w:rPr>
        <w:t xml:space="preserve"> </w:t>
      </w:r>
      <w:r w:rsidRPr="00DD4DE8">
        <w:rPr>
          <w:rFonts w:ascii="Times New Roman" w:hAnsi="Times New Roman"/>
          <w:sz w:val="26"/>
          <w:szCs w:val="26"/>
        </w:rPr>
        <w:t xml:space="preserve">и </w:t>
      </w:r>
      <w:r w:rsidR="00A849DE" w:rsidRPr="00DD4DE8">
        <w:rPr>
          <w:rFonts w:ascii="Times New Roman" w:hAnsi="Times New Roman"/>
          <w:sz w:val="26"/>
          <w:szCs w:val="26"/>
        </w:rPr>
        <w:t>учреждение культуры</w:t>
      </w:r>
      <w:r w:rsidRPr="00DD4DE8">
        <w:rPr>
          <w:rFonts w:ascii="Times New Roman" w:hAnsi="Times New Roman"/>
          <w:sz w:val="26"/>
          <w:szCs w:val="26"/>
        </w:rPr>
        <w:t>.</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Администрации </w:t>
      </w:r>
      <w:r w:rsidR="007A67D7" w:rsidRPr="008C41AA">
        <w:rPr>
          <w:rFonts w:ascii="Times New Roman" w:hAnsi="Times New Roman"/>
          <w:sz w:val="26"/>
          <w:szCs w:val="26"/>
        </w:rPr>
        <w:t>городского поселения «Поселок Воротынск»</w:t>
      </w:r>
      <w:r w:rsidR="007A67D7">
        <w:rPr>
          <w:rFonts w:ascii="Times New Roman" w:hAnsi="Times New Roman"/>
          <w:sz w:val="26"/>
          <w:szCs w:val="26"/>
        </w:rPr>
        <w:t xml:space="preserve"> </w:t>
      </w:r>
      <w:r w:rsidR="0024483B" w:rsidRPr="00DD4DE8">
        <w:rPr>
          <w:rFonts w:ascii="Times New Roman" w:hAnsi="Times New Roman"/>
          <w:sz w:val="26"/>
          <w:szCs w:val="26"/>
        </w:rPr>
        <w:t>доводит</w:t>
      </w:r>
      <w:r w:rsidRPr="00DD4DE8">
        <w:rPr>
          <w:rFonts w:ascii="Times New Roman" w:hAnsi="Times New Roman"/>
          <w:sz w:val="26"/>
          <w:szCs w:val="26"/>
        </w:rPr>
        <w:t xml:space="preserve"> результаты независимой оценки и предложения по улучшению качества деяте</w:t>
      </w:r>
      <w:r w:rsidR="0024483B" w:rsidRPr="00DD4DE8">
        <w:rPr>
          <w:rFonts w:ascii="Times New Roman" w:hAnsi="Times New Roman"/>
          <w:sz w:val="26"/>
          <w:szCs w:val="26"/>
        </w:rPr>
        <w:t>льности учреждения до подведомственного учреждения</w:t>
      </w:r>
      <w:r w:rsidRPr="00DD4DE8">
        <w:rPr>
          <w:rFonts w:ascii="Times New Roman" w:hAnsi="Times New Roman"/>
          <w:sz w:val="26"/>
          <w:szCs w:val="26"/>
        </w:rPr>
        <w:t>.</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 xml:space="preserve">Результаты проведения независимой оценки размещаются администрацией </w:t>
      </w:r>
      <w:r w:rsidR="007A67D7" w:rsidRPr="008C41AA">
        <w:rPr>
          <w:rFonts w:ascii="Times New Roman" w:hAnsi="Times New Roman"/>
          <w:sz w:val="26"/>
          <w:szCs w:val="26"/>
        </w:rPr>
        <w:t>городского поселения «Поселок Воротынск»</w:t>
      </w:r>
      <w:r w:rsidR="0024483B" w:rsidRPr="00DD4DE8">
        <w:rPr>
          <w:rFonts w:ascii="Times New Roman" w:hAnsi="Times New Roman"/>
          <w:sz w:val="26"/>
          <w:szCs w:val="26"/>
        </w:rPr>
        <w:t xml:space="preserve"> </w:t>
      </w:r>
      <w:r w:rsidRPr="00DD4DE8">
        <w:rPr>
          <w:rFonts w:ascii="Times New Roman" w:hAnsi="Times New Roman"/>
          <w:sz w:val="26"/>
          <w:szCs w:val="26"/>
        </w:rPr>
        <w:t xml:space="preserve">и </w:t>
      </w:r>
      <w:r w:rsidR="0024483B" w:rsidRPr="00DD4DE8">
        <w:rPr>
          <w:rFonts w:ascii="Times New Roman" w:hAnsi="Times New Roman"/>
          <w:sz w:val="26"/>
          <w:szCs w:val="26"/>
        </w:rPr>
        <w:t xml:space="preserve">подведомственного учреждения администрации </w:t>
      </w:r>
      <w:r w:rsidR="007A67D7" w:rsidRPr="008C41AA">
        <w:rPr>
          <w:rFonts w:ascii="Times New Roman" w:hAnsi="Times New Roman"/>
          <w:sz w:val="26"/>
          <w:szCs w:val="26"/>
        </w:rPr>
        <w:t>городского поселения «Поселок Воротынск»</w:t>
      </w:r>
      <w:r w:rsidR="007A67D7">
        <w:rPr>
          <w:rFonts w:ascii="Times New Roman" w:hAnsi="Times New Roman"/>
          <w:sz w:val="26"/>
          <w:szCs w:val="26"/>
        </w:rPr>
        <w:t xml:space="preserve"> </w:t>
      </w:r>
      <w:r w:rsidRPr="00DD4DE8">
        <w:rPr>
          <w:rFonts w:ascii="Times New Roman" w:hAnsi="Times New Roman"/>
          <w:sz w:val="26"/>
          <w:szCs w:val="26"/>
        </w:rPr>
        <w:t xml:space="preserve">на своих официальных сайтах и на официальном сайте для размещения информации о государственных и муниципальных учреждениях в сети </w:t>
      </w:r>
      <w:r w:rsidR="0097252D" w:rsidRPr="00DD4DE8">
        <w:rPr>
          <w:rFonts w:ascii="Times New Roman" w:hAnsi="Times New Roman"/>
          <w:sz w:val="26"/>
          <w:szCs w:val="26"/>
        </w:rPr>
        <w:t>«</w:t>
      </w:r>
      <w:r w:rsidRPr="00DD4DE8">
        <w:rPr>
          <w:rFonts w:ascii="Times New Roman" w:hAnsi="Times New Roman"/>
          <w:sz w:val="26"/>
          <w:szCs w:val="26"/>
        </w:rPr>
        <w:t>Интернет</w:t>
      </w:r>
      <w:r w:rsidR="0097252D" w:rsidRPr="00DD4DE8">
        <w:rPr>
          <w:rFonts w:ascii="Times New Roman" w:hAnsi="Times New Roman"/>
          <w:sz w:val="26"/>
          <w:szCs w:val="26"/>
        </w:rPr>
        <w:t>»</w:t>
      </w:r>
      <w:r w:rsidRPr="00DD4DE8">
        <w:rPr>
          <w:rFonts w:ascii="Times New Roman" w:hAnsi="Times New Roman"/>
          <w:sz w:val="26"/>
          <w:szCs w:val="26"/>
        </w:rPr>
        <w:t>, а также учитываются при выработке мер по совершенствованию деятельности учреждени</w:t>
      </w:r>
      <w:r w:rsidR="0024483B" w:rsidRPr="00DD4DE8">
        <w:rPr>
          <w:rFonts w:ascii="Times New Roman" w:hAnsi="Times New Roman"/>
          <w:sz w:val="26"/>
          <w:szCs w:val="26"/>
        </w:rPr>
        <w:t>я</w:t>
      </w:r>
      <w:r w:rsidRPr="00DD4DE8">
        <w:rPr>
          <w:rFonts w:ascii="Times New Roman" w:hAnsi="Times New Roman"/>
          <w:sz w:val="26"/>
          <w:szCs w:val="26"/>
        </w:rPr>
        <w:t xml:space="preserve"> культуры</w:t>
      </w:r>
      <w:r w:rsidR="0024483B" w:rsidRPr="00DD4DE8">
        <w:rPr>
          <w:rFonts w:ascii="Times New Roman" w:hAnsi="Times New Roman"/>
          <w:sz w:val="26"/>
          <w:szCs w:val="26"/>
        </w:rPr>
        <w:t>.</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Меры по совершенствованию деятельности учреждений (с основными мероприятиями по повышению качества оказания услуг в учреждени</w:t>
      </w:r>
      <w:r w:rsidR="0024483B" w:rsidRPr="00DD4DE8">
        <w:rPr>
          <w:rFonts w:ascii="Times New Roman" w:hAnsi="Times New Roman"/>
          <w:sz w:val="26"/>
          <w:szCs w:val="26"/>
        </w:rPr>
        <w:t>и</w:t>
      </w:r>
      <w:r w:rsidRPr="00DD4DE8">
        <w:rPr>
          <w:rFonts w:ascii="Times New Roman" w:hAnsi="Times New Roman"/>
          <w:sz w:val="26"/>
          <w:szCs w:val="26"/>
        </w:rPr>
        <w:t xml:space="preserve"> культуры) утверждаются </w:t>
      </w:r>
      <w:r w:rsidR="0024483B" w:rsidRPr="00DD4DE8">
        <w:rPr>
          <w:rFonts w:ascii="Times New Roman" w:hAnsi="Times New Roman"/>
          <w:sz w:val="26"/>
          <w:szCs w:val="26"/>
        </w:rPr>
        <w:t xml:space="preserve">администрацией </w:t>
      </w:r>
      <w:r w:rsidR="007A67D7" w:rsidRPr="008C41AA">
        <w:rPr>
          <w:rFonts w:ascii="Times New Roman" w:hAnsi="Times New Roman"/>
          <w:sz w:val="26"/>
          <w:szCs w:val="26"/>
        </w:rPr>
        <w:t>городского поселения «Поселок Воротынск»</w:t>
      </w:r>
      <w:r w:rsidRPr="00DD4DE8">
        <w:rPr>
          <w:rFonts w:ascii="Times New Roman" w:hAnsi="Times New Roman"/>
          <w:sz w:val="26"/>
          <w:szCs w:val="26"/>
        </w:rPr>
        <w:t>.</w:t>
      </w:r>
    </w:p>
    <w:p w:rsidR="0023013B" w:rsidRPr="00DD4DE8" w:rsidRDefault="002448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Администрацией</w:t>
      </w:r>
      <w:r w:rsidR="0023013B" w:rsidRPr="00DD4DE8">
        <w:rPr>
          <w:rFonts w:ascii="Times New Roman" w:hAnsi="Times New Roman"/>
          <w:sz w:val="26"/>
          <w:szCs w:val="26"/>
        </w:rPr>
        <w:t xml:space="preserve"> </w:t>
      </w:r>
      <w:r w:rsidR="007A67D7" w:rsidRPr="008C41AA">
        <w:rPr>
          <w:rFonts w:ascii="Times New Roman" w:hAnsi="Times New Roman"/>
          <w:sz w:val="26"/>
          <w:szCs w:val="26"/>
        </w:rPr>
        <w:t>городского поселения «Поселок Воротынск»</w:t>
      </w:r>
      <w:r w:rsidRPr="00DD4DE8">
        <w:rPr>
          <w:rFonts w:ascii="Times New Roman" w:hAnsi="Times New Roman"/>
          <w:sz w:val="26"/>
          <w:szCs w:val="26"/>
        </w:rPr>
        <w:t xml:space="preserve"> </w:t>
      </w:r>
      <w:r w:rsidR="00D17C68" w:rsidRPr="00DD4DE8">
        <w:rPr>
          <w:rFonts w:ascii="Times New Roman" w:hAnsi="Times New Roman"/>
          <w:sz w:val="26"/>
          <w:szCs w:val="26"/>
        </w:rPr>
        <w:t>направляются письмо</w:t>
      </w:r>
      <w:r w:rsidR="0023013B" w:rsidRPr="00DD4DE8">
        <w:rPr>
          <w:rFonts w:ascii="Times New Roman" w:hAnsi="Times New Roman"/>
          <w:sz w:val="26"/>
          <w:szCs w:val="26"/>
        </w:rPr>
        <w:t xml:space="preserve"> в подведомственн</w:t>
      </w:r>
      <w:r w:rsidRPr="00DD4DE8">
        <w:rPr>
          <w:rFonts w:ascii="Times New Roman" w:hAnsi="Times New Roman"/>
          <w:sz w:val="26"/>
          <w:szCs w:val="26"/>
        </w:rPr>
        <w:t>ое</w:t>
      </w:r>
      <w:r w:rsidR="0023013B" w:rsidRPr="00DD4DE8">
        <w:rPr>
          <w:rFonts w:ascii="Times New Roman" w:hAnsi="Times New Roman"/>
          <w:sz w:val="26"/>
          <w:szCs w:val="26"/>
        </w:rPr>
        <w:t xml:space="preserve"> учреждени</w:t>
      </w:r>
      <w:r w:rsidRPr="00DD4DE8">
        <w:rPr>
          <w:rFonts w:ascii="Times New Roman" w:hAnsi="Times New Roman"/>
          <w:sz w:val="26"/>
          <w:szCs w:val="26"/>
        </w:rPr>
        <w:t>е</w:t>
      </w:r>
      <w:r w:rsidR="0023013B" w:rsidRPr="00DD4DE8">
        <w:rPr>
          <w:rFonts w:ascii="Times New Roman" w:hAnsi="Times New Roman"/>
          <w:sz w:val="26"/>
          <w:szCs w:val="26"/>
        </w:rPr>
        <w:t xml:space="preserve"> о необходимости утвердить планы мероприятий по повышению качества оказания услуг в учреждени</w:t>
      </w:r>
      <w:r w:rsidRPr="00DD4DE8">
        <w:rPr>
          <w:rFonts w:ascii="Times New Roman" w:hAnsi="Times New Roman"/>
          <w:sz w:val="26"/>
          <w:szCs w:val="26"/>
        </w:rPr>
        <w:t>и</w:t>
      </w:r>
      <w:r w:rsidR="0023013B" w:rsidRPr="00DD4DE8">
        <w:rPr>
          <w:rFonts w:ascii="Times New Roman" w:hAnsi="Times New Roman"/>
          <w:sz w:val="26"/>
          <w:szCs w:val="26"/>
        </w:rPr>
        <w:t>, в соответствии с утвержденными мерами по совершенствованию деятельности учреждени</w:t>
      </w:r>
      <w:r w:rsidR="00D17C68" w:rsidRPr="00DD4DE8">
        <w:rPr>
          <w:rFonts w:ascii="Times New Roman" w:hAnsi="Times New Roman"/>
          <w:sz w:val="26"/>
          <w:szCs w:val="26"/>
        </w:rPr>
        <w:t>я</w:t>
      </w:r>
      <w:r w:rsidR="0023013B" w:rsidRPr="00DD4DE8">
        <w:rPr>
          <w:rFonts w:ascii="Times New Roman" w:hAnsi="Times New Roman"/>
          <w:sz w:val="26"/>
          <w:szCs w:val="26"/>
        </w:rPr>
        <w:t>, а также о необходимости предоставлять отчет по результатам выполнения соответствующих планов.</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По итогам завершения этапа работы по повышению каче</w:t>
      </w:r>
      <w:r w:rsidR="00D17C68" w:rsidRPr="00DD4DE8">
        <w:rPr>
          <w:rFonts w:ascii="Times New Roman" w:hAnsi="Times New Roman"/>
          <w:sz w:val="26"/>
          <w:szCs w:val="26"/>
        </w:rPr>
        <w:t>ства оказания услуг учреждениям культуры администрация</w:t>
      </w:r>
      <w:r w:rsidRPr="00DD4DE8">
        <w:rPr>
          <w:rFonts w:ascii="Times New Roman" w:hAnsi="Times New Roman"/>
          <w:sz w:val="26"/>
          <w:szCs w:val="26"/>
        </w:rPr>
        <w:t xml:space="preserve"> </w:t>
      </w:r>
      <w:r w:rsidR="007A67D7" w:rsidRPr="008C41AA">
        <w:rPr>
          <w:rFonts w:ascii="Times New Roman" w:hAnsi="Times New Roman"/>
          <w:sz w:val="26"/>
          <w:szCs w:val="26"/>
        </w:rPr>
        <w:t>городского поселения «Поселок Воротынск»</w:t>
      </w:r>
      <w:r w:rsidR="00D17C68" w:rsidRPr="00DD4DE8">
        <w:rPr>
          <w:rFonts w:ascii="Times New Roman" w:hAnsi="Times New Roman"/>
          <w:sz w:val="26"/>
          <w:szCs w:val="26"/>
        </w:rPr>
        <w:t xml:space="preserve"> формиру</w:t>
      </w:r>
      <w:r w:rsidR="007A67D7">
        <w:rPr>
          <w:rFonts w:ascii="Times New Roman" w:hAnsi="Times New Roman"/>
          <w:sz w:val="26"/>
          <w:szCs w:val="26"/>
        </w:rPr>
        <w:t>е</w:t>
      </w:r>
      <w:r w:rsidR="00D17C68" w:rsidRPr="00DD4DE8">
        <w:rPr>
          <w:rFonts w:ascii="Times New Roman" w:hAnsi="Times New Roman"/>
          <w:sz w:val="26"/>
          <w:szCs w:val="26"/>
        </w:rPr>
        <w:t>т сводный отчет</w:t>
      </w:r>
      <w:r w:rsidRPr="00DD4DE8">
        <w:rPr>
          <w:rFonts w:ascii="Times New Roman" w:hAnsi="Times New Roman"/>
          <w:sz w:val="26"/>
          <w:szCs w:val="26"/>
        </w:rPr>
        <w:t xml:space="preserve"> о результатах повышения каче</w:t>
      </w:r>
      <w:r w:rsidR="00D17C68" w:rsidRPr="00DD4DE8">
        <w:rPr>
          <w:rFonts w:ascii="Times New Roman" w:hAnsi="Times New Roman"/>
          <w:sz w:val="26"/>
          <w:szCs w:val="26"/>
        </w:rPr>
        <w:t>ства оказания услуг учреждениям</w:t>
      </w:r>
      <w:r w:rsidRPr="00DD4DE8">
        <w:rPr>
          <w:rFonts w:ascii="Times New Roman" w:hAnsi="Times New Roman"/>
          <w:sz w:val="26"/>
          <w:szCs w:val="26"/>
        </w:rPr>
        <w:t xml:space="preserve"> и направляют их в Общественный совет.</w:t>
      </w:r>
    </w:p>
    <w:p w:rsidR="0023013B" w:rsidRPr="00DD4DE8" w:rsidRDefault="0023013B" w:rsidP="0097252D">
      <w:pPr>
        <w:pStyle w:val="1"/>
        <w:widowControl w:val="0"/>
        <w:numPr>
          <w:ilvl w:val="0"/>
          <w:numId w:val="8"/>
        </w:numPr>
        <w:spacing w:after="0" w:line="240" w:lineRule="auto"/>
        <w:ind w:left="0" w:firstLine="567"/>
        <w:jc w:val="both"/>
        <w:rPr>
          <w:rFonts w:ascii="Times New Roman" w:hAnsi="Times New Roman"/>
          <w:sz w:val="26"/>
          <w:szCs w:val="26"/>
        </w:rPr>
      </w:pPr>
      <w:r w:rsidRPr="00DD4DE8">
        <w:rPr>
          <w:rFonts w:ascii="Times New Roman" w:hAnsi="Times New Roman"/>
          <w:sz w:val="26"/>
          <w:szCs w:val="26"/>
        </w:rPr>
        <w:t>Общественный совет рассматривает результаты выполнения планов мероприятий и учитывает при подготовке требований по независимой оценке в следующем году.</w:t>
      </w:r>
    </w:p>
    <w:p w:rsidR="0023013B" w:rsidRPr="0097252D" w:rsidRDefault="0023013B" w:rsidP="0097252D">
      <w:pPr>
        <w:autoSpaceDE w:val="0"/>
        <w:autoSpaceDN w:val="0"/>
        <w:adjustRightInd w:val="0"/>
        <w:spacing w:after="0" w:line="240" w:lineRule="auto"/>
        <w:ind w:firstLine="698"/>
        <w:rPr>
          <w:rFonts w:ascii="Times New Roman" w:hAnsi="Times New Roman"/>
          <w:sz w:val="28"/>
          <w:szCs w:val="28"/>
        </w:rPr>
        <w:sectPr w:rsidR="0023013B" w:rsidRPr="0097252D" w:rsidSect="004F1794">
          <w:pgSz w:w="11906" w:h="16838"/>
          <w:pgMar w:top="1134" w:right="851" w:bottom="1134" w:left="1701" w:header="709" w:footer="709" w:gutter="0"/>
          <w:cols w:space="708"/>
          <w:docGrid w:linePitch="360"/>
        </w:sectPr>
      </w:pPr>
    </w:p>
    <w:p w:rsidR="00D17C68" w:rsidRPr="0097252D" w:rsidRDefault="00D17C68" w:rsidP="0097252D">
      <w:pPr>
        <w:autoSpaceDE w:val="0"/>
        <w:autoSpaceDN w:val="0"/>
        <w:adjustRightInd w:val="0"/>
        <w:spacing w:after="0" w:line="240" w:lineRule="auto"/>
        <w:ind w:left="9072"/>
        <w:rPr>
          <w:rFonts w:ascii="Times New Roman" w:hAnsi="Times New Roman"/>
          <w:bCs/>
          <w:sz w:val="28"/>
          <w:szCs w:val="28"/>
        </w:rPr>
      </w:pPr>
    </w:p>
    <w:tbl>
      <w:tblPr>
        <w:tblpPr w:leftFromText="180" w:rightFromText="180" w:vertAnchor="text" w:horzAnchor="page" w:tblpX="11647"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670D55" w:rsidRPr="0097252D">
        <w:trPr>
          <w:trHeight w:val="1803"/>
        </w:trPr>
        <w:tc>
          <w:tcPr>
            <w:tcW w:w="4395" w:type="dxa"/>
            <w:tcBorders>
              <w:top w:val="nil"/>
              <w:left w:val="nil"/>
              <w:bottom w:val="nil"/>
              <w:right w:val="nil"/>
            </w:tcBorders>
          </w:tcPr>
          <w:p w:rsidR="008F237D" w:rsidRPr="0097252D" w:rsidRDefault="00670D55" w:rsidP="0097252D">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Приложение</w:t>
            </w:r>
            <w:r w:rsidR="008D2EBA" w:rsidRPr="0097252D">
              <w:rPr>
                <w:rFonts w:ascii="Times New Roman" w:hAnsi="Times New Roman" w:cs="Times New Roman"/>
                <w:sz w:val="28"/>
                <w:szCs w:val="28"/>
              </w:rPr>
              <w:t xml:space="preserve"> № 1</w:t>
            </w:r>
          </w:p>
          <w:p w:rsidR="00670D55" w:rsidRPr="0097252D" w:rsidRDefault="008F237D" w:rsidP="0071276F">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 xml:space="preserve">к порядку проведения независимой оценки качества оказания услуг, предоставляемых организациями культуры </w:t>
            </w:r>
          </w:p>
        </w:tc>
      </w:tr>
    </w:tbl>
    <w:p w:rsidR="0023013B" w:rsidRPr="0097252D" w:rsidRDefault="0023013B" w:rsidP="0097252D">
      <w:pPr>
        <w:autoSpaceDE w:val="0"/>
        <w:autoSpaceDN w:val="0"/>
        <w:adjustRightInd w:val="0"/>
        <w:spacing w:after="0" w:line="240" w:lineRule="auto"/>
        <w:ind w:firstLine="720"/>
        <w:jc w:val="both"/>
        <w:rPr>
          <w:rFonts w:ascii="Times New Roman" w:hAnsi="Times New Roman"/>
          <w:sz w:val="28"/>
          <w:szCs w:val="28"/>
        </w:rPr>
      </w:pPr>
    </w:p>
    <w:p w:rsidR="0023013B" w:rsidRPr="0097252D" w:rsidRDefault="0023013B" w:rsidP="0097252D">
      <w:pPr>
        <w:autoSpaceDE w:val="0"/>
        <w:autoSpaceDN w:val="0"/>
        <w:adjustRightInd w:val="0"/>
        <w:spacing w:after="0" w:line="240" w:lineRule="auto"/>
        <w:ind w:firstLine="720"/>
        <w:jc w:val="both"/>
        <w:rPr>
          <w:rFonts w:ascii="Times New Roman" w:hAnsi="Times New Roman"/>
          <w:sz w:val="28"/>
          <w:szCs w:val="28"/>
        </w:rPr>
      </w:pPr>
    </w:p>
    <w:p w:rsidR="00670D55" w:rsidRPr="0097252D" w:rsidRDefault="00670D55" w:rsidP="0097252D">
      <w:pPr>
        <w:autoSpaceDE w:val="0"/>
        <w:autoSpaceDN w:val="0"/>
        <w:adjustRightInd w:val="0"/>
        <w:spacing w:after="0" w:line="240" w:lineRule="auto"/>
        <w:jc w:val="center"/>
        <w:outlineLvl w:val="0"/>
        <w:rPr>
          <w:rFonts w:ascii="Times New Roman" w:hAnsi="Times New Roman"/>
          <w:b/>
          <w:bCs/>
          <w:sz w:val="28"/>
          <w:szCs w:val="28"/>
        </w:rPr>
      </w:pPr>
      <w:bookmarkStart w:id="0" w:name="sub_2"/>
    </w:p>
    <w:p w:rsidR="00670D55" w:rsidRPr="0097252D" w:rsidRDefault="00670D55" w:rsidP="0097252D">
      <w:pPr>
        <w:autoSpaceDE w:val="0"/>
        <w:autoSpaceDN w:val="0"/>
        <w:adjustRightInd w:val="0"/>
        <w:spacing w:after="0" w:line="240" w:lineRule="auto"/>
        <w:jc w:val="center"/>
        <w:outlineLvl w:val="0"/>
        <w:rPr>
          <w:rFonts w:ascii="Times New Roman" w:hAnsi="Times New Roman"/>
          <w:b/>
          <w:bCs/>
          <w:sz w:val="28"/>
          <w:szCs w:val="28"/>
        </w:rPr>
      </w:pPr>
    </w:p>
    <w:p w:rsidR="00670D55" w:rsidRPr="0097252D" w:rsidRDefault="00670D55" w:rsidP="0097252D">
      <w:pPr>
        <w:autoSpaceDE w:val="0"/>
        <w:autoSpaceDN w:val="0"/>
        <w:adjustRightInd w:val="0"/>
        <w:spacing w:after="0" w:line="240" w:lineRule="auto"/>
        <w:jc w:val="center"/>
        <w:outlineLvl w:val="0"/>
        <w:rPr>
          <w:rFonts w:ascii="Times New Roman" w:hAnsi="Times New Roman"/>
          <w:b/>
          <w:bCs/>
          <w:sz w:val="28"/>
          <w:szCs w:val="28"/>
        </w:rPr>
      </w:pPr>
    </w:p>
    <w:p w:rsidR="00670D55" w:rsidRPr="0097252D" w:rsidRDefault="00670D55" w:rsidP="0097252D">
      <w:pPr>
        <w:autoSpaceDE w:val="0"/>
        <w:autoSpaceDN w:val="0"/>
        <w:adjustRightInd w:val="0"/>
        <w:spacing w:after="0" w:line="240" w:lineRule="auto"/>
        <w:jc w:val="center"/>
        <w:outlineLvl w:val="0"/>
        <w:rPr>
          <w:rFonts w:ascii="Times New Roman" w:hAnsi="Times New Roman"/>
          <w:b/>
          <w:bCs/>
          <w:sz w:val="28"/>
          <w:szCs w:val="28"/>
        </w:rPr>
      </w:pPr>
    </w:p>
    <w:p w:rsidR="00670D55" w:rsidRPr="0097252D" w:rsidRDefault="00670D55" w:rsidP="0097252D">
      <w:pPr>
        <w:autoSpaceDE w:val="0"/>
        <w:autoSpaceDN w:val="0"/>
        <w:adjustRightInd w:val="0"/>
        <w:spacing w:after="0" w:line="240" w:lineRule="auto"/>
        <w:outlineLvl w:val="0"/>
        <w:rPr>
          <w:rFonts w:ascii="Times New Roman" w:hAnsi="Times New Roman"/>
          <w:b/>
          <w:bCs/>
          <w:sz w:val="28"/>
          <w:szCs w:val="28"/>
        </w:rPr>
      </w:pPr>
    </w:p>
    <w:p w:rsidR="0023013B" w:rsidRPr="00BD750B" w:rsidRDefault="0023013B" w:rsidP="0097252D">
      <w:pPr>
        <w:autoSpaceDE w:val="0"/>
        <w:autoSpaceDN w:val="0"/>
        <w:adjustRightInd w:val="0"/>
        <w:spacing w:after="0" w:line="240" w:lineRule="auto"/>
        <w:jc w:val="center"/>
        <w:outlineLvl w:val="0"/>
        <w:rPr>
          <w:rFonts w:ascii="Times New Roman" w:hAnsi="Times New Roman"/>
          <w:b/>
          <w:bCs/>
          <w:sz w:val="26"/>
          <w:szCs w:val="26"/>
        </w:rPr>
      </w:pPr>
      <w:r w:rsidRPr="00BD750B">
        <w:rPr>
          <w:rFonts w:ascii="Times New Roman" w:hAnsi="Times New Roman"/>
          <w:b/>
          <w:bCs/>
          <w:sz w:val="26"/>
          <w:szCs w:val="26"/>
        </w:rPr>
        <w:t>Показатели,</w:t>
      </w:r>
    </w:p>
    <w:p w:rsidR="0023013B" w:rsidRPr="00BD750B" w:rsidRDefault="0023013B" w:rsidP="0097252D">
      <w:pPr>
        <w:autoSpaceDE w:val="0"/>
        <w:autoSpaceDN w:val="0"/>
        <w:adjustRightInd w:val="0"/>
        <w:spacing w:after="0" w:line="240" w:lineRule="auto"/>
        <w:jc w:val="center"/>
        <w:outlineLvl w:val="0"/>
        <w:rPr>
          <w:rFonts w:ascii="Times New Roman" w:hAnsi="Times New Roman"/>
          <w:sz w:val="26"/>
          <w:szCs w:val="26"/>
        </w:rPr>
      </w:pPr>
      <w:r w:rsidRPr="00BD750B">
        <w:rPr>
          <w:rFonts w:ascii="Times New Roman" w:hAnsi="Times New Roman"/>
          <w:b/>
          <w:bCs/>
          <w:sz w:val="26"/>
          <w:szCs w:val="26"/>
        </w:rPr>
        <w:t>характеризующие общие критерии оценки качества оказания услуг организациями культуры</w:t>
      </w:r>
      <w:r w:rsidRPr="00BD750B">
        <w:rPr>
          <w:rFonts w:ascii="Times New Roman" w:hAnsi="Times New Roman"/>
          <w:b/>
          <w:bCs/>
          <w:sz w:val="26"/>
          <w:szCs w:val="26"/>
        </w:rPr>
        <w:br/>
      </w:r>
      <w:bookmarkEnd w:id="0"/>
    </w:p>
    <w:tbl>
      <w:tblPr>
        <w:tblW w:w="15133"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36"/>
        <w:gridCol w:w="2380"/>
        <w:gridCol w:w="3114"/>
        <w:gridCol w:w="3294"/>
      </w:tblGrid>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w:t>
            </w:r>
          </w:p>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п/п</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Показатель</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Единица измерения (значение показателя)</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Группа организаций</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Способ оценки</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b/>
                <w:sz w:val="24"/>
                <w:szCs w:val="24"/>
              </w:rPr>
            </w:pPr>
            <w:bookmarkStart w:id="1" w:name="sub_3"/>
            <w:r w:rsidRPr="002D66CC">
              <w:rPr>
                <w:rFonts w:ascii="Times New Roman" w:hAnsi="Times New Roman"/>
                <w:b/>
                <w:sz w:val="24"/>
                <w:szCs w:val="24"/>
              </w:rPr>
              <w:t>1</w:t>
            </w:r>
            <w:bookmarkEnd w:id="1"/>
          </w:p>
        </w:tc>
        <w:tc>
          <w:tcPr>
            <w:tcW w:w="14424"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rPr>
                <w:rFonts w:ascii="Times New Roman" w:hAnsi="Times New Roman"/>
                <w:b/>
                <w:sz w:val="24"/>
                <w:szCs w:val="24"/>
              </w:rPr>
            </w:pPr>
            <w:r w:rsidRPr="002D66CC">
              <w:rPr>
                <w:rFonts w:ascii="Times New Roman" w:hAnsi="Times New Roman"/>
                <w:b/>
                <w:sz w:val="24"/>
                <w:szCs w:val="24"/>
              </w:rPr>
              <w:t>Открытость и доступность информации об организации культуры (от 0 до 32)</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2" w:name="sub_4"/>
            <w:r w:rsidRPr="002D66CC">
              <w:rPr>
                <w:rFonts w:ascii="Times New Roman" w:hAnsi="Times New Roman"/>
                <w:sz w:val="24"/>
                <w:szCs w:val="24"/>
              </w:rPr>
              <w:t>1.1</w:t>
            </w:r>
            <w:bookmarkEnd w:id="2"/>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4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3" w:name="sub_5"/>
            <w:r w:rsidRPr="002D66CC">
              <w:rPr>
                <w:rFonts w:ascii="Times New Roman" w:hAnsi="Times New Roman"/>
                <w:sz w:val="24"/>
                <w:szCs w:val="24"/>
              </w:rPr>
              <w:t>1.2</w:t>
            </w:r>
            <w:bookmarkEnd w:id="3"/>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Требования к оказываемым услугам (стандарты, регламенты, описание предоставляемых услуг), материально-техническое обеспечение организации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4" w:name="sub_6"/>
            <w:r w:rsidRPr="002D66CC">
              <w:rPr>
                <w:rFonts w:ascii="Times New Roman" w:hAnsi="Times New Roman"/>
                <w:sz w:val="24"/>
                <w:szCs w:val="24"/>
              </w:rPr>
              <w:t>1.3</w:t>
            </w:r>
            <w:bookmarkEnd w:id="4"/>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 xml:space="preserve">Информация о выполнении государственного (муниципального) задания, отчет о результатах деятельности организации </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7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5" w:name="sub_9"/>
            <w:r w:rsidRPr="002D66CC">
              <w:rPr>
                <w:rFonts w:ascii="Times New Roman" w:hAnsi="Times New Roman"/>
                <w:sz w:val="24"/>
                <w:szCs w:val="24"/>
              </w:rPr>
              <w:t>1.</w:t>
            </w:r>
            <w:bookmarkEnd w:id="5"/>
            <w:r w:rsidR="0097252D" w:rsidRPr="002D66CC">
              <w:rPr>
                <w:rFonts w:ascii="Times New Roman" w:hAnsi="Times New Roman"/>
                <w:sz w:val="24"/>
                <w:szCs w:val="24"/>
              </w:rPr>
              <w:t>4</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Информирование о новых мероприятиях</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b/>
                <w:sz w:val="24"/>
                <w:szCs w:val="24"/>
              </w:rPr>
            </w:pPr>
            <w:bookmarkStart w:id="6" w:name="sub_10"/>
            <w:r w:rsidRPr="002D66CC">
              <w:rPr>
                <w:rFonts w:ascii="Times New Roman" w:hAnsi="Times New Roman"/>
                <w:b/>
                <w:sz w:val="24"/>
                <w:szCs w:val="24"/>
              </w:rPr>
              <w:t>2</w:t>
            </w:r>
            <w:bookmarkEnd w:id="6"/>
          </w:p>
        </w:tc>
        <w:tc>
          <w:tcPr>
            <w:tcW w:w="14424"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b/>
                <w:sz w:val="24"/>
                <w:szCs w:val="24"/>
              </w:rPr>
            </w:pPr>
            <w:r w:rsidRPr="002D66CC">
              <w:rPr>
                <w:rFonts w:ascii="Times New Roman" w:hAnsi="Times New Roman"/>
                <w:b/>
                <w:sz w:val="24"/>
                <w:szCs w:val="24"/>
              </w:rPr>
              <w:t>Комфортность условий предоставления услуг и доступность их получения (от 0 до 38)</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7" w:name="sub_11"/>
            <w:r w:rsidRPr="002D66CC">
              <w:rPr>
                <w:rFonts w:ascii="Times New Roman" w:hAnsi="Times New Roman"/>
                <w:sz w:val="24"/>
                <w:szCs w:val="24"/>
              </w:rPr>
              <w:t>2.1</w:t>
            </w:r>
            <w:bookmarkEnd w:id="7"/>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Уровень комфортности пребывания в организации культуры (места для сидения, гардероб, чистота помещений и так далее)</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8" w:name="sub_12"/>
            <w:r w:rsidRPr="002D66CC">
              <w:rPr>
                <w:rFonts w:ascii="Times New Roman" w:hAnsi="Times New Roman"/>
                <w:sz w:val="24"/>
                <w:szCs w:val="24"/>
              </w:rPr>
              <w:lastRenderedPageBreak/>
              <w:t>2.2</w:t>
            </w:r>
            <w:bookmarkEnd w:id="8"/>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Предоставляемые льготы. Условия предоставления льгот</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9" w:name="sub_13"/>
            <w:r w:rsidRPr="002D66CC">
              <w:rPr>
                <w:rFonts w:ascii="Times New Roman" w:hAnsi="Times New Roman"/>
                <w:sz w:val="24"/>
                <w:szCs w:val="24"/>
              </w:rPr>
              <w:t>2.3</w:t>
            </w:r>
            <w:bookmarkEnd w:id="9"/>
          </w:p>
        </w:tc>
        <w:tc>
          <w:tcPr>
            <w:tcW w:w="5636" w:type="dxa"/>
            <w:tcBorders>
              <w:top w:val="single" w:sz="4" w:space="0" w:color="auto"/>
              <w:left w:val="single" w:sz="4" w:space="0" w:color="auto"/>
              <w:bottom w:val="single" w:sz="4" w:space="0" w:color="auto"/>
              <w:right w:val="single" w:sz="4" w:space="0" w:color="auto"/>
            </w:tcBorders>
          </w:tcPr>
          <w:p w:rsidR="0041395C" w:rsidRPr="002D66CC" w:rsidRDefault="0023013B" w:rsidP="002D66CC">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Сохранение возможности навигации по сайту при отключении графических элементов оформления сайта, карта сайта. Наличие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Пакеты открытых данных организации культуры. Любой документ или информация должн</w:t>
            </w:r>
            <w:r w:rsidR="00BD750B" w:rsidRPr="002D66CC">
              <w:rPr>
                <w:rFonts w:ascii="Times New Roman" w:hAnsi="Times New Roman"/>
                <w:sz w:val="24"/>
                <w:szCs w:val="24"/>
              </w:rPr>
              <w:t>ы</w:t>
            </w:r>
            <w:r w:rsidRPr="002D66CC">
              <w:rPr>
                <w:rFonts w:ascii="Times New Roman" w:hAnsi="Times New Roman"/>
                <w:sz w:val="24"/>
                <w:szCs w:val="24"/>
              </w:rPr>
              <w:t xml:space="preserve"> быть доступна не более чем за 2 перехода по сайту с использованием меню навигации</w:t>
            </w:r>
            <w:r w:rsidR="0041395C" w:rsidRPr="002D66CC">
              <w:rPr>
                <w:rFonts w:ascii="Times New Roman" w:hAnsi="Times New Roman"/>
                <w:sz w:val="24"/>
                <w:szCs w:val="24"/>
              </w:rPr>
              <w:t>.</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6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0" w:name="sub_15"/>
            <w:r w:rsidRPr="002D66CC">
              <w:rPr>
                <w:rFonts w:ascii="Times New Roman" w:hAnsi="Times New Roman"/>
                <w:sz w:val="24"/>
                <w:szCs w:val="24"/>
              </w:rPr>
              <w:t>2.</w:t>
            </w:r>
            <w:bookmarkEnd w:id="10"/>
            <w:r w:rsidRPr="002D66CC">
              <w:rPr>
                <w:rFonts w:ascii="Times New Roman" w:hAnsi="Times New Roman"/>
                <w:sz w:val="24"/>
                <w:szCs w:val="24"/>
              </w:rPr>
              <w:t>4</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Стоимость услуг (доступность цены на оказываемые услуги, её соответствие качеству услуги)</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1" w:name="sub_17"/>
            <w:r w:rsidRPr="002D66CC">
              <w:rPr>
                <w:rFonts w:ascii="Times New Roman" w:hAnsi="Times New Roman"/>
                <w:sz w:val="24"/>
                <w:szCs w:val="24"/>
              </w:rPr>
              <w:t>2.</w:t>
            </w:r>
            <w:bookmarkEnd w:id="11"/>
            <w:r w:rsidRPr="002D66CC">
              <w:rPr>
                <w:rFonts w:ascii="Times New Roman" w:hAnsi="Times New Roman"/>
                <w:sz w:val="24"/>
                <w:szCs w:val="24"/>
              </w:rPr>
              <w:t>5</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Обеспечение безопасности (охрана, медицинское сопровождение, техника безопасности, средства защиты и прочее)</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b/>
                <w:sz w:val="24"/>
                <w:szCs w:val="24"/>
              </w:rPr>
            </w:pPr>
            <w:r w:rsidRPr="002D66CC">
              <w:rPr>
                <w:rFonts w:ascii="Times New Roman" w:hAnsi="Times New Roman"/>
                <w:b/>
                <w:sz w:val="24"/>
                <w:szCs w:val="24"/>
              </w:rPr>
              <w:t>3</w:t>
            </w:r>
          </w:p>
        </w:tc>
        <w:tc>
          <w:tcPr>
            <w:tcW w:w="14424"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rPr>
                <w:rFonts w:ascii="Times New Roman" w:hAnsi="Times New Roman"/>
                <w:b/>
                <w:sz w:val="24"/>
                <w:szCs w:val="24"/>
              </w:rPr>
            </w:pPr>
            <w:r w:rsidRPr="002D66CC">
              <w:rPr>
                <w:rFonts w:ascii="Times New Roman" w:hAnsi="Times New Roman"/>
                <w:b/>
                <w:sz w:val="24"/>
                <w:szCs w:val="24"/>
              </w:rPr>
              <w:t>Время ожидания предоставления услуги (от 0 до 27)</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3.1</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BD750B">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Электронный билет организации культуры /возможность бронирования билетов/</w:t>
            </w:r>
            <w:r w:rsidR="00BD750B" w:rsidRPr="002D66CC">
              <w:rPr>
                <w:rFonts w:ascii="Times New Roman" w:hAnsi="Times New Roman"/>
                <w:sz w:val="24"/>
                <w:szCs w:val="24"/>
              </w:rPr>
              <w:t xml:space="preserve"> </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3.2</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Транспортная и пешая доступность организации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3.3</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Удобство графика работы организации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b/>
                <w:sz w:val="24"/>
                <w:szCs w:val="24"/>
              </w:rPr>
            </w:pPr>
            <w:r w:rsidRPr="002D66CC">
              <w:rPr>
                <w:rFonts w:ascii="Times New Roman" w:hAnsi="Times New Roman"/>
                <w:b/>
                <w:sz w:val="24"/>
                <w:szCs w:val="24"/>
              </w:rPr>
              <w:lastRenderedPageBreak/>
              <w:t>4</w:t>
            </w:r>
          </w:p>
        </w:tc>
        <w:tc>
          <w:tcPr>
            <w:tcW w:w="14424"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rPr>
                <w:rFonts w:ascii="Times New Roman" w:hAnsi="Times New Roman"/>
                <w:b/>
                <w:sz w:val="24"/>
                <w:szCs w:val="24"/>
              </w:rPr>
            </w:pPr>
            <w:r w:rsidRPr="002D66CC">
              <w:rPr>
                <w:rFonts w:ascii="Times New Roman" w:hAnsi="Times New Roman"/>
                <w:b/>
                <w:sz w:val="24"/>
                <w:szCs w:val="24"/>
              </w:rPr>
              <w:t>Доброжелательность, вежливость, компетентность работников организации культуры (от 0 до 13)</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4.1</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Доброжелательность, вежливость и компетентность персонала организации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8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4.2</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Фамилии, имена, отчества, должности руководящего состава организации культуры, её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b/>
                <w:sz w:val="24"/>
                <w:szCs w:val="24"/>
              </w:rPr>
            </w:pPr>
            <w:bookmarkStart w:id="12" w:name="sub_27"/>
            <w:r w:rsidRPr="002D66CC">
              <w:rPr>
                <w:rFonts w:ascii="Times New Roman" w:hAnsi="Times New Roman"/>
                <w:b/>
                <w:sz w:val="24"/>
                <w:szCs w:val="24"/>
              </w:rPr>
              <w:t>5</w:t>
            </w:r>
            <w:bookmarkEnd w:id="12"/>
          </w:p>
        </w:tc>
        <w:tc>
          <w:tcPr>
            <w:tcW w:w="14424"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rPr>
                <w:rFonts w:ascii="Times New Roman" w:hAnsi="Times New Roman"/>
                <w:b/>
                <w:sz w:val="24"/>
                <w:szCs w:val="24"/>
              </w:rPr>
            </w:pPr>
            <w:r w:rsidRPr="002D66CC">
              <w:rPr>
                <w:rFonts w:ascii="Times New Roman" w:hAnsi="Times New Roman"/>
                <w:b/>
                <w:sz w:val="24"/>
                <w:szCs w:val="24"/>
              </w:rPr>
              <w:t>Удовлетворенность качеством оказания услуг (от 0 до 60)</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3" w:name="sub_28"/>
            <w:r w:rsidRPr="002D66CC">
              <w:rPr>
                <w:rFonts w:ascii="Times New Roman" w:hAnsi="Times New Roman"/>
                <w:sz w:val="24"/>
                <w:szCs w:val="24"/>
              </w:rPr>
              <w:t>5.1</w:t>
            </w:r>
            <w:bookmarkEnd w:id="13"/>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Уровень удовлетворенности качеством оказания услуг организации культуры в целом</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11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4" w:name="sub_29"/>
            <w:r w:rsidRPr="002D66CC">
              <w:rPr>
                <w:rFonts w:ascii="Times New Roman" w:hAnsi="Times New Roman"/>
                <w:sz w:val="24"/>
                <w:szCs w:val="24"/>
              </w:rPr>
              <w:t>5.2</w:t>
            </w:r>
            <w:bookmarkEnd w:id="14"/>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6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5" w:name="sub_33"/>
            <w:r w:rsidRPr="002D66CC">
              <w:rPr>
                <w:rFonts w:ascii="Times New Roman" w:hAnsi="Times New Roman"/>
                <w:sz w:val="24"/>
                <w:szCs w:val="24"/>
              </w:rPr>
              <w:t>5.</w:t>
            </w:r>
            <w:bookmarkEnd w:id="15"/>
            <w:r w:rsidRPr="002D66CC">
              <w:rPr>
                <w:rFonts w:ascii="Times New Roman" w:hAnsi="Times New Roman"/>
                <w:sz w:val="24"/>
                <w:szCs w:val="24"/>
              </w:rPr>
              <w:t>3</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Материально-техническое обеспечение организации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6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6" w:name="sub_35"/>
            <w:r w:rsidRPr="002D66CC">
              <w:rPr>
                <w:rFonts w:ascii="Times New Roman" w:hAnsi="Times New Roman"/>
                <w:sz w:val="24"/>
                <w:szCs w:val="24"/>
              </w:rPr>
              <w:t>5.</w:t>
            </w:r>
            <w:bookmarkEnd w:id="16"/>
            <w:r w:rsidRPr="002D66CC">
              <w:rPr>
                <w:rFonts w:ascii="Times New Roman" w:hAnsi="Times New Roman"/>
                <w:sz w:val="24"/>
                <w:szCs w:val="24"/>
              </w:rPr>
              <w:t>4</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Разнообразие творческих групп, кружков по интересам</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6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BD750B" w:rsidTr="0097252D">
        <w:tc>
          <w:tcPr>
            <w:tcW w:w="709"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bookmarkStart w:id="17" w:name="sub_36"/>
            <w:r w:rsidRPr="002D66CC">
              <w:rPr>
                <w:rFonts w:ascii="Times New Roman" w:hAnsi="Times New Roman"/>
                <w:sz w:val="24"/>
                <w:szCs w:val="24"/>
              </w:rPr>
              <w:t>5.</w:t>
            </w:r>
            <w:bookmarkEnd w:id="17"/>
            <w:r w:rsidRPr="002D66CC">
              <w:rPr>
                <w:rFonts w:ascii="Times New Roman" w:hAnsi="Times New Roman"/>
                <w:sz w:val="24"/>
                <w:szCs w:val="24"/>
              </w:rPr>
              <w:t>5</w:t>
            </w:r>
          </w:p>
        </w:tc>
        <w:tc>
          <w:tcPr>
            <w:tcW w:w="5636"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Качество проведения культурно-массовых мероприятий</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6 баллов</w:t>
            </w:r>
          </w:p>
        </w:tc>
        <w:tc>
          <w:tcPr>
            <w:tcW w:w="3114" w:type="dxa"/>
            <w:tcBorders>
              <w:top w:val="single" w:sz="4" w:space="0" w:color="auto"/>
              <w:left w:val="single" w:sz="4" w:space="0" w:color="auto"/>
              <w:bottom w:val="single" w:sz="4" w:space="0" w:color="auto"/>
              <w:right w:val="single" w:sz="4" w:space="0" w:color="auto"/>
            </w:tcBorders>
          </w:tcPr>
          <w:p w:rsidR="0023013B" w:rsidRPr="002D66CC" w:rsidRDefault="00BD750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29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bl>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tbl>
      <w:tblPr>
        <w:tblpPr w:leftFromText="180" w:rightFromText="180" w:vertAnchor="text" w:horzAnchor="page" w:tblpX="11647"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8D2EBA" w:rsidRPr="0097252D">
        <w:trPr>
          <w:trHeight w:val="1803"/>
        </w:trPr>
        <w:tc>
          <w:tcPr>
            <w:tcW w:w="4395" w:type="dxa"/>
            <w:tcBorders>
              <w:top w:val="nil"/>
              <w:left w:val="nil"/>
              <w:bottom w:val="nil"/>
              <w:right w:val="nil"/>
            </w:tcBorders>
          </w:tcPr>
          <w:p w:rsidR="008D2EBA" w:rsidRPr="0097252D" w:rsidRDefault="008D2EBA" w:rsidP="0097252D">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Приложение № 2</w:t>
            </w:r>
          </w:p>
          <w:p w:rsidR="008D2EBA" w:rsidRPr="0097252D" w:rsidRDefault="008D2EBA" w:rsidP="0071276F">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 xml:space="preserve">к порядку проведения независимой оценки качества оказания услуг, предоставляемых организациями культуры </w:t>
            </w:r>
          </w:p>
        </w:tc>
      </w:tr>
    </w:tbl>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97252D" w:rsidRDefault="0023013B" w:rsidP="0097252D">
      <w:pPr>
        <w:shd w:val="clear" w:color="auto" w:fill="FFFFFF"/>
        <w:spacing w:after="0" w:line="240" w:lineRule="auto"/>
        <w:jc w:val="right"/>
        <w:rPr>
          <w:rFonts w:ascii="Times New Roman" w:hAnsi="Times New Roman"/>
          <w:b/>
          <w:bCs/>
          <w:sz w:val="28"/>
          <w:szCs w:val="28"/>
        </w:rPr>
      </w:pPr>
    </w:p>
    <w:p w:rsidR="0023013B" w:rsidRPr="00E62997" w:rsidRDefault="0023013B" w:rsidP="0097252D">
      <w:pPr>
        <w:autoSpaceDE w:val="0"/>
        <w:autoSpaceDN w:val="0"/>
        <w:adjustRightInd w:val="0"/>
        <w:spacing w:after="0" w:line="240" w:lineRule="auto"/>
        <w:jc w:val="center"/>
        <w:outlineLvl w:val="0"/>
        <w:rPr>
          <w:rFonts w:ascii="Times New Roman" w:hAnsi="Times New Roman"/>
          <w:b/>
          <w:bCs/>
          <w:sz w:val="26"/>
          <w:szCs w:val="26"/>
        </w:rPr>
      </w:pPr>
      <w:r w:rsidRPr="00E62997">
        <w:rPr>
          <w:rFonts w:ascii="Times New Roman" w:hAnsi="Times New Roman"/>
          <w:b/>
          <w:bCs/>
          <w:sz w:val="26"/>
          <w:szCs w:val="26"/>
        </w:rPr>
        <w:t>Дополнительные показатели,</w:t>
      </w:r>
    </w:p>
    <w:p w:rsidR="0023013B" w:rsidRPr="00E62997" w:rsidRDefault="0023013B" w:rsidP="0097252D">
      <w:pPr>
        <w:autoSpaceDE w:val="0"/>
        <w:autoSpaceDN w:val="0"/>
        <w:adjustRightInd w:val="0"/>
        <w:spacing w:after="0" w:line="240" w:lineRule="auto"/>
        <w:jc w:val="center"/>
        <w:outlineLvl w:val="0"/>
        <w:rPr>
          <w:rFonts w:ascii="Times New Roman" w:hAnsi="Times New Roman"/>
          <w:sz w:val="26"/>
          <w:szCs w:val="26"/>
        </w:rPr>
      </w:pPr>
      <w:r w:rsidRPr="00E62997">
        <w:rPr>
          <w:rFonts w:ascii="Times New Roman" w:hAnsi="Times New Roman"/>
          <w:b/>
          <w:bCs/>
          <w:sz w:val="26"/>
          <w:szCs w:val="26"/>
        </w:rPr>
        <w:t>характеризующие общие критерии оценки качества оказания услуг организацией культуры</w:t>
      </w:r>
      <w:r w:rsidRPr="00E62997">
        <w:rPr>
          <w:rFonts w:ascii="Times New Roman" w:hAnsi="Times New Roman"/>
          <w:b/>
          <w:bCs/>
          <w:sz w:val="26"/>
          <w:szCs w:val="26"/>
        </w:rPr>
        <w:br/>
      </w:r>
    </w:p>
    <w:tbl>
      <w:tblPr>
        <w:tblW w:w="1509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245"/>
        <w:gridCol w:w="2380"/>
        <w:gridCol w:w="2800"/>
        <w:gridCol w:w="3964"/>
      </w:tblGrid>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w:t>
            </w:r>
          </w:p>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п/п</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Показатель</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Единица измерения (значение показателя)</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Группа организаций</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Способ оценки</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b/>
                <w:sz w:val="26"/>
                <w:szCs w:val="26"/>
              </w:rPr>
            </w:pPr>
            <w:r w:rsidRPr="00E62997">
              <w:rPr>
                <w:rFonts w:ascii="Times New Roman" w:hAnsi="Times New Roman"/>
                <w:b/>
                <w:sz w:val="26"/>
                <w:szCs w:val="26"/>
              </w:rPr>
              <w:t>1</w:t>
            </w:r>
          </w:p>
        </w:tc>
        <w:tc>
          <w:tcPr>
            <w:tcW w:w="14389" w:type="dxa"/>
            <w:gridSpan w:val="4"/>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rPr>
                <w:rFonts w:ascii="Times New Roman" w:hAnsi="Times New Roman"/>
                <w:b/>
                <w:sz w:val="24"/>
                <w:szCs w:val="24"/>
              </w:rPr>
            </w:pPr>
            <w:r w:rsidRPr="002D66CC">
              <w:rPr>
                <w:rFonts w:ascii="Times New Roman" w:hAnsi="Times New Roman"/>
                <w:b/>
                <w:sz w:val="24"/>
                <w:szCs w:val="24"/>
              </w:rPr>
              <w:t>Дополнительные показатели</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1.1</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Наличие на сайте информации о планируемых мероприятиях</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E62997"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1.2</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Оценка дополнительных способов предоставления информации (информационные стенды, вывески, указатели)</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E62997"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1.3</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4E21A6">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 xml:space="preserve">Наличие информации в </w:t>
            </w:r>
            <w:r w:rsidR="004E21A6" w:rsidRPr="002D66CC">
              <w:rPr>
                <w:rFonts w:ascii="Times New Roman" w:hAnsi="Times New Roman"/>
                <w:sz w:val="24"/>
                <w:szCs w:val="24"/>
              </w:rPr>
              <w:t>районных</w:t>
            </w:r>
            <w:r w:rsidRPr="002D66CC">
              <w:rPr>
                <w:rFonts w:ascii="Times New Roman" w:hAnsi="Times New Roman"/>
                <w:sz w:val="24"/>
                <w:szCs w:val="24"/>
              </w:rPr>
              <w:t xml:space="preserve"> СМИ об учреждении, мероприятиях и результатах деятельности (достижениях)</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E62997"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1.4</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Наличие наружной рекламы учреждения, анонса проводимых мероприятий</w:t>
            </w:r>
          </w:p>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8D2EBA"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наличие информации на официальном сайте организации культуры</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1.5</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 xml:space="preserve">Наличие канала обратной связи с получателями услуг, возможность получения оценки качества услуги со стороны потребителей (журнал, книга </w:t>
            </w:r>
            <w:r w:rsidRPr="002D66CC">
              <w:rPr>
                <w:rFonts w:ascii="Times New Roman" w:hAnsi="Times New Roman"/>
                <w:sz w:val="24"/>
                <w:szCs w:val="24"/>
              </w:rPr>
              <w:lastRenderedPageBreak/>
              <w:t>отзывов, анкеты и др.)</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lastRenderedPageBreak/>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lastRenderedPageBreak/>
              <w:t>1.6</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Наличие пандусов при входе в учреждение культуры</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1.7</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Возможность беспрепятственного перемещения внутри здания для инвалидов</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1.8</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Проведение мероприятий вне стен учреждения (массовые мероприятия, выездные экскурсии)</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r w:rsidR="0023013B" w:rsidRPr="00E62997">
        <w:tc>
          <w:tcPr>
            <w:tcW w:w="709" w:type="dxa"/>
            <w:tcBorders>
              <w:top w:val="single" w:sz="4" w:space="0" w:color="auto"/>
              <w:left w:val="single" w:sz="4" w:space="0" w:color="auto"/>
              <w:bottom w:val="single" w:sz="4" w:space="0" w:color="auto"/>
              <w:right w:val="single" w:sz="4" w:space="0" w:color="auto"/>
            </w:tcBorders>
          </w:tcPr>
          <w:p w:rsidR="0023013B" w:rsidRPr="00E62997" w:rsidRDefault="0023013B" w:rsidP="0097252D">
            <w:pPr>
              <w:autoSpaceDE w:val="0"/>
              <w:autoSpaceDN w:val="0"/>
              <w:adjustRightInd w:val="0"/>
              <w:spacing w:after="0" w:line="240" w:lineRule="auto"/>
              <w:jc w:val="center"/>
              <w:rPr>
                <w:rFonts w:ascii="Times New Roman" w:hAnsi="Times New Roman"/>
                <w:sz w:val="26"/>
                <w:szCs w:val="26"/>
              </w:rPr>
            </w:pPr>
            <w:r w:rsidRPr="00E62997">
              <w:rPr>
                <w:rFonts w:ascii="Times New Roman" w:hAnsi="Times New Roman"/>
                <w:sz w:val="26"/>
                <w:szCs w:val="26"/>
              </w:rPr>
              <w:t>1.9</w:t>
            </w:r>
          </w:p>
        </w:tc>
        <w:tc>
          <w:tcPr>
            <w:tcW w:w="5245"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both"/>
              <w:rPr>
                <w:rFonts w:ascii="Times New Roman" w:hAnsi="Times New Roman"/>
                <w:sz w:val="24"/>
                <w:szCs w:val="24"/>
              </w:rPr>
            </w:pPr>
            <w:r w:rsidRPr="002D66CC">
              <w:rPr>
                <w:rFonts w:ascii="Times New Roman" w:hAnsi="Times New Roman"/>
                <w:sz w:val="24"/>
                <w:szCs w:val="24"/>
              </w:rPr>
              <w:t>Внешнее благоустройство учреждения и прилегающей территории (наличие садовых скамеек, цветочных клумб, декоративных кустарников и деревьев, освещение территории в вечернее время</w:t>
            </w:r>
          </w:p>
        </w:tc>
        <w:tc>
          <w:tcPr>
            <w:tcW w:w="2380"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от 0 до 5 баллов</w:t>
            </w:r>
          </w:p>
        </w:tc>
        <w:tc>
          <w:tcPr>
            <w:tcW w:w="2800" w:type="dxa"/>
            <w:tcBorders>
              <w:top w:val="single" w:sz="4" w:space="0" w:color="auto"/>
              <w:left w:val="single" w:sz="4" w:space="0" w:color="auto"/>
              <w:bottom w:val="single" w:sz="4" w:space="0" w:color="auto"/>
              <w:right w:val="single" w:sz="4" w:space="0" w:color="auto"/>
            </w:tcBorders>
          </w:tcPr>
          <w:p w:rsidR="0023013B" w:rsidRPr="002D66CC" w:rsidRDefault="004E21A6"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МБУК «ДК «ЮНОСТЬ»</w:t>
            </w:r>
          </w:p>
        </w:tc>
        <w:tc>
          <w:tcPr>
            <w:tcW w:w="3964" w:type="dxa"/>
            <w:tcBorders>
              <w:top w:val="single" w:sz="4" w:space="0" w:color="auto"/>
              <w:left w:val="single" w:sz="4" w:space="0" w:color="auto"/>
              <w:bottom w:val="single" w:sz="4" w:space="0" w:color="auto"/>
              <w:right w:val="single" w:sz="4" w:space="0" w:color="auto"/>
            </w:tcBorders>
          </w:tcPr>
          <w:p w:rsidR="0023013B" w:rsidRPr="002D66CC" w:rsidRDefault="0023013B" w:rsidP="0097252D">
            <w:pPr>
              <w:autoSpaceDE w:val="0"/>
              <w:autoSpaceDN w:val="0"/>
              <w:adjustRightInd w:val="0"/>
              <w:spacing w:after="0" w:line="240" w:lineRule="auto"/>
              <w:jc w:val="center"/>
              <w:rPr>
                <w:rFonts w:ascii="Times New Roman" w:hAnsi="Times New Roman"/>
                <w:sz w:val="24"/>
                <w:szCs w:val="24"/>
              </w:rPr>
            </w:pPr>
            <w:r w:rsidRPr="002D66CC">
              <w:rPr>
                <w:rFonts w:ascii="Times New Roman" w:hAnsi="Times New Roman"/>
                <w:sz w:val="24"/>
                <w:szCs w:val="24"/>
              </w:rPr>
              <w:t>изучение мнения получателей услуг</w:t>
            </w:r>
          </w:p>
        </w:tc>
      </w:tr>
    </w:tbl>
    <w:p w:rsidR="0093281F" w:rsidRPr="0097252D" w:rsidRDefault="0093281F" w:rsidP="0097252D">
      <w:pPr>
        <w:spacing w:after="0" w:line="240" w:lineRule="auto"/>
        <w:rPr>
          <w:rFonts w:ascii="Times New Roman" w:hAnsi="Times New Roman"/>
          <w:sz w:val="28"/>
          <w:szCs w:val="28"/>
        </w:rPr>
        <w:sectPr w:rsidR="0093281F" w:rsidRPr="0097252D" w:rsidSect="002D66CC">
          <w:pgSz w:w="16838" w:h="11906" w:orient="landscape"/>
          <w:pgMar w:top="851" w:right="638" w:bottom="1418" w:left="1134" w:header="709" w:footer="709" w:gutter="0"/>
          <w:cols w:space="708"/>
          <w:docGrid w:linePitch="360"/>
        </w:sect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tbl>
      <w:tblPr>
        <w:tblpPr w:leftFromText="180" w:rightFromText="180" w:vertAnchor="text" w:horzAnchor="page" w:tblpX="7417"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5"/>
      </w:tblGrid>
      <w:tr w:rsidR="0093281F" w:rsidRPr="0097252D">
        <w:trPr>
          <w:trHeight w:val="1803"/>
        </w:trPr>
        <w:tc>
          <w:tcPr>
            <w:tcW w:w="4395" w:type="dxa"/>
            <w:tcBorders>
              <w:top w:val="nil"/>
              <w:left w:val="nil"/>
              <w:bottom w:val="nil"/>
              <w:right w:val="nil"/>
            </w:tcBorders>
          </w:tcPr>
          <w:p w:rsidR="0093281F" w:rsidRPr="0097252D" w:rsidRDefault="0093281F" w:rsidP="0097252D">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Приложение № 3</w:t>
            </w:r>
          </w:p>
          <w:p w:rsidR="0093281F" w:rsidRPr="0097252D" w:rsidRDefault="0093281F" w:rsidP="0071276F">
            <w:pPr>
              <w:pStyle w:val="ConsPlusNormal"/>
              <w:widowControl/>
              <w:ind w:firstLine="0"/>
              <w:rPr>
                <w:rFonts w:ascii="Times New Roman" w:hAnsi="Times New Roman" w:cs="Times New Roman"/>
                <w:sz w:val="28"/>
                <w:szCs w:val="28"/>
              </w:rPr>
            </w:pPr>
            <w:r w:rsidRPr="0097252D">
              <w:rPr>
                <w:rFonts w:ascii="Times New Roman" w:hAnsi="Times New Roman" w:cs="Times New Roman"/>
                <w:sz w:val="28"/>
                <w:szCs w:val="28"/>
              </w:rPr>
              <w:t xml:space="preserve">к порядку проведения независимой оценки качества оказания услуг, предоставляемых организациями культуры </w:t>
            </w:r>
          </w:p>
        </w:tc>
      </w:tr>
    </w:tbl>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p>
    <w:p w:rsidR="0097252D" w:rsidRDefault="0097252D" w:rsidP="0097252D">
      <w:pPr>
        <w:shd w:val="clear" w:color="auto" w:fill="FFFFFF"/>
        <w:spacing w:after="0" w:line="240" w:lineRule="auto"/>
        <w:jc w:val="center"/>
        <w:rPr>
          <w:rFonts w:ascii="Times New Roman" w:hAnsi="Times New Roman"/>
          <w:sz w:val="28"/>
          <w:szCs w:val="28"/>
          <w:lang w:eastAsia="ru-RU"/>
        </w:rPr>
      </w:pPr>
    </w:p>
    <w:p w:rsidR="0093281F" w:rsidRPr="0097252D" w:rsidRDefault="0093281F" w:rsidP="0097252D">
      <w:pPr>
        <w:shd w:val="clear" w:color="auto" w:fill="FFFFFF"/>
        <w:spacing w:after="0" w:line="240" w:lineRule="auto"/>
        <w:jc w:val="center"/>
        <w:rPr>
          <w:rFonts w:ascii="Times New Roman" w:hAnsi="Times New Roman"/>
          <w:sz w:val="28"/>
          <w:szCs w:val="28"/>
          <w:lang w:eastAsia="ru-RU"/>
        </w:rPr>
      </w:pPr>
      <w:r w:rsidRPr="0097252D">
        <w:rPr>
          <w:rFonts w:ascii="Times New Roman" w:hAnsi="Times New Roman"/>
          <w:sz w:val="28"/>
          <w:szCs w:val="28"/>
          <w:lang w:eastAsia="ru-RU"/>
        </w:rPr>
        <w:t>Опрос граждан о качестве оказания услуг организациями в сфере культуры</w:t>
      </w:r>
    </w:p>
    <w:p w:rsidR="000B3EA7" w:rsidRPr="000B3EA7" w:rsidRDefault="000B3EA7" w:rsidP="000B3EA7">
      <w:pPr>
        <w:spacing w:after="0" w:line="240" w:lineRule="auto"/>
        <w:jc w:val="center"/>
        <w:rPr>
          <w:rFonts w:ascii="Times New Roman" w:hAnsi="Times New Roman"/>
          <w:b/>
          <w:sz w:val="26"/>
          <w:szCs w:val="26"/>
          <w:lang w:eastAsia="ru-RU"/>
        </w:rPr>
      </w:pPr>
      <w:r w:rsidRPr="000B3EA7">
        <w:rPr>
          <w:rFonts w:ascii="Times New Roman" w:hAnsi="Times New Roman"/>
          <w:b/>
          <w:sz w:val="26"/>
          <w:szCs w:val="26"/>
          <w:lang w:eastAsia="ru-RU"/>
        </w:rPr>
        <w:t>Уважаемый участник!</w:t>
      </w:r>
    </w:p>
    <w:p w:rsidR="000B3EA7" w:rsidRPr="000B3EA7" w:rsidRDefault="000B3EA7" w:rsidP="000B3EA7">
      <w:pPr>
        <w:spacing w:after="0" w:line="240" w:lineRule="auto"/>
        <w:jc w:val="both"/>
        <w:rPr>
          <w:rFonts w:ascii="Times New Roman" w:hAnsi="Times New Roman"/>
          <w:sz w:val="26"/>
          <w:szCs w:val="26"/>
          <w:lang w:eastAsia="ru-RU"/>
        </w:rPr>
      </w:pPr>
      <w:r w:rsidRPr="000B3EA7">
        <w:rPr>
          <w:rFonts w:ascii="Times New Roman" w:hAnsi="Times New Roman"/>
          <w:sz w:val="26"/>
          <w:szCs w:val="26"/>
          <w:lang w:eastAsia="ru-RU"/>
        </w:rPr>
        <w:t>Мы хотим узнать, как Вы оцениваете качество работы учреждения культуры.</w:t>
      </w:r>
      <w:r>
        <w:rPr>
          <w:rFonts w:ascii="Times New Roman" w:hAnsi="Times New Roman"/>
          <w:sz w:val="26"/>
          <w:szCs w:val="26"/>
          <w:lang w:eastAsia="ru-RU"/>
        </w:rPr>
        <w:t xml:space="preserve"> </w:t>
      </w:r>
      <w:r w:rsidRPr="000B3EA7">
        <w:rPr>
          <w:rFonts w:ascii="Times New Roman" w:hAnsi="Times New Roman"/>
          <w:sz w:val="26"/>
          <w:szCs w:val="26"/>
          <w:lang w:eastAsia="ru-RU"/>
        </w:rPr>
        <w:t>При этом не нужно указывать свое имя, анкета анонимна.</w:t>
      </w:r>
      <w:r>
        <w:rPr>
          <w:rFonts w:ascii="Times New Roman" w:hAnsi="Times New Roman"/>
          <w:sz w:val="26"/>
          <w:szCs w:val="26"/>
          <w:lang w:eastAsia="ru-RU"/>
        </w:rPr>
        <w:t xml:space="preserve"> </w:t>
      </w:r>
      <w:r w:rsidRPr="000B3EA7">
        <w:rPr>
          <w:rFonts w:ascii="Times New Roman" w:hAnsi="Times New Roman"/>
          <w:sz w:val="26"/>
          <w:szCs w:val="26"/>
          <w:lang w:eastAsia="ru-RU"/>
        </w:rPr>
        <w:t>Ваше мнение очень важно для нас и будет учтено в дальнейшей работе.</w:t>
      </w:r>
      <w:r>
        <w:rPr>
          <w:rFonts w:ascii="Times New Roman" w:hAnsi="Times New Roman"/>
          <w:sz w:val="26"/>
          <w:szCs w:val="26"/>
          <w:lang w:eastAsia="ru-RU"/>
        </w:rPr>
        <w:t xml:space="preserve"> </w:t>
      </w:r>
      <w:r w:rsidRPr="000B3EA7">
        <w:rPr>
          <w:rFonts w:ascii="Times New Roman" w:hAnsi="Times New Roman"/>
          <w:sz w:val="26"/>
          <w:szCs w:val="26"/>
          <w:lang w:eastAsia="ru-RU"/>
        </w:rPr>
        <w:t>Убедительно просим Вас ответить на вопросы анкеты, поставив «оценку» учреждения (деятельность учреждения оценивается в баллах).</w:t>
      </w:r>
    </w:p>
    <w:p w:rsidR="0071276F" w:rsidRDefault="0071276F" w:rsidP="0097252D">
      <w:pPr>
        <w:shd w:val="clear" w:color="auto" w:fill="FFFFFF"/>
        <w:spacing w:after="0" w:line="240" w:lineRule="auto"/>
        <w:jc w:val="center"/>
        <w:rPr>
          <w:rFonts w:ascii="Times New Roman" w:hAnsi="Times New Roman"/>
          <w:b/>
          <w:bCs/>
          <w:sz w:val="28"/>
          <w:szCs w:val="28"/>
        </w:rPr>
      </w:pPr>
    </w:p>
    <w:p w:rsidR="0093281F" w:rsidRPr="0097252D" w:rsidRDefault="0093281F" w:rsidP="0097252D">
      <w:pPr>
        <w:shd w:val="clear" w:color="auto" w:fill="FFFFFF"/>
        <w:spacing w:after="0" w:line="240" w:lineRule="auto"/>
        <w:jc w:val="center"/>
        <w:rPr>
          <w:rFonts w:ascii="Times New Roman" w:hAnsi="Times New Roman"/>
          <w:b/>
          <w:bCs/>
          <w:sz w:val="28"/>
          <w:szCs w:val="28"/>
        </w:rPr>
      </w:pPr>
      <w:r w:rsidRPr="0097252D">
        <w:rPr>
          <w:rFonts w:ascii="Times New Roman" w:hAnsi="Times New Roman"/>
          <w:b/>
          <w:bCs/>
          <w:sz w:val="28"/>
          <w:szCs w:val="28"/>
        </w:rPr>
        <w:t xml:space="preserve">Оценочный лист </w:t>
      </w:r>
    </w:p>
    <w:p w:rsidR="0093281F" w:rsidRDefault="0093281F" w:rsidP="0097252D">
      <w:pPr>
        <w:shd w:val="clear" w:color="auto" w:fill="FFFFFF"/>
        <w:spacing w:after="0" w:line="240" w:lineRule="auto"/>
        <w:jc w:val="center"/>
        <w:rPr>
          <w:rFonts w:ascii="Times New Roman" w:hAnsi="Times New Roman"/>
          <w:b/>
          <w:bCs/>
          <w:sz w:val="28"/>
          <w:szCs w:val="28"/>
        </w:rPr>
      </w:pPr>
      <w:r w:rsidRPr="0097252D">
        <w:rPr>
          <w:rFonts w:ascii="Times New Roman" w:hAnsi="Times New Roman"/>
          <w:b/>
          <w:bCs/>
          <w:sz w:val="28"/>
          <w:szCs w:val="28"/>
        </w:rPr>
        <w:t>качества работы культурно-досугового учреждения</w:t>
      </w:r>
    </w:p>
    <w:p w:rsidR="0097252D" w:rsidRPr="0097252D" w:rsidRDefault="0097252D" w:rsidP="0097252D">
      <w:pPr>
        <w:shd w:val="clear" w:color="auto" w:fill="FFFFFF"/>
        <w:spacing w:after="0" w:line="240" w:lineRule="auto"/>
        <w:jc w:val="center"/>
        <w:rPr>
          <w:rFonts w:ascii="Times New Roman" w:hAnsi="Times New Roman"/>
          <w:b/>
          <w:bCs/>
          <w:sz w:val="28"/>
          <w:szCs w:val="28"/>
        </w:rPr>
      </w:pPr>
    </w:p>
    <w:p w:rsidR="0093281F" w:rsidRPr="0097252D" w:rsidRDefault="0093281F" w:rsidP="0097252D">
      <w:pPr>
        <w:shd w:val="clear" w:color="auto" w:fill="FFFFFF"/>
        <w:tabs>
          <w:tab w:val="left" w:leader="underscore" w:pos="8789"/>
        </w:tabs>
        <w:spacing w:after="0" w:line="240" w:lineRule="auto"/>
        <w:ind w:left="110"/>
        <w:rPr>
          <w:rFonts w:ascii="Times New Roman" w:hAnsi="Times New Roman"/>
          <w:sz w:val="28"/>
          <w:szCs w:val="28"/>
          <w:u w:val="single"/>
        </w:rPr>
      </w:pPr>
      <w:r w:rsidRPr="0097252D">
        <w:rPr>
          <w:rFonts w:ascii="Times New Roman" w:hAnsi="Times New Roman"/>
          <w:spacing w:val="-1"/>
          <w:sz w:val="28"/>
          <w:szCs w:val="28"/>
        </w:rPr>
        <w:t>Населенный пункт</w:t>
      </w:r>
      <w:r w:rsidR="000B3EA7">
        <w:rPr>
          <w:rFonts w:ascii="Times New Roman" w:hAnsi="Times New Roman"/>
          <w:spacing w:val="-1"/>
          <w:sz w:val="28"/>
          <w:szCs w:val="28"/>
        </w:rPr>
        <w:t>:</w:t>
      </w:r>
      <w:r w:rsidRPr="0097252D">
        <w:rPr>
          <w:rFonts w:ascii="Times New Roman" w:hAnsi="Times New Roman"/>
          <w:sz w:val="28"/>
          <w:szCs w:val="28"/>
          <w:u w:val="single"/>
        </w:rPr>
        <w:t xml:space="preserve"> п.</w:t>
      </w:r>
      <w:r w:rsidR="0071276F">
        <w:rPr>
          <w:rFonts w:ascii="Times New Roman" w:hAnsi="Times New Roman"/>
          <w:sz w:val="28"/>
          <w:szCs w:val="28"/>
          <w:u w:val="single"/>
        </w:rPr>
        <w:t xml:space="preserve"> </w:t>
      </w:r>
      <w:r w:rsidR="004E21A6">
        <w:rPr>
          <w:rFonts w:ascii="Times New Roman" w:hAnsi="Times New Roman"/>
          <w:sz w:val="28"/>
          <w:szCs w:val="28"/>
          <w:u w:val="single"/>
        </w:rPr>
        <w:t>Воротынск</w:t>
      </w:r>
      <w:r w:rsidRPr="0097252D">
        <w:rPr>
          <w:rFonts w:ascii="Times New Roman" w:hAnsi="Times New Roman"/>
          <w:sz w:val="28"/>
          <w:szCs w:val="28"/>
          <w:u w:val="single"/>
        </w:rPr>
        <w:t xml:space="preserve"> </w:t>
      </w:r>
    </w:p>
    <w:p w:rsidR="0093281F" w:rsidRPr="0097252D" w:rsidRDefault="0093281F" w:rsidP="000B3EA7">
      <w:pPr>
        <w:shd w:val="clear" w:color="auto" w:fill="FFFFFF"/>
        <w:tabs>
          <w:tab w:val="left" w:leader="underscore" w:pos="5333"/>
        </w:tabs>
        <w:spacing w:after="0" w:line="240" w:lineRule="auto"/>
        <w:ind w:left="110"/>
        <w:rPr>
          <w:rFonts w:ascii="Times New Roman" w:hAnsi="Times New Roman"/>
          <w:sz w:val="24"/>
          <w:szCs w:val="24"/>
        </w:rPr>
      </w:pPr>
      <w:r w:rsidRPr="0097252D">
        <w:rPr>
          <w:rFonts w:ascii="Times New Roman" w:hAnsi="Times New Roman"/>
          <w:spacing w:val="-1"/>
          <w:sz w:val="28"/>
          <w:szCs w:val="28"/>
        </w:rPr>
        <w:t xml:space="preserve">Дата проведения исследования «____» </w:t>
      </w:r>
      <w:r w:rsidR="0097252D">
        <w:rPr>
          <w:rFonts w:ascii="Times New Roman" w:hAnsi="Times New Roman"/>
          <w:sz w:val="28"/>
          <w:szCs w:val="28"/>
        </w:rPr>
        <w:t>_____________</w:t>
      </w:r>
      <w:r w:rsidRPr="0097252D">
        <w:rPr>
          <w:rFonts w:ascii="Times New Roman" w:hAnsi="Times New Roman"/>
          <w:sz w:val="28"/>
          <w:szCs w:val="28"/>
        </w:rPr>
        <w:t xml:space="preserve"> 201</w:t>
      </w:r>
      <w:r w:rsidR="000B3EA7">
        <w:rPr>
          <w:rFonts w:ascii="Times New Roman" w:hAnsi="Times New Roman"/>
          <w:sz w:val="28"/>
          <w:szCs w:val="28"/>
        </w:rPr>
        <w:t>7</w:t>
      </w:r>
      <w:r w:rsidRPr="0097252D">
        <w:rPr>
          <w:rFonts w:ascii="Times New Roman" w:hAnsi="Times New Roman"/>
          <w:sz w:val="28"/>
          <w:szCs w:val="28"/>
        </w:rPr>
        <w:t xml:space="preserve"> г.</w:t>
      </w:r>
    </w:p>
    <w:p w:rsidR="0093281F" w:rsidRDefault="0093281F" w:rsidP="0097252D">
      <w:pPr>
        <w:shd w:val="clear" w:color="auto" w:fill="FFFFFF"/>
        <w:tabs>
          <w:tab w:val="left" w:leader="underscore" w:pos="8659"/>
        </w:tabs>
        <w:spacing w:after="0" w:line="240" w:lineRule="auto"/>
        <w:ind w:left="110"/>
        <w:jc w:val="both"/>
        <w:rPr>
          <w:rFonts w:ascii="Times New Roman" w:hAnsi="Times New Roman"/>
          <w:b/>
          <w:bCs/>
          <w:sz w:val="28"/>
          <w:szCs w:val="28"/>
          <w:u w:val="single"/>
        </w:rPr>
      </w:pPr>
      <w:r w:rsidRPr="0097252D">
        <w:rPr>
          <w:rFonts w:ascii="Times New Roman" w:hAnsi="Times New Roman"/>
          <w:bCs/>
          <w:sz w:val="28"/>
          <w:szCs w:val="28"/>
        </w:rPr>
        <w:t>Наименование учреждения</w:t>
      </w:r>
      <w:r w:rsidR="000B3EA7">
        <w:rPr>
          <w:rFonts w:ascii="Times New Roman" w:hAnsi="Times New Roman"/>
          <w:bCs/>
          <w:sz w:val="28"/>
          <w:szCs w:val="28"/>
        </w:rPr>
        <w:t>:</w:t>
      </w:r>
      <w:r w:rsidRPr="0097252D">
        <w:rPr>
          <w:rFonts w:ascii="Times New Roman" w:hAnsi="Times New Roman"/>
          <w:bCs/>
          <w:sz w:val="28"/>
          <w:szCs w:val="28"/>
          <w:u w:val="single"/>
        </w:rPr>
        <w:t xml:space="preserve"> </w:t>
      </w:r>
      <w:r w:rsidR="004A0D79">
        <w:rPr>
          <w:rFonts w:ascii="Times New Roman" w:hAnsi="Times New Roman"/>
          <w:b/>
          <w:bCs/>
          <w:sz w:val="28"/>
          <w:szCs w:val="28"/>
          <w:u w:val="single"/>
        </w:rPr>
        <w:t>муниципальное бюджетное учреждение культуры «Дворец культуры «Юность» городского поселения «Поселок Воротынск»</w:t>
      </w:r>
    </w:p>
    <w:p w:rsidR="0097252D" w:rsidRPr="0097252D" w:rsidRDefault="0097252D" w:rsidP="0097252D">
      <w:pPr>
        <w:shd w:val="clear" w:color="auto" w:fill="FFFFFF"/>
        <w:tabs>
          <w:tab w:val="left" w:leader="underscore" w:pos="8659"/>
        </w:tabs>
        <w:spacing w:after="0" w:line="240" w:lineRule="auto"/>
        <w:ind w:left="110"/>
        <w:jc w:val="both"/>
        <w:rPr>
          <w:rFonts w:ascii="Times New Roman" w:hAnsi="Times New Roman"/>
          <w:b/>
          <w:sz w:val="28"/>
          <w:szCs w:val="28"/>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5086"/>
        <w:gridCol w:w="2147"/>
        <w:gridCol w:w="1827"/>
      </w:tblGrid>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 п/п</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Показатель</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Единица измерения (значение показателя)</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 xml:space="preserve">Личное мнение </w:t>
            </w:r>
          </w:p>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(количество балов)</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b/>
                <w:sz w:val="24"/>
                <w:szCs w:val="24"/>
              </w:rPr>
            </w:pPr>
            <w:r w:rsidRPr="0097252D">
              <w:rPr>
                <w:rFonts w:ascii="Times New Roman" w:hAnsi="Times New Roman"/>
                <w:b/>
                <w:sz w:val="24"/>
                <w:szCs w:val="24"/>
              </w:rPr>
              <w:t>1</w:t>
            </w:r>
          </w:p>
        </w:tc>
        <w:tc>
          <w:tcPr>
            <w:tcW w:w="9060" w:type="dxa"/>
            <w:gridSpan w:val="3"/>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b/>
                <w:sz w:val="24"/>
                <w:szCs w:val="24"/>
              </w:rPr>
            </w:pPr>
            <w:r w:rsidRPr="0097252D">
              <w:rPr>
                <w:rFonts w:ascii="Times New Roman" w:hAnsi="Times New Roman"/>
                <w:b/>
                <w:sz w:val="24"/>
                <w:szCs w:val="24"/>
              </w:rPr>
              <w:t>Открытость и доступность информации об организации культуры</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1.1</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Информирование о новых мероприятиях</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b/>
                <w:sz w:val="24"/>
                <w:szCs w:val="24"/>
              </w:rPr>
            </w:pPr>
            <w:r w:rsidRPr="0097252D">
              <w:rPr>
                <w:rFonts w:ascii="Times New Roman" w:hAnsi="Times New Roman"/>
                <w:b/>
                <w:sz w:val="24"/>
                <w:szCs w:val="24"/>
              </w:rPr>
              <w:t>2</w:t>
            </w:r>
          </w:p>
        </w:tc>
        <w:tc>
          <w:tcPr>
            <w:tcW w:w="9060" w:type="dxa"/>
            <w:gridSpan w:val="3"/>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b/>
                <w:sz w:val="24"/>
                <w:szCs w:val="24"/>
              </w:rPr>
            </w:pPr>
            <w:r w:rsidRPr="0097252D">
              <w:rPr>
                <w:rFonts w:ascii="Times New Roman" w:hAnsi="Times New Roman"/>
                <w:b/>
                <w:sz w:val="24"/>
                <w:szCs w:val="24"/>
              </w:rPr>
              <w:t>Комфортность условий предоставления услуг и доступность их получения</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2.1</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Уровень комфортности пребывания в организации культуры (места для сидения, гардероб, чистота помещений и так далее)</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2.2</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Стоимость услуг (доступность цены на оказываемые услуги, ее соответствие качеству услуги)</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2.3</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Обеспечение безопасности (техника безопасности, средства защиты и прочее)</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b/>
                <w:sz w:val="24"/>
                <w:szCs w:val="24"/>
              </w:rPr>
            </w:pPr>
            <w:r w:rsidRPr="0097252D">
              <w:rPr>
                <w:rFonts w:ascii="Times New Roman" w:hAnsi="Times New Roman"/>
                <w:b/>
                <w:sz w:val="24"/>
                <w:szCs w:val="24"/>
              </w:rPr>
              <w:t>3</w:t>
            </w:r>
          </w:p>
        </w:tc>
        <w:tc>
          <w:tcPr>
            <w:tcW w:w="9060" w:type="dxa"/>
            <w:gridSpan w:val="3"/>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b/>
                <w:sz w:val="24"/>
                <w:szCs w:val="24"/>
              </w:rPr>
            </w:pPr>
            <w:r w:rsidRPr="0097252D">
              <w:rPr>
                <w:rFonts w:ascii="Times New Roman" w:hAnsi="Times New Roman"/>
                <w:b/>
                <w:sz w:val="24"/>
                <w:szCs w:val="24"/>
              </w:rPr>
              <w:t>Время ожидания предоставления услуги</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3.1</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 xml:space="preserve">Транспортная и пешая доступность организации культуры </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3.2</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Удобство графика работы организации культуры</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3.3.</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Удобство процедуры покупки билетов</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b/>
                <w:sz w:val="24"/>
                <w:szCs w:val="24"/>
              </w:rPr>
            </w:pPr>
            <w:r w:rsidRPr="0097252D">
              <w:rPr>
                <w:rFonts w:ascii="Times New Roman" w:hAnsi="Times New Roman"/>
                <w:b/>
                <w:sz w:val="24"/>
                <w:szCs w:val="24"/>
              </w:rPr>
              <w:t>4</w:t>
            </w:r>
          </w:p>
        </w:tc>
        <w:tc>
          <w:tcPr>
            <w:tcW w:w="9060" w:type="dxa"/>
            <w:gridSpan w:val="3"/>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sz w:val="24"/>
                <w:szCs w:val="24"/>
              </w:rPr>
            </w:pPr>
            <w:r w:rsidRPr="0097252D">
              <w:rPr>
                <w:rFonts w:ascii="Times New Roman" w:hAnsi="Times New Roman"/>
                <w:b/>
                <w:sz w:val="24"/>
                <w:szCs w:val="24"/>
              </w:rPr>
              <w:t>Доброжелательность, вежливость, компетентность работников организации культуры</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4.1</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Доброжелательность, вежливость и компетентность персонала организации культуры</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от 0 до 8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b/>
                <w:sz w:val="24"/>
                <w:szCs w:val="24"/>
              </w:rPr>
            </w:pPr>
            <w:r w:rsidRPr="0097252D">
              <w:rPr>
                <w:rFonts w:ascii="Times New Roman" w:hAnsi="Times New Roman"/>
                <w:b/>
                <w:sz w:val="24"/>
                <w:szCs w:val="24"/>
              </w:rPr>
              <w:t>5</w:t>
            </w:r>
          </w:p>
        </w:tc>
        <w:tc>
          <w:tcPr>
            <w:tcW w:w="9060" w:type="dxa"/>
            <w:gridSpan w:val="3"/>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sz w:val="24"/>
                <w:szCs w:val="24"/>
              </w:rPr>
            </w:pPr>
            <w:r w:rsidRPr="0097252D">
              <w:rPr>
                <w:rFonts w:ascii="Times New Roman" w:hAnsi="Times New Roman"/>
                <w:b/>
                <w:sz w:val="24"/>
                <w:szCs w:val="24"/>
              </w:rPr>
              <w:t>Удовлетворенность качеством оказания услуг</w:t>
            </w: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5.1</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 xml:space="preserve">Уровень удовлетворенности качеством </w:t>
            </w:r>
            <w:r w:rsidRPr="0097252D">
              <w:rPr>
                <w:rFonts w:ascii="Times New Roman" w:hAnsi="Times New Roman"/>
                <w:sz w:val="24"/>
                <w:szCs w:val="24"/>
              </w:rPr>
              <w:lastRenderedPageBreak/>
              <w:t>оказания услуг организации культуры в целом</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lastRenderedPageBreak/>
              <w:t>от 0 до 11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lastRenderedPageBreak/>
              <w:t>5.2</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Качество проведения культурно-массовых мероприятий</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4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5.3</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sz w:val="24"/>
                <w:szCs w:val="24"/>
              </w:rPr>
            </w:pPr>
            <w:r w:rsidRPr="0097252D">
              <w:rPr>
                <w:rFonts w:ascii="Times New Roman" w:hAnsi="Times New Roman"/>
                <w:sz w:val="24"/>
                <w:szCs w:val="24"/>
              </w:rPr>
              <w:t>Разнообразие творческих групп, кружков по интересам</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4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5.6</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both"/>
              <w:rPr>
                <w:rFonts w:ascii="Times New Roman" w:hAnsi="Times New Roman"/>
                <w:bCs/>
                <w:sz w:val="24"/>
                <w:szCs w:val="24"/>
              </w:rPr>
            </w:pPr>
            <w:r w:rsidRPr="0097252D">
              <w:rPr>
                <w:rFonts w:ascii="Times New Roman" w:hAnsi="Times New Roman"/>
                <w:spacing w:val="-9"/>
                <w:sz w:val="24"/>
                <w:szCs w:val="24"/>
              </w:rPr>
              <w:t xml:space="preserve">Возможность беспрепятственного перемещения внутри здания для инвалидов </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r w:rsidR="0093281F" w:rsidRPr="0097252D">
        <w:tc>
          <w:tcPr>
            <w:tcW w:w="971"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r w:rsidRPr="0097252D">
              <w:rPr>
                <w:rFonts w:ascii="Times New Roman" w:hAnsi="Times New Roman"/>
                <w:sz w:val="24"/>
                <w:szCs w:val="24"/>
              </w:rPr>
              <w:t>5.7</w:t>
            </w:r>
          </w:p>
        </w:tc>
        <w:tc>
          <w:tcPr>
            <w:tcW w:w="5086"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both"/>
              <w:rPr>
                <w:rFonts w:ascii="Times New Roman" w:hAnsi="Times New Roman"/>
                <w:sz w:val="24"/>
                <w:szCs w:val="24"/>
              </w:rPr>
            </w:pPr>
            <w:r w:rsidRPr="0097252D">
              <w:rPr>
                <w:rFonts w:ascii="Times New Roman" w:hAnsi="Times New Roman"/>
                <w:sz w:val="24"/>
                <w:szCs w:val="24"/>
              </w:rPr>
              <w:t xml:space="preserve">Внешнее благоустройство учреждения и прилегающей территории (наличие садовых скамеек, цветочных клумб, декоративных кустарников и деревьев, освещение территории в вечернее время) </w:t>
            </w:r>
          </w:p>
        </w:tc>
        <w:tc>
          <w:tcPr>
            <w:tcW w:w="214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widowControl w:val="0"/>
              <w:autoSpaceDE w:val="0"/>
              <w:autoSpaceDN w:val="0"/>
              <w:adjustRightInd w:val="0"/>
              <w:spacing w:after="0" w:line="240" w:lineRule="auto"/>
              <w:jc w:val="center"/>
              <w:rPr>
                <w:rFonts w:ascii="Times New Roman" w:hAnsi="Times New Roman"/>
                <w:sz w:val="24"/>
                <w:szCs w:val="24"/>
              </w:rPr>
            </w:pPr>
            <w:r w:rsidRPr="0097252D">
              <w:rPr>
                <w:rFonts w:ascii="Times New Roman" w:hAnsi="Times New Roman"/>
                <w:sz w:val="24"/>
                <w:szCs w:val="24"/>
              </w:rPr>
              <w:t>от 0 до 5 баллов</w:t>
            </w:r>
          </w:p>
        </w:tc>
        <w:tc>
          <w:tcPr>
            <w:tcW w:w="1827" w:type="dxa"/>
            <w:tcBorders>
              <w:top w:val="single" w:sz="4" w:space="0" w:color="auto"/>
              <w:left w:val="single" w:sz="4" w:space="0" w:color="auto"/>
              <w:bottom w:val="single" w:sz="4" w:space="0" w:color="auto"/>
              <w:right w:val="single" w:sz="4" w:space="0" w:color="auto"/>
            </w:tcBorders>
            <w:vAlign w:val="center"/>
          </w:tcPr>
          <w:p w:rsidR="0093281F" w:rsidRPr="0097252D" w:rsidRDefault="0093281F" w:rsidP="0097252D">
            <w:pPr>
              <w:spacing w:after="0" w:line="240" w:lineRule="auto"/>
              <w:jc w:val="center"/>
              <w:rPr>
                <w:rFonts w:ascii="Times New Roman" w:hAnsi="Times New Roman"/>
                <w:sz w:val="24"/>
                <w:szCs w:val="24"/>
              </w:rPr>
            </w:pPr>
          </w:p>
        </w:tc>
      </w:tr>
    </w:tbl>
    <w:p w:rsidR="0093281F" w:rsidRPr="0097252D" w:rsidRDefault="0093281F" w:rsidP="0097252D">
      <w:pPr>
        <w:spacing w:after="0" w:line="240" w:lineRule="auto"/>
        <w:jc w:val="center"/>
        <w:rPr>
          <w:rFonts w:ascii="Times New Roman" w:hAnsi="Times New Roman"/>
          <w:b/>
          <w:bCs/>
          <w:sz w:val="28"/>
          <w:szCs w:val="28"/>
          <w:u w:val="single"/>
          <w:lang w:eastAsia="ru-RU"/>
        </w:rPr>
      </w:pPr>
    </w:p>
    <w:p w:rsidR="0093281F" w:rsidRPr="0097252D" w:rsidRDefault="0093281F" w:rsidP="0097252D">
      <w:pPr>
        <w:shd w:val="clear" w:color="auto" w:fill="FFFFFF"/>
        <w:spacing w:after="0" w:line="240" w:lineRule="auto"/>
        <w:jc w:val="both"/>
        <w:rPr>
          <w:rFonts w:ascii="Times New Roman" w:hAnsi="Times New Roman"/>
          <w:bCs/>
          <w:sz w:val="28"/>
          <w:szCs w:val="28"/>
          <w:u w:val="single"/>
          <w:lang w:eastAsia="ru-RU"/>
        </w:rPr>
      </w:pPr>
      <w:r w:rsidRPr="0097252D">
        <w:rPr>
          <w:rFonts w:ascii="Times New Roman" w:hAnsi="Times New Roman"/>
          <w:bCs/>
          <w:sz w:val="28"/>
          <w:szCs w:val="28"/>
          <w:u w:val="single"/>
          <w:lang w:eastAsia="ru-RU"/>
        </w:rPr>
        <w:t>Посоветуете ли Вы своим родственникам и знакомым обратиться в данную организацию за получением муниципальных услуг:</w:t>
      </w:r>
    </w:p>
    <w:p w:rsidR="0093281F" w:rsidRPr="0097252D" w:rsidRDefault="0093281F" w:rsidP="0097252D">
      <w:pPr>
        <w:spacing w:after="0" w:line="240" w:lineRule="auto"/>
        <w:rPr>
          <w:rFonts w:ascii="Times New Roman" w:hAnsi="Times New Roman"/>
          <w:bCs/>
          <w:sz w:val="28"/>
          <w:szCs w:val="28"/>
          <w:lang w:eastAsia="ru-RU"/>
        </w:rPr>
      </w:pPr>
      <w:r w:rsidRPr="0097252D">
        <w:rPr>
          <w:rFonts w:ascii="Times New Roman" w:hAnsi="Times New Roman"/>
          <w:bCs/>
          <w:sz w:val="28"/>
          <w:szCs w:val="28"/>
          <w:lang w:eastAsia="ru-RU"/>
        </w:rPr>
        <w:sym w:font="Symbol" w:char="F0F0"/>
      </w:r>
      <w:r w:rsidRPr="0097252D">
        <w:rPr>
          <w:rFonts w:ascii="Times New Roman" w:hAnsi="Times New Roman"/>
          <w:bCs/>
          <w:sz w:val="28"/>
          <w:szCs w:val="28"/>
          <w:lang w:eastAsia="ru-RU"/>
        </w:rPr>
        <w:t xml:space="preserve"> - да;</w:t>
      </w:r>
    </w:p>
    <w:p w:rsidR="0093281F" w:rsidRPr="0097252D" w:rsidRDefault="0093281F" w:rsidP="0097252D">
      <w:pPr>
        <w:spacing w:after="0" w:line="240" w:lineRule="auto"/>
        <w:rPr>
          <w:rFonts w:ascii="Times New Roman" w:hAnsi="Times New Roman"/>
          <w:bCs/>
          <w:sz w:val="28"/>
          <w:szCs w:val="28"/>
          <w:lang w:eastAsia="ru-RU"/>
        </w:rPr>
      </w:pPr>
      <w:r w:rsidRPr="0097252D">
        <w:rPr>
          <w:rFonts w:ascii="Times New Roman" w:hAnsi="Times New Roman"/>
          <w:bCs/>
          <w:sz w:val="28"/>
          <w:szCs w:val="28"/>
          <w:lang w:eastAsia="ru-RU"/>
        </w:rPr>
        <w:sym w:font="Symbol" w:char="F0F0"/>
      </w:r>
      <w:r w:rsidRPr="0097252D">
        <w:rPr>
          <w:rFonts w:ascii="Times New Roman" w:hAnsi="Times New Roman"/>
          <w:bCs/>
          <w:sz w:val="28"/>
          <w:szCs w:val="28"/>
          <w:lang w:eastAsia="ru-RU"/>
        </w:rPr>
        <w:t xml:space="preserve"> - нет.</w:t>
      </w:r>
    </w:p>
    <w:p w:rsidR="0093281F" w:rsidRPr="0097252D" w:rsidRDefault="0093281F" w:rsidP="0097252D">
      <w:pPr>
        <w:shd w:val="clear" w:color="auto" w:fill="FFFFFF"/>
        <w:spacing w:after="0" w:line="240" w:lineRule="auto"/>
        <w:jc w:val="both"/>
        <w:rPr>
          <w:rFonts w:ascii="Times New Roman" w:hAnsi="Times New Roman"/>
          <w:bCs/>
          <w:sz w:val="28"/>
          <w:szCs w:val="28"/>
          <w:lang w:eastAsia="ru-RU"/>
        </w:rPr>
      </w:pPr>
    </w:p>
    <w:p w:rsidR="0093281F" w:rsidRPr="0097252D" w:rsidRDefault="0093281F" w:rsidP="0097252D">
      <w:pPr>
        <w:shd w:val="clear" w:color="auto" w:fill="FFFFFF"/>
        <w:spacing w:after="0" w:line="240" w:lineRule="auto"/>
        <w:jc w:val="both"/>
        <w:rPr>
          <w:rFonts w:ascii="Times New Roman" w:hAnsi="Times New Roman"/>
          <w:bCs/>
          <w:sz w:val="28"/>
          <w:szCs w:val="28"/>
          <w:lang w:eastAsia="ru-RU"/>
        </w:rPr>
      </w:pPr>
      <w:r w:rsidRPr="0097252D">
        <w:rPr>
          <w:rFonts w:ascii="Times New Roman" w:hAnsi="Times New Roman"/>
          <w:bCs/>
          <w:sz w:val="28"/>
          <w:szCs w:val="28"/>
          <w:u w:val="single"/>
          <w:lang w:eastAsia="ru-RU"/>
        </w:rPr>
        <w:t>Ваши предложения, пожелания по улучшению качества предоставляемых муниципальных услуг:</w:t>
      </w:r>
      <w:r w:rsidRPr="0097252D">
        <w:rPr>
          <w:rFonts w:ascii="Times New Roman" w:hAnsi="Times New Roman"/>
          <w:bCs/>
          <w:sz w:val="28"/>
          <w:szCs w:val="28"/>
          <w:lang w:eastAsia="ru-RU"/>
        </w:rPr>
        <w:t xml:space="preserve"> ________________</w:t>
      </w:r>
      <w:r w:rsidR="0097252D">
        <w:rPr>
          <w:rFonts w:ascii="Times New Roman" w:hAnsi="Times New Roman"/>
          <w:bCs/>
          <w:sz w:val="28"/>
          <w:szCs w:val="28"/>
          <w:lang w:eastAsia="ru-RU"/>
        </w:rPr>
        <w:t>_______________________________</w:t>
      </w:r>
      <w:r w:rsidR="0071276F">
        <w:rPr>
          <w:rFonts w:ascii="Times New Roman" w:hAnsi="Times New Roman"/>
          <w:bCs/>
          <w:sz w:val="28"/>
          <w:szCs w:val="28"/>
          <w:lang w:eastAsia="ru-RU"/>
        </w:rPr>
        <w:t>___</w:t>
      </w:r>
    </w:p>
    <w:p w:rsidR="0093281F" w:rsidRPr="0097252D" w:rsidRDefault="0093281F" w:rsidP="0097252D">
      <w:pPr>
        <w:shd w:val="clear" w:color="auto" w:fill="FFFFFF"/>
        <w:spacing w:after="0" w:line="240" w:lineRule="auto"/>
        <w:jc w:val="both"/>
        <w:rPr>
          <w:rFonts w:ascii="Times New Roman" w:hAnsi="Times New Roman"/>
          <w:bCs/>
          <w:sz w:val="28"/>
          <w:szCs w:val="28"/>
          <w:lang w:eastAsia="ru-RU"/>
        </w:rPr>
      </w:pPr>
      <w:r w:rsidRPr="0097252D">
        <w:rPr>
          <w:rFonts w:ascii="Times New Roman" w:hAnsi="Times New Roman"/>
          <w:bCs/>
          <w:sz w:val="28"/>
          <w:szCs w:val="28"/>
          <w:lang w:eastAsia="ru-RU"/>
        </w:rPr>
        <w:t>____________________________________________________________________________________________________________________________________________________________________________________</w:t>
      </w:r>
      <w:r w:rsidR="0097252D">
        <w:rPr>
          <w:rFonts w:ascii="Times New Roman" w:hAnsi="Times New Roman"/>
          <w:bCs/>
          <w:sz w:val="28"/>
          <w:szCs w:val="28"/>
          <w:lang w:eastAsia="ru-RU"/>
        </w:rPr>
        <w:t>____________________________</w:t>
      </w:r>
      <w:r w:rsidR="0071276F">
        <w:rPr>
          <w:rFonts w:ascii="Times New Roman" w:hAnsi="Times New Roman"/>
          <w:bCs/>
          <w:sz w:val="28"/>
          <w:szCs w:val="28"/>
          <w:lang w:eastAsia="ru-RU"/>
        </w:rPr>
        <w:t>__</w:t>
      </w:r>
    </w:p>
    <w:p w:rsidR="0093281F" w:rsidRPr="0097252D" w:rsidRDefault="0093281F" w:rsidP="0097252D">
      <w:pPr>
        <w:shd w:val="clear" w:color="auto" w:fill="FFFFFF"/>
        <w:spacing w:after="0" w:line="240" w:lineRule="auto"/>
        <w:jc w:val="both"/>
        <w:rPr>
          <w:rFonts w:ascii="Times New Roman" w:hAnsi="Times New Roman"/>
          <w:bCs/>
          <w:sz w:val="28"/>
          <w:szCs w:val="28"/>
          <w:lang w:eastAsia="ru-RU"/>
        </w:rPr>
      </w:pPr>
    </w:p>
    <w:p w:rsidR="0093281F" w:rsidRPr="0097252D" w:rsidRDefault="0093281F" w:rsidP="0097252D">
      <w:pPr>
        <w:shd w:val="clear" w:color="auto" w:fill="FFFFFF"/>
        <w:spacing w:after="0" w:line="240" w:lineRule="auto"/>
        <w:jc w:val="both"/>
        <w:rPr>
          <w:rFonts w:ascii="Times New Roman" w:hAnsi="Times New Roman"/>
          <w:sz w:val="28"/>
          <w:szCs w:val="28"/>
          <w:shd w:val="clear" w:color="auto" w:fill="FFFFFF"/>
        </w:rPr>
      </w:pPr>
      <w:r w:rsidRPr="0097252D">
        <w:rPr>
          <w:rFonts w:ascii="Times New Roman" w:hAnsi="Times New Roman"/>
          <w:bCs/>
          <w:sz w:val="28"/>
          <w:szCs w:val="28"/>
          <w:lang w:eastAsia="ru-RU"/>
        </w:rPr>
        <w:t xml:space="preserve">Заполненную анкету направьте для обработки на адрес электронной почты: </w:t>
      </w:r>
      <w:r w:rsidR="000B3EA7" w:rsidRPr="000B3EA7">
        <w:rPr>
          <w:rFonts w:ascii="Times New Roman" w:hAnsi="Times New Roman"/>
          <w:sz w:val="26"/>
          <w:szCs w:val="26"/>
        </w:rPr>
        <w:t>adm_vorotynsk_plan@mail.ru</w:t>
      </w:r>
      <w:r w:rsidRPr="0097252D">
        <w:rPr>
          <w:rFonts w:ascii="Times New Roman" w:hAnsi="Times New Roman"/>
          <w:bCs/>
          <w:sz w:val="28"/>
          <w:szCs w:val="28"/>
          <w:lang w:eastAsia="ru-RU"/>
        </w:rPr>
        <w:t xml:space="preserve"> </w:t>
      </w:r>
      <w:r w:rsidRPr="0097252D">
        <w:rPr>
          <w:rFonts w:ascii="Times New Roman" w:hAnsi="Times New Roman"/>
          <w:sz w:val="28"/>
          <w:szCs w:val="28"/>
          <w:shd w:val="clear" w:color="auto" w:fill="FFFFFF"/>
        </w:rPr>
        <w:t>или по почтовому адресу:</w:t>
      </w:r>
      <w:r w:rsidRPr="0097252D">
        <w:rPr>
          <w:rFonts w:ascii="Times New Roman" w:hAnsi="Times New Roman"/>
          <w:sz w:val="28"/>
          <w:szCs w:val="28"/>
        </w:rPr>
        <w:t xml:space="preserve"> </w:t>
      </w:r>
      <w:r w:rsidR="000B3EA7">
        <w:rPr>
          <w:rFonts w:ascii="Times New Roman" w:hAnsi="Times New Roman"/>
          <w:sz w:val="28"/>
          <w:szCs w:val="28"/>
          <w:shd w:val="clear" w:color="auto" w:fill="FFFFFF"/>
        </w:rPr>
        <w:t>249200, Калужская обл., Бабынинский р-н, п.Воротынск, д.8, администрация ГП «Поселок Воротынск»</w:t>
      </w:r>
    </w:p>
    <w:p w:rsidR="0093281F" w:rsidRPr="0097252D" w:rsidRDefault="0093281F" w:rsidP="0097252D">
      <w:pPr>
        <w:shd w:val="clear" w:color="auto" w:fill="FFFFFF"/>
        <w:spacing w:after="0" w:line="240" w:lineRule="auto"/>
        <w:jc w:val="center"/>
        <w:rPr>
          <w:rFonts w:ascii="Times New Roman" w:hAnsi="Times New Roman"/>
          <w:b/>
          <w:bCs/>
          <w:sz w:val="28"/>
          <w:szCs w:val="28"/>
          <w:lang w:eastAsia="ru-RU"/>
        </w:rPr>
      </w:pPr>
    </w:p>
    <w:p w:rsidR="008B0952" w:rsidRPr="0097252D" w:rsidRDefault="0093281F" w:rsidP="0097252D">
      <w:pPr>
        <w:shd w:val="clear" w:color="auto" w:fill="FFFFFF"/>
        <w:spacing w:after="0" w:line="240" w:lineRule="auto"/>
        <w:jc w:val="center"/>
        <w:rPr>
          <w:rFonts w:ascii="Times New Roman" w:hAnsi="Times New Roman"/>
          <w:sz w:val="28"/>
          <w:szCs w:val="28"/>
        </w:rPr>
      </w:pPr>
      <w:r w:rsidRPr="0097252D">
        <w:rPr>
          <w:rFonts w:ascii="Times New Roman" w:hAnsi="Times New Roman"/>
          <w:b/>
          <w:bCs/>
          <w:sz w:val="28"/>
          <w:szCs w:val="28"/>
          <w:lang w:eastAsia="ru-RU"/>
        </w:rPr>
        <w:t>БЛАГОДАРИМ ВАС ЗА УЧАСТИЕ В НАШЕМ ОПРОСЕ</w:t>
      </w:r>
      <w:r w:rsidRPr="0097252D">
        <w:rPr>
          <w:rFonts w:ascii="Times New Roman" w:hAnsi="Times New Roman"/>
          <w:bCs/>
          <w:sz w:val="28"/>
          <w:szCs w:val="28"/>
          <w:lang w:eastAsia="ru-RU"/>
        </w:rPr>
        <w:t>!</w:t>
      </w:r>
    </w:p>
    <w:sectPr w:rsidR="008B0952" w:rsidRPr="0097252D" w:rsidSect="0093281F">
      <w:pgSz w:w="11906" w:h="16838"/>
      <w:pgMar w:top="1134" w:right="567"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89E" w:rsidRDefault="00D0389E">
      <w:pPr>
        <w:spacing w:after="0" w:line="240" w:lineRule="auto"/>
      </w:pPr>
      <w:r>
        <w:separator/>
      </w:r>
    </w:p>
  </w:endnote>
  <w:endnote w:type="continuationSeparator" w:id="1">
    <w:p w:rsidR="00D0389E" w:rsidRDefault="00D038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89E" w:rsidRDefault="00D0389E">
      <w:pPr>
        <w:spacing w:after="0" w:line="240" w:lineRule="auto"/>
      </w:pPr>
      <w:r>
        <w:separator/>
      </w:r>
    </w:p>
  </w:footnote>
  <w:footnote w:type="continuationSeparator" w:id="1">
    <w:p w:rsidR="00D0389E" w:rsidRDefault="00D038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FB7"/>
    <w:multiLevelType w:val="hybridMultilevel"/>
    <w:tmpl w:val="7A8A7EB6"/>
    <w:lvl w:ilvl="0" w:tplc="B6F2E1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9B402B5"/>
    <w:multiLevelType w:val="hybridMultilevel"/>
    <w:tmpl w:val="04FEF0A2"/>
    <w:lvl w:ilvl="0" w:tplc="B6F2E15E">
      <w:start w:val="1"/>
      <w:numFmt w:val="bullet"/>
      <w:lvlText w:val=""/>
      <w:lvlJc w:val="left"/>
      <w:pPr>
        <w:ind w:left="1636" w:hanging="360"/>
      </w:pPr>
      <w:rPr>
        <w:rFonts w:ascii="Symbol" w:hAnsi="Symbol" w:hint="default"/>
        <w:color w:val="00000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10D9067D"/>
    <w:multiLevelType w:val="hybridMultilevel"/>
    <w:tmpl w:val="274CDC58"/>
    <w:lvl w:ilvl="0" w:tplc="B00EA3E6">
      <w:start w:val="1"/>
      <w:numFmt w:val="decimal"/>
      <w:lvlText w:val="%1."/>
      <w:lvlJc w:val="left"/>
      <w:pPr>
        <w:ind w:left="1633" w:hanging="360"/>
      </w:pPr>
      <w:rPr>
        <w:rFonts w:hint="default"/>
      </w:rPr>
    </w:lvl>
    <w:lvl w:ilvl="1" w:tplc="04190019" w:tentative="1">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3">
    <w:nsid w:val="1C2B4AE0"/>
    <w:multiLevelType w:val="hybridMultilevel"/>
    <w:tmpl w:val="B5DEBA36"/>
    <w:lvl w:ilvl="0" w:tplc="355C5C9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43420DE"/>
    <w:multiLevelType w:val="hybridMultilevel"/>
    <w:tmpl w:val="A8C04F68"/>
    <w:lvl w:ilvl="0" w:tplc="CD7455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4C97CEE"/>
    <w:multiLevelType w:val="hybridMultilevel"/>
    <w:tmpl w:val="0C68596A"/>
    <w:lvl w:ilvl="0" w:tplc="861EAFA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CE62BF2"/>
    <w:multiLevelType w:val="hybridMultilevel"/>
    <w:tmpl w:val="13F269C6"/>
    <w:lvl w:ilvl="0" w:tplc="B6F2E15E">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2DE022E1"/>
    <w:multiLevelType w:val="hybridMultilevel"/>
    <w:tmpl w:val="2368CD9C"/>
    <w:lvl w:ilvl="0" w:tplc="2C1A5F22">
      <w:start w:val="5"/>
      <w:numFmt w:val="decimal"/>
      <w:lvlText w:val="%1."/>
      <w:lvlJc w:val="left"/>
      <w:pPr>
        <w:ind w:left="1035" w:hanging="360"/>
      </w:pPr>
      <w:rPr>
        <w:rFonts w:cs="Times New Roman" w:hint="default"/>
      </w:rPr>
    </w:lvl>
    <w:lvl w:ilvl="1" w:tplc="04190019">
      <w:start w:val="1"/>
      <w:numFmt w:val="lowerLetter"/>
      <w:lvlText w:val="%2."/>
      <w:lvlJc w:val="left"/>
      <w:pPr>
        <w:ind w:left="1755" w:hanging="360"/>
      </w:pPr>
      <w:rPr>
        <w:rFonts w:cs="Times New Roman"/>
      </w:rPr>
    </w:lvl>
    <w:lvl w:ilvl="2" w:tplc="0419001B">
      <w:start w:val="1"/>
      <w:numFmt w:val="lowerRoman"/>
      <w:lvlText w:val="%3."/>
      <w:lvlJc w:val="right"/>
      <w:pPr>
        <w:ind w:left="2475" w:hanging="180"/>
      </w:pPr>
      <w:rPr>
        <w:rFonts w:cs="Times New Roman"/>
      </w:rPr>
    </w:lvl>
    <w:lvl w:ilvl="3" w:tplc="0419000F">
      <w:start w:val="1"/>
      <w:numFmt w:val="decimal"/>
      <w:lvlText w:val="%4."/>
      <w:lvlJc w:val="left"/>
      <w:pPr>
        <w:ind w:left="3195" w:hanging="360"/>
      </w:pPr>
      <w:rPr>
        <w:rFonts w:cs="Times New Roman"/>
      </w:rPr>
    </w:lvl>
    <w:lvl w:ilvl="4" w:tplc="04190019">
      <w:start w:val="1"/>
      <w:numFmt w:val="lowerLetter"/>
      <w:lvlText w:val="%5."/>
      <w:lvlJc w:val="left"/>
      <w:pPr>
        <w:ind w:left="3915" w:hanging="360"/>
      </w:pPr>
      <w:rPr>
        <w:rFonts w:cs="Times New Roman"/>
      </w:rPr>
    </w:lvl>
    <w:lvl w:ilvl="5" w:tplc="0419001B">
      <w:start w:val="1"/>
      <w:numFmt w:val="lowerRoman"/>
      <w:lvlText w:val="%6."/>
      <w:lvlJc w:val="right"/>
      <w:pPr>
        <w:ind w:left="4635" w:hanging="180"/>
      </w:pPr>
      <w:rPr>
        <w:rFonts w:cs="Times New Roman"/>
      </w:rPr>
    </w:lvl>
    <w:lvl w:ilvl="6" w:tplc="0419000F">
      <w:start w:val="1"/>
      <w:numFmt w:val="decimal"/>
      <w:lvlText w:val="%7."/>
      <w:lvlJc w:val="left"/>
      <w:pPr>
        <w:ind w:left="5355" w:hanging="360"/>
      </w:pPr>
      <w:rPr>
        <w:rFonts w:cs="Times New Roman"/>
      </w:rPr>
    </w:lvl>
    <w:lvl w:ilvl="7" w:tplc="04190019">
      <w:start w:val="1"/>
      <w:numFmt w:val="lowerLetter"/>
      <w:lvlText w:val="%8."/>
      <w:lvlJc w:val="left"/>
      <w:pPr>
        <w:ind w:left="6075" w:hanging="360"/>
      </w:pPr>
      <w:rPr>
        <w:rFonts w:cs="Times New Roman"/>
      </w:rPr>
    </w:lvl>
    <w:lvl w:ilvl="8" w:tplc="0419001B">
      <w:start w:val="1"/>
      <w:numFmt w:val="lowerRoman"/>
      <w:lvlText w:val="%9."/>
      <w:lvlJc w:val="right"/>
      <w:pPr>
        <w:ind w:left="6795" w:hanging="180"/>
      </w:pPr>
      <w:rPr>
        <w:rFonts w:cs="Times New Roman"/>
      </w:rPr>
    </w:lvl>
  </w:abstractNum>
  <w:abstractNum w:abstractNumId="8">
    <w:nsid w:val="4D200C45"/>
    <w:multiLevelType w:val="hybridMultilevel"/>
    <w:tmpl w:val="A8B6F6DE"/>
    <w:lvl w:ilvl="0" w:tplc="B6F2E15E">
      <w:start w:val="1"/>
      <w:numFmt w:val="bullet"/>
      <w:lvlText w:val=""/>
      <w:lvlJc w:val="left"/>
      <w:pPr>
        <w:ind w:left="1636" w:hanging="360"/>
      </w:pPr>
      <w:rPr>
        <w:rFonts w:ascii="Symbol" w:hAnsi="Symbol" w:hint="default"/>
        <w:color w:val="00000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DEA5313"/>
    <w:multiLevelType w:val="hybridMultilevel"/>
    <w:tmpl w:val="F034AF8A"/>
    <w:lvl w:ilvl="0" w:tplc="E4E82892">
      <w:start w:val="1"/>
      <w:numFmt w:val="decimal"/>
      <w:lvlText w:val="%1)"/>
      <w:lvlJc w:val="left"/>
      <w:pPr>
        <w:ind w:left="1864" w:hanging="1155"/>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E171F3D"/>
    <w:multiLevelType w:val="hybridMultilevel"/>
    <w:tmpl w:val="9FE20CAA"/>
    <w:lvl w:ilvl="0" w:tplc="6AF242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BA170A9"/>
    <w:multiLevelType w:val="hybridMultilevel"/>
    <w:tmpl w:val="5A968B44"/>
    <w:lvl w:ilvl="0" w:tplc="49907E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FDD6610"/>
    <w:multiLevelType w:val="hybridMultilevel"/>
    <w:tmpl w:val="1C76330E"/>
    <w:lvl w:ilvl="0" w:tplc="02C489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498661F"/>
    <w:multiLevelType w:val="hybridMultilevel"/>
    <w:tmpl w:val="44DAF124"/>
    <w:lvl w:ilvl="0" w:tplc="B802AD66">
      <w:start w:val="1"/>
      <w:numFmt w:val="decimal"/>
      <w:lvlText w:val="%1."/>
      <w:lvlJc w:val="left"/>
      <w:pPr>
        <w:tabs>
          <w:tab w:val="num" w:pos="1273"/>
        </w:tabs>
        <w:ind w:left="1273" w:hanging="705"/>
      </w:pPr>
      <w:rPr>
        <w:rFonts w:ascii="Times New Roman" w:eastAsia="Times New Roman" w:hAnsi="Times New Roman" w:cs="Times New Roman"/>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698D1618"/>
    <w:multiLevelType w:val="hybridMultilevel"/>
    <w:tmpl w:val="37EA7384"/>
    <w:lvl w:ilvl="0" w:tplc="57106620">
      <w:start w:val="1"/>
      <w:numFmt w:val="decimal"/>
      <w:lvlText w:val="%1)"/>
      <w:lvlJc w:val="left"/>
      <w:pPr>
        <w:ind w:left="1069" w:hanging="360"/>
      </w:pPr>
      <w:rPr>
        <w:rFonts w:eastAsia="Times New Roman"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B1D764D"/>
    <w:multiLevelType w:val="hybridMultilevel"/>
    <w:tmpl w:val="5524A23A"/>
    <w:lvl w:ilvl="0" w:tplc="198C7F52">
      <w:start w:val="1"/>
      <w:numFmt w:val="decimal"/>
      <w:lvlText w:val="%1."/>
      <w:lvlJc w:val="left"/>
      <w:pPr>
        <w:ind w:left="1353"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703274B0"/>
    <w:multiLevelType w:val="hybridMultilevel"/>
    <w:tmpl w:val="2CAC19C8"/>
    <w:lvl w:ilvl="0" w:tplc="3F701552">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7">
    <w:nsid w:val="737765DF"/>
    <w:multiLevelType w:val="hybridMultilevel"/>
    <w:tmpl w:val="DB666AE4"/>
    <w:lvl w:ilvl="0" w:tplc="B6F2E1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16"/>
  </w:num>
  <w:num w:numId="4">
    <w:abstractNumId w:val="9"/>
  </w:num>
  <w:num w:numId="5">
    <w:abstractNumId w:val="0"/>
  </w:num>
  <w:num w:numId="6">
    <w:abstractNumId w:val="6"/>
  </w:num>
  <w:num w:numId="7">
    <w:abstractNumId w:val="17"/>
  </w:num>
  <w:num w:numId="8">
    <w:abstractNumId w:val="15"/>
  </w:num>
  <w:num w:numId="9">
    <w:abstractNumId w:val="14"/>
  </w:num>
  <w:num w:numId="10">
    <w:abstractNumId w:val="13"/>
  </w:num>
  <w:num w:numId="11">
    <w:abstractNumId w:val="7"/>
  </w:num>
  <w:num w:numId="12">
    <w:abstractNumId w:val="2"/>
  </w:num>
  <w:num w:numId="13">
    <w:abstractNumId w:val="10"/>
  </w:num>
  <w:num w:numId="14">
    <w:abstractNumId w:val="4"/>
  </w:num>
  <w:num w:numId="15">
    <w:abstractNumId w:val="11"/>
  </w:num>
  <w:num w:numId="16">
    <w:abstractNumId w:val="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3013B"/>
    <w:rsid w:val="0000146A"/>
    <w:rsid w:val="00003303"/>
    <w:rsid w:val="00005B45"/>
    <w:rsid w:val="0001089A"/>
    <w:rsid w:val="000115CC"/>
    <w:rsid w:val="00013EAB"/>
    <w:rsid w:val="0002116B"/>
    <w:rsid w:val="00021B9B"/>
    <w:rsid w:val="000221CE"/>
    <w:rsid w:val="00024A7D"/>
    <w:rsid w:val="00030213"/>
    <w:rsid w:val="00033EF3"/>
    <w:rsid w:val="00040CD9"/>
    <w:rsid w:val="00046B64"/>
    <w:rsid w:val="00046D3C"/>
    <w:rsid w:val="00052B10"/>
    <w:rsid w:val="0005554E"/>
    <w:rsid w:val="00055560"/>
    <w:rsid w:val="000620AC"/>
    <w:rsid w:val="000638AD"/>
    <w:rsid w:val="000723AB"/>
    <w:rsid w:val="0007728E"/>
    <w:rsid w:val="00077AC6"/>
    <w:rsid w:val="000941B7"/>
    <w:rsid w:val="00095DFE"/>
    <w:rsid w:val="00097713"/>
    <w:rsid w:val="000A14F1"/>
    <w:rsid w:val="000A3EF6"/>
    <w:rsid w:val="000B1090"/>
    <w:rsid w:val="000B21FF"/>
    <w:rsid w:val="000B3EA7"/>
    <w:rsid w:val="000B6121"/>
    <w:rsid w:val="000B72FF"/>
    <w:rsid w:val="000C0440"/>
    <w:rsid w:val="000C1F4F"/>
    <w:rsid w:val="000C4E55"/>
    <w:rsid w:val="000D3451"/>
    <w:rsid w:val="000D5D27"/>
    <w:rsid w:val="000D6812"/>
    <w:rsid w:val="000D6F0E"/>
    <w:rsid w:val="000E3A17"/>
    <w:rsid w:val="000E7EC6"/>
    <w:rsid w:val="000F0C84"/>
    <w:rsid w:val="000F1D41"/>
    <w:rsid w:val="000F2C63"/>
    <w:rsid w:val="000F323F"/>
    <w:rsid w:val="000F4AD5"/>
    <w:rsid w:val="001020DC"/>
    <w:rsid w:val="00105380"/>
    <w:rsid w:val="001071E2"/>
    <w:rsid w:val="00110023"/>
    <w:rsid w:val="0011281D"/>
    <w:rsid w:val="00115ACB"/>
    <w:rsid w:val="00122EF4"/>
    <w:rsid w:val="001239E9"/>
    <w:rsid w:val="00130E68"/>
    <w:rsid w:val="0013186E"/>
    <w:rsid w:val="00132C21"/>
    <w:rsid w:val="00135802"/>
    <w:rsid w:val="00136FD7"/>
    <w:rsid w:val="0013772D"/>
    <w:rsid w:val="00141C18"/>
    <w:rsid w:val="00142F1C"/>
    <w:rsid w:val="0014424A"/>
    <w:rsid w:val="00147893"/>
    <w:rsid w:val="00151D6B"/>
    <w:rsid w:val="001562E2"/>
    <w:rsid w:val="00162764"/>
    <w:rsid w:val="00163062"/>
    <w:rsid w:val="001647F6"/>
    <w:rsid w:val="001661F0"/>
    <w:rsid w:val="00171FFF"/>
    <w:rsid w:val="001723CB"/>
    <w:rsid w:val="0017542B"/>
    <w:rsid w:val="001769A2"/>
    <w:rsid w:val="00181265"/>
    <w:rsid w:val="001828E7"/>
    <w:rsid w:val="001850A3"/>
    <w:rsid w:val="0018731A"/>
    <w:rsid w:val="00191321"/>
    <w:rsid w:val="001941ED"/>
    <w:rsid w:val="001A5256"/>
    <w:rsid w:val="001B0800"/>
    <w:rsid w:val="001B31B8"/>
    <w:rsid w:val="001B3C15"/>
    <w:rsid w:val="001B5B20"/>
    <w:rsid w:val="001B6361"/>
    <w:rsid w:val="001B6625"/>
    <w:rsid w:val="001B7E54"/>
    <w:rsid w:val="001C5BDB"/>
    <w:rsid w:val="001D0F42"/>
    <w:rsid w:val="001D1343"/>
    <w:rsid w:val="001D4746"/>
    <w:rsid w:val="001E2664"/>
    <w:rsid w:val="001E3C85"/>
    <w:rsid w:val="001E3FDC"/>
    <w:rsid w:val="001E4FAE"/>
    <w:rsid w:val="001E5DD4"/>
    <w:rsid w:val="001E6F41"/>
    <w:rsid w:val="001F7FA1"/>
    <w:rsid w:val="00200666"/>
    <w:rsid w:val="002008F3"/>
    <w:rsid w:val="0020175C"/>
    <w:rsid w:val="00201EF5"/>
    <w:rsid w:val="00202118"/>
    <w:rsid w:val="00205B63"/>
    <w:rsid w:val="002126B5"/>
    <w:rsid w:val="00214A67"/>
    <w:rsid w:val="0022268D"/>
    <w:rsid w:val="0022408F"/>
    <w:rsid w:val="002243B0"/>
    <w:rsid w:val="0023013B"/>
    <w:rsid w:val="00230F96"/>
    <w:rsid w:val="00233019"/>
    <w:rsid w:val="00233065"/>
    <w:rsid w:val="00234E77"/>
    <w:rsid w:val="00234F53"/>
    <w:rsid w:val="002426EF"/>
    <w:rsid w:val="00243CA6"/>
    <w:rsid w:val="0024483B"/>
    <w:rsid w:val="002469A7"/>
    <w:rsid w:val="00247F6D"/>
    <w:rsid w:val="00251F6D"/>
    <w:rsid w:val="0025208B"/>
    <w:rsid w:val="002533B2"/>
    <w:rsid w:val="002551AD"/>
    <w:rsid w:val="00255315"/>
    <w:rsid w:val="00255496"/>
    <w:rsid w:val="002565DF"/>
    <w:rsid w:val="00263B27"/>
    <w:rsid w:val="00266680"/>
    <w:rsid w:val="00267467"/>
    <w:rsid w:val="00267511"/>
    <w:rsid w:val="00267B0A"/>
    <w:rsid w:val="002706F2"/>
    <w:rsid w:val="00271CD6"/>
    <w:rsid w:val="00272687"/>
    <w:rsid w:val="00274010"/>
    <w:rsid w:val="00274BA4"/>
    <w:rsid w:val="00274E09"/>
    <w:rsid w:val="00276BDA"/>
    <w:rsid w:val="002771B0"/>
    <w:rsid w:val="00277254"/>
    <w:rsid w:val="00287B93"/>
    <w:rsid w:val="00290262"/>
    <w:rsid w:val="00291905"/>
    <w:rsid w:val="00295097"/>
    <w:rsid w:val="002A0C43"/>
    <w:rsid w:val="002A61C2"/>
    <w:rsid w:val="002B01D7"/>
    <w:rsid w:val="002B17C6"/>
    <w:rsid w:val="002B3DBA"/>
    <w:rsid w:val="002B54C9"/>
    <w:rsid w:val="002B5AFA"/>
    <w:rsid w:val="002B7250"/>
    <w:rsid w:val="002C1825"/>
    <w:rsid w:val="002C2201"/>
    <w:rsid w:val="002C243A"/>
    <w:rsid w:val="002C4B7B"/>
    <w:rsid w:val="002C7985"/>
    <w:rsid w:val="002D2EC9"/>
    <w:rsid w:val="002D5AC3"/>
    <w:rsid w:val="002D5BB2"/>
    <w:rsid w:val="002D5F89"/>
    <w:rsid w:val="002D66CC"/>
    <w:rsid w:val="002D7711"/>
    <w:rsid w:val="002E4707"/>
    <w:rsid w:val="002E4B01"/>
    <w:rsid w:val="002F21BA"/>
    <w:rsid w:val="002F5E8B"/>
    <w:rsid w:val="002F7406"/>
    <w:rsid w:val="00303E51"/>
    <w:rsid w:val="00304F9E"/>
    <w:rsid w:val="0030654D"/>
    <w:rsid w:val="00312903"/>
    <w:rsid w:val="00314FC1"/>
    <w:rsid w:val="00323BCC"/>
    <w:rsid w:val="0033032C"/>
    <w:rsid w:val="0033106A"/>
    <w:rsid w:val="00332C78"/>
    <w:rsid w:val="00333556"/>
    <w:rsid w:val="00335CFD"/>
    <w:rsid w:val="003364C6"/>
    <w:rsid w:val="0034238F"/>
    <w:rsid w:val="00343399"/>
    <w:rsid w:val="00343FB1"/>
    <w:rsid w:val="00345B4B"/>
    <w:rsid w:val="00351A93"/>
    <w:rsid w:val="00353E88"/>
    <w:rsid w:val="0035435A"/>
    <w:rsid w:val="003543AA"/>
    <w:rsid w:val="00355C41"/>
    <w:rsid w:val="003572C0"/>
    <w:rsid w:val="0036038D"/>
    <w:rsid w:val="00360446"/>
    <w:rsid w:val="003617B7"/>
    <w:rsid w:val="003646BA"/>
    <w:rsid w:val="003650CC"/>
    <w:rsid w:val="00370308"/>
    <w:rsid w:val="0037084A"/>
    <w:rsid w:val="00370912"/>
    <w:rsid w:val="00372299"/>
    <w:rsid w:val="003821DD"/>
    <w:rsid w:val="00392F71"/>
    <w:rsid w:val="003A5E8B"/>
    <w:rsid w:val="003B51C5"/>
    <w:rsid w:val="003B6BC8"/>
    <w:rsid w:val="003C0E79"/>
    <w:rsid w:val="003C295D"/>
    <w:rsid w:val="003C2A26"/>
    <w:rsid w:val="003C3598"/>
    <w:rsid w:val="003C6F4C"/>
    <w:rsid w:val="003E26DD"/>
    <w:rsid w:val="003E4BFF"/>
    <w:rsid w:val="003E6949"/>
    <w:rsid w:val="003E7AF2"/>
    <w:rsid w:val="003F0A78"/>
    <w:rsid w:val="003F0DBD"/>
    <w:rsid w:val="003F5AB1"/>
    <w:rsid w:val="00400AAF"/>
    <w:rsid w:val="00402CAA"/>
    <w:rsid w:val="00411B08"/>
    <w:rsid w:val="00411C77"/>
    <w:rsid w:val="0041395C"/>
    <w:rsid w:val="00414850"/>
    <w:rsid w:val="0041494A"/>
    <w:rsid w:val="004150DD"/>
    <w:rsid w:val="00417656"/>
    <w:rsid w:val="00417D3D"/>
    <w:rsid w:val="00425073"/>
    <w:rsid w:val="00433667"/>
    <w:rsid w:val="0043496F"/>
    <w:rsid w:val="00435566"/>
    <w:rsid w:val="004401CF"/>
    <w:rsid w:val="0044022C"/>
    <w:rsid w:val="0044124F"/>
    <w:rsid w:val="004414CC"/>
    <w:rsid w:val="0044329F"/>
    <w:rsid w:val="0044440B"/>
    <w:rsid w:val="0044526E"/>
    <w:rsid w:val="0044702E"/>
    <w:rsid w:val="00452519"/>
    <w:rsid w:val="00452BD1"/>
    <w:rsid w:val="004603E2"/>
    <w:rsid w:val="00467420"/>
    <w:rsid w:val="00470939"/>
    <w:rsid w:val="00472719"/>
    <w:rsid w:val="0047519F"/>
    <w:rsid w:val="00475B4B"/>
    <w:rsid w:val="00480999"/>
    <w:rsid w:val="004854CF"/>
    <w:rsid w:val="00485E26"/>
    <w:rsid w:val="00496996"/>
    <w:rsid w:val="004A0D79"/>
    <w:rsid w:val="004A1588"/>
    <w:rsid w:val="004A35A1"/>
    <w:rsid w:val="004A3F1E"/>
    <w:rsid w:val="004A5DF2"/>
    <w:rsid w:val="004A661C"/>
    <w:rsid w:val="004C2135"/>
    <w:rsid w:val="004C5660"/>
    <w:rsid w:val="004C6140"/>
    <w:rsid w:val="004D34E1"/>
    <w:rsid w:val="004D3B28"/>
    <w:rsid w:val="004D79DA"/>
    <w:rsid w:val="004E0B47"/>
    <w:rsid w:val="004E21A6"/>
    <w:rsid w:val="004E4136"/>
    <w:rsid w:val="004E5D70"/>
    <w:rsid w:val="004F1794"/>
    <w:rsid w:val="004F19BA"/>
    <w:rsid w:val="004F40A5"/>
    <w:rsid w:val="004F4163"/>
    <w:rsid w:val="004F5592"/>
    <w:rsid w:val="004F62FD"/>
    <w:rsid w:val="00502D36"/>
    <w:rsid w:val="005039E8"/>
    <w:rsid w:val="00507543"/>
    <w:rsid w:val="00510F5F"/>
    <w:rsid w:val="0051110A"/>
    <w:rsid w:val="00513411"/>
    <w:rsid w:val="00513F3D"/>
    <w:rsid w:val="00515C25"/>
    <w:rsid w:val="00520069"/>
    <w:rsid w:val="005205B6"/>
    <w:rsid w:val="00520E93"/>
    <w:rsid w:val="005249AB"/>
    <w:rsid w:val="005266B0"/>
    <w:rsid w:val="005271A6"/>
    <w:rsid w:val="00535126"/>
    <w:rsid w:val="00544637"/>
    <w:rsid w:val="00545037"/>
    <w:rsid w:val="005450B2"/>
    <w:rsid w:val="005502B7"/>
    <w:rsid w:val="00550C1F"/>
    <w:rsid w:val="00556922"/>
    <w:rsid w:val="0056068A"/>
    <w:rsid w:val="00561A34"/>
    <w:rsid w:val="005622EB"/>
    <w:rsid w:val="00567780"/>
    <w:rsid w:val="00572A21"/>
    <w:rsid w:val="005765D6"/>
    <w:rsid w:val="005806E1"/>
    <w:rsid w:val="005808B9"/>
    <w:rsid w:val="005818F2"/>
    <w:rsid w:val="00584597"/>
    <w:rsid w:val="00585A71"/>
    <w:rsid w:val="0058612B"/>
    <w:rsid w:val="00586C76"/>
    <w:rsid w:val="00587071"/>
    <w:rsid w:val="00591D33"/>
    <w:rsid w:val="00596153"/>
    <w:rsid w:val="005A09FE"/>
    <w:rsid w:val="005A1B88"/>
    <w:rsid w:val="005A63C8"/>
    <w:rsid w:val="005A70C3"/>
    <w:rsid w:val="005B0226"/>
    <w:rsid w:val="005B03FA"/>
    <w:rsid w:val="005B0A00"/>
    <w:rsid w:val="005B1DBB"/>
    <w:rsid w:val="005B2BD3"/>
    <w:rsid w:val="005B2D8B"/>
    <w:rsid w:val="005B4698"/>
    <w:rsid w:val="005B6A92"/>
    <w:rsid w:val="005C202D"/>
    <w:rsid w:val="005C5284"/>
    <w:rsid w:val="005C77C5"/>
    <w:rsid w:val="005D1500"/>
    <w:rsid w:val="005D39B3"/>
    <w:rsid w:val="005D3DF8"/>
    <w:rsid w:val="005D597B"/>
    <w:rsid w:val="005D6DA6"/>
    <w:rsid w:val="005E3913"/>
    <w:rsid w:val="005E49F5"/>
    <w:rsid w:val="005E7480"/>
    <w:rsid w:val="005F0698"/>
    <w:rsid w:val="005F25DD"/>
    <w:rsid w:val="005F2687"/>
    <w:rsid w:val="005F6AF4"/>
    <w:rsid w:val="00600894"/>
    <w:rsid w:val="00600B76"/>
    <w:rsid w:val="00601632"/>
    <w:rsid w:val="00602956"/>
    <w:rsid w:val="0060411F"/>
    <w:rsid w:val="006172CD"/>
    <w:rsid w:val="00621D8F"/>
    <w:rsid w:val="00621FAA"/>
    <w:rsid w:val="0062392B"/>
    <w:rsid w:val="00626C5B"/>
    <w:rsid w:val="00637464"/>
    <w:rsid w:val="006410B3"/>
    <w:rsid w:val="006417EB"/>
    <w:rsid w:val="00650F3D"/>
    <w:rsid w:val="0066033F"/>
    <w:rsid w:val="00660FAF"/>
    <w:rsid w:val="00670366"/>
    <w:rsid w:val="00670D55"/>
    <w:rsid w:val="00671037"/>
    <w:rsid w:val="00673217"/>
    <w:rsid w:val="0067665F"/>
    <w:rsid w:val="00682654"/>
    <w:rsid w:val="00685146"/>
    <w:rsid w:val="006876FC"/>
    <w:rsid w:val="00695DA1"/>
    <w:rsid w:val="006A1FDF"/>
    <w:rsid w:val="006A3193"/>
    <w:rsid w:val="006A359C"/>
    <w:rsid w:val="006A5228"/>
    <w:rsid w:val="006B0263"/>
    <w:rsid w:val="006B043F"/>
    <w:rsid w:val="006B47F3"/>
    <w:rsid w:val="006C0938"/>
    <w:rsid w:val="006C2895"/>
    <w:rsid w:val="006C2F0B"/>
    <w:rsid w:val="006C354F"/>
    <w:rsid w:val="006C3E8A"/>
    <w:rsid w:val="006C49A1"/>
    <w:rsid w:val="006D1E32"/>
    <w:rsid w:val="006D7F9C"/>
    <w:rsid w:val="006E54E7"/>
    <w:rsid w:val="006E6F95"/>
    <w:rsid w:val="006E7BAB"/>
    <w:rsid w:val="006F2338"/>
    <w:rsid w:val="006F5A98"/>
    <w:rsid w:val="006F6102"/>
    <w:rsid w:val="00704A3F"/>
    <w:rsid w:val="0070665D"/>
    <w:rsid w:val="0071276F"/>
    <w:rsid w:val="00713F91"/>
    <w:rsid w:val="0071463D"/>
    <w:rsid w:val="007178D9"/>
    <w:rsid w:val="00720187"/>
    <w:rsid w:val="00720465"/>
    <w:rsid w:val="00721746"/>
    <w:rsid w:val="00723EC5"/>
    <w:rsid w:val="00725343"/>
    <w:rsid w:val="0072630B"/>
    <w:rsid w:val="0072752B"/>
    <w:rsid w:val="00731A9A"/>
    <w:rsid w:val="0074132F"/>
    <w:rsid w:val="00741A21"/>
    <w:rsid w:val="0075110C"/>
    <w:rsid w:val="00751B81"/>
    <w:rsid w:val="00754635"/>
    <w:rsid w:val="00760DB9"/>
    <w:rsid w:val="007701B8"/>
    <w:rsid w:val="007719FE"/>
    <w:rsid w:val="00772D2B"/>
    <w:rsid w:val="00773A44"/>
    <w:rsid w:val="0077400A"/>
    <w:rsid w:val="0078701F"/>
    <w:rsid w:val="00790795"/>
    <w:rsid w:val="007917BE"/>
    <w:rsid w:val="007960DF"/>
    <w:rsid w:val="00796F83"/>
    <w:rsid w:val="007A4538"/>
    <w:rsid w:val="007A67D7"/>
    <w:rsid w:val="007B0CD3"/>
    <w:rsid w:val="007C0346"/>
    <w:rsid w:val="007C617C"/>
    <w:rsid w:val="007D0202"/>
    <w:rsid w:val="007D3266"/>
    <w:rsid w:val="007D5CBE"/>
    <w:rsid w:val="007D71EC"/>
    <w:rsid w:val="007D738C"/>
    <w:rsid w:val="007D7FE6"/>
    <w:rsid w:val="007E0734"/>
    <w:rsid w:val="007E4AFC"/>
    <w:rsid w:val="007E5E56"/>
    <w:rsid w:val="007E6514"/>
    <w:rsid w:val="007E6F9D"/>
    <w:rsid w:val="007F2E1F"/>
    <w:rsid w:val="007F44F7"/>
    <w:rsid w:val="0080279F"/>
    <w:rsid w:val="008045FC"/>
    <w:rsid w:val="00812C3C"/>
    <w:rsid w:val="00815BCD"/>
    <w:rsid w:val="008161E9"/>
    <w:rsid w:val="00820D7F"/>
    <w:rsid w:val="00821974"/>
    <w:rsid w:val="00824BD9"/>
    <w:rsid w:val="00827DDC"/>
    <w:rsid w:val="00830AB7"/>
    <w:rsid w:val="00830EE4"/>
    <w:rsid w:val="00834038"/>
    <w:rsid w:val="008344CA"/>
    <w:rsid w:val="00855A64"/>
    <w:rsid w:val="008627D0"/>
    <w:rsid w:val="00864166"/>
    <w:rsid w:val="00866A56"/>
    <w:rsid w:val="008719DB"/>
    <w:rsid w:val="00872096"/>
    <w:rsid w:val="008775DF"/>
    <w:rsid w:val="008838B7"/>
    <w:rsid w:val="008865F4"/>
    <w:rsid w:val="00887AFF"/>
    <w:rsid w:val="008901C5"/>
    <w:rsid w:val="008969F1"/>
    <w:rsid w:val="00897CAE"/>
    <w:rsid w:val="008A247A"/>
    <w:rsid w:val="008A41A2"/>
    <w:rsid w:val="008A69BF"/>
    <w:rsid w:val="008B0017"/>
    <w:rsid w:val="008B0952"/>
    <w:rsid w:val="008B16BE"/>
    <w:rsid w:val="008B5B46"/>
    <w:rsid w:val="008B7F2D"/>
    <w:rsid w:val="008C3F20"/>
    <w:rsid w:val="008C41AA"/>
    <w:rsid w:val="008C56F0"/>
    <w:rsid w:val="008D01DF"/>
    <w:rsid w:val="008D2EBA"/>
    <w:rsid w:val="008E1B83"/>
    <w:rsid w:val="008E4BF0"/>
    <w:rsid w:val="008F21F0"/>
    <w:rsid w:val="008F237D"/>
    <w:rsid w:val="008F6DDE"/>
    <w:rsid w:val="00900521"/>
    <w:rsid w:val="00910B8E"/>
    <w:rsid w:val="00910CDD"/>
    <w:rsid w:val="009110CE"/>
    <w:rsid w:val="009130B5"/>
    <w:rsid w:val="00920717"/>
    <w:rsid w:val="00920C86"/>
    <w:rsid w:val="00921A6E"/>
    <w:rsid w:val="00921AD3"/>
    <w:rsid w:val="0092725A"/>
    <w:rsid w:val="0093113D"/>
    <w:rsid w:val="00931266"/>
    <w:rsid w:val="0093281F"/>
    <w:rsid w:val="00940546"/>
    <w:rsid w:val="00944189"/>
    <w:rsid w:val="00945408"/>
    <w:rsid w:val="00962AD2"/>
    <w:rsid w:val="00962BBF"/>
    <w:rsid w:val="00965CBC"/>
    <w:rsid w:val="00966FB3"/>
    <w:rsid w:val="0097252D"/>
    <w:rsid w:val="00976BD7"/>
    <w:rsid w:val="00985149"/>
    <w:rsid w:val="00986EFE"/>
    <w:rsid w:val="00991982"/>
    <w:rsid w:val="00994E63"/>
    <w:rsid w:val="009A0314"/>
    <w:rsid w:val="009A058E"/>
    <w:rsid w:val="009A0CF5"/>
    <w:rsid w:val="009A7894"/>
    <w:rsid w:val="009B1F5A"/>
    <w:rsid w:val="009C39B6"/>
    <w:rsid w:val="009D189A"/>
    <w:rsid w:val="009D4830"/>
    <w:rsid w:val="009D6C37"/>
    <w:rsid w:val="009D73B7"/>
    <w:rsid w:val="009E0598"/>
    <w:rsid w:val="009E41B0"/>
    <w:rsid w:val="009E5D02"/>
    <w:rsid w:val="009E667D"/>
    <w:rsid w:val="009E7487"/>
    <w:rsid w:val="009F3EE0"/>
    <w:rsid w:val="009F497B"/>
    <w:rsid w:val="009F5A89"/>
    <w:rsid w:val="009F7E96"/>
    <w:rsid w:val="00A0089D"/>
    <w:rsid w:val="00A020FF"/>
    <w:rsid w:val="00A11A4E"/>
    <w:rsid w:val="00A1265C"/>
    <w:rsid w:val="00A15A20"/>
    <w:rsid w:val="00A16115"/>
    <w:rsid w:val="00A174DF"/>
    <w:rsid w:val="00A2045B"/>
    <w:rsid w:val="00A2318F"/>
    <w:rsid w:val="00A23CCD"/>
    <w:rsid w:val="00A30291"/>
    <w:rsid w:val="00A32BB8"/>
    <w:rsid w:val="00A34A3F"/>
    <w:rsid w:val="00A428E2"/>
    <w:rsid w:val="00A43550"/>
    <w:rsid w:val="00A47218"/>
    <w:rsid w:val="00A57761"/>
    <w:rsid w:val="00A57FDD"/>
    <w:rsid w:val="00A6149D"/>
    <w:rsid w:val="00A656C2"/>
    <w:rsid w:val="00A66C60"/>
    <w:rsid w:val="00A849DE"/>
    <w:rsid w:val="00A84A92"/>
    <w:rsid w:val="00A87D49"/>
    <w:rsid w:val="00A90453"/>
    <w:rsid w:val="00A91A89"/>
    <w:rsid w:val="00A9491A"/>
    <w:rsid w:val="00AA205E"/>
    <w:rsid w:val="00AA404E"/>
    <w:rsid w:val="00AB2DDD"/>
    <w:rsid w:val="00AC0286"/>
    <w:rsid w:val="00AC511F"/>
    <w:rsid w:val="00AC7C78"/>
    <w:rsid w:val="00AD294A"/>
    <w:rsid w:val="00AD4674"/>
    <w:rsid w:val="00AD53A9"/>
    <w:rsid w:val="00AE2D89"/>
    <w:rsid w:val="00AE33A7"/>
    <w:rsid w:val="00AE7317"/>
    <w:rsid w:val="00AF3F90"/>
    <w:rsid w:val="00AF5DC3"/>
    <w:rsid w:val="00B007EF"/>
    <w:rsid w:val="00B0355E"/>
    <w:rsid w:val="00B04425"/>
    <w:rsid w:val="00B125D0"/>
    <w:rsid w:val="00B21573"/>
    <w:rsid w:val="00B23643"/>
    <w:rsid w:val="00B27111"/>
    <w:rsid w:val="00B27661"/>
    <w:rsid w:val="00B27D54"/>
    <w:rsid w:val="00B33EC1"/>
    <w:rsid w:val="00B36028"/>
    <w:rsid w:val="00B361B6"/>
    <w:rsid w:val="00B43BD6"/>
    <w:rsid w:val="00B4711C"/>
    <w:rsid w:val="00B614A6"/>
    <w:rsid w:val="00B61710"/>
    <w:rsid w:val="00B61A34"/>
    <w:rsid w:val="00B64912"/>
    <w:rsid w:val="00B70B21"/>
    <w:rsid w:val="00B779BB"/>
    <w:rsid w:val="00B77DF1"/>
    <w:rsid w:val="00B87610"/>
    <w:rsid w:val="00B90AE6"/>
    <w:rsid w:val="00B9377A"/>
    <w:rsid w:val="00B96C6B"/>
    <w:rsid w:val="00BA0FBB"/>
    <w:rsid w:val="00BA2A36"/>
    <w:rsid w:val="00BA4995"/>
    <w:rsid w:val="00BA61A8"/>
    <w:rsid w:val="00BB0C8C"/>
    <w:rsid w:val="00BB1DFB"/>
    <w:rsid w:val="00BB21E5"/>
    <w:rsid w:val="00BB33D0"/>
    <w:rsid w:val="00BB39AB"/>
    <w:rsid w:val="00BB467A"/>
    <w:rsid w:val="00BB5D38"/>
    <w:rsid w:val="00BC0E4B"/>
    <w:rsid w:val="00BC37C2"/>
    <w:rsid w:val="00BC388D"/>
    <w:rsid w:val="00BC6AC7"/>
    <w:rsid w:val="00BD1A5A"/>
    <w:rsid w:val="00BD5E8E"/>
    <w:rsid w:val="00BD750B"/>
    <w:rsid w:val="00BE11FC"/>
    <w:rsid w:val="00BE412F"/>
    <w:rsid w:val="00BE41A9"/>
    <w:rsid w:val="00BE48AB"/>
    <w:rsid w:val="00BE4BBE"/>
    <w:rsid w:val="00BE530C"/>
    <w:rsid w:val="00BE777E"/>
    <w:rsid w:val="00BF2BF8"/>
    <w:rsid w:val="00BF465A"/>
    <w:rsid w:val="00BF6292"/>
    <w:rsid w:val="00BF7B48"/>
    <w:rsid w:val="00BF7FC9"/>
    <w:rsid w:val="00C00A34"/>
    <w:rsid w:val="00C03F07"/>
    <w:rsid w:val="00C04DC3"/>
    <w:rsid w:val="00C14277"/>
    <w:rsid w:val="00C2408C"/>
    <w:rsid w:val="00C24901"/>
    <w:rsid w:val="00C27296"/>
    <w:rsid w:val="00C36A48"/>
    <w:rsid w:val="00C42A7F"/>
    <w:rsid w:val="00C44064"/>
    <w:rsid w:val="00C45F7E"/>
    <w:rsid w:val="00C4660E"/>
    <w:rsid w:val="00C54F01"/>
    <w:rsid w:val="00C559FA"/>
    <w:rsid w:val="00C66918"/>
    <w:rsid w:val="00C72AFC"/>
    <w:rsid w:val="00C74903"/>
    <w:rsid w:val="00C77D8C"/>
    <w:rsid w:val="00C83EAD"/>
    <w:rsid w:val="00C863F9"/>
    <w:rsid w:val="00C92702"/>
    <w:rsid w:val="00C942CC"/>
    <w:rsid w:val="00CA6A63"/>
    <w:rsid w:val="00CB0D82"/>
    <w:rsid w:val="00CB615A"/>
    <w:rsid w:val="00CB6E02"/>
    <w:rsid w:val="00CC15C8"/>
    <w:rsid w:val="00CC24EC"/>
    <w:rsid w:val="00CC306C"/>
    <w:rsid w:val="00CC516B"/>
    <w:rsid w:val="00CC52BD"/>
    <w:rsid w:val="00CC78C6"/>
    <w:rsid w:val="00CD141F"/>
    <w:rsid w:val="00CD4224"/>
    <w:rsid w:val="00CD5598"/>
    <w:rsid w:val="00CD583E"/>
    <w:rsid w:val="00CE7A8D"/>
    <w:rsid w:val="00CF1CFF"/>
    <w:rsid w:val="00CF1F56"/>
    <w:rsid w:val="00CF3B60"/>
    <w:rsid w:val="00CF61B5"/>
    <w:rsid w:val="00D0389E"/>
    <w:rsid w:val="00D074F4"/>
    <w:rsid w:val="00D108DC"/>
    <w:rsid w:val="00D109DE"/>
    <w:rsid w:val="00D11902"/>
    <w:rsid w:val="00D11CAE"/>
    <w:rsid w:val="00D1378A"/>
    <w:rsid w:val="00D14563"/>
    <w:rsid w:val="00D15067"/>
    <w:rsid w:val="00D1699C"/>
    <w:rsid w:val="00D17C68"/>
    <w:rsid w:val="00D204B4"/>
    <w:rsid w:val="00D2473C"/>
    <w:rsid w:val="00D2568A"/>
    <w:rsid w:val="00D27FE5"/>
    <w:rsid w:val="00D30F9F"/>
    <w:rsid w:val="00D40798"/>
    <w:rsid w:val="00D438E3"/>
    <w:rsid w:val="00D44A3C"/>
    <w:rsid w:val="00D464AC"/>
    <w:rsid w:val="00D50EC0"/>
    <w:rsid w:val="00D56BB9"/>
    <w:rsid w:val="00D61E01"/>
    <w:rsid w:val="00D72ECB"/>
    <w:rsid w:val="00D73293"/>
    <w:rsid w:val="00D74A70"/>
    <w:rsid w:val="00D77C33"/>
    <w:rsid w:val="00D83EF6"/>
    <w:rsid w:val="00D86285"/>
    <w:rsid w:val="00D91E86"/>
    <w:rsid w:val="00D92929"/>
    <w:rsid w:val="00D93E34"/>
    <w:rsid w:val="00D944DE"/>
    <w:rsid w:val="00DA2792"/>
    <w:rsid w:val="00DB33BA"/>
    <w:rsid w:val="00DB4BCE"/>
    <w:rsid w:val="00DB62BE"/>
    <w:rsid w:val="00DB6633"/>
    <w:rsid w:val="00DB7615"/>
    <w:rsid w:val="00DC3573"/>
    <w:rsid w:val="00DC6428"/>
    <w:rsid w:val="00DD19B0"/>
    <w:rsid w:val="00DD2E9F"/>
    <w:rsid w:val="00DD4DE8"/>
    <w:rsid w:val="00DE09E8"/>
    <w:rsid w:val="00DE32E1"/>
    <w:rsid w:val="00DE4AD2"/>
    <w:rsid w:val="00DE4E91"/>
    <w:rsid w:val="00DF04EC"/>
    <w:rsid w:val="00DF6256"/>
    <w:rsid w:val="00DF62B0"/>
    <w:rsid w:val="00DF6879"/>
    <w:rsid w:val="00DF7081"/>
    <w:rsid w:val="00E04B3F"/>
    <w:rsid w:val="00E04E2A"/>
    <w:rsid w:val="00E10257"/>
    <w:rsid w:val="00E12C70"/>
    <w:rsid w:val="00E17F2C"/>
    <w:rsid w:val="00E20427"/>
    <w:rsid w:val="00E212B2"/>
    <w:rsid w:val="00E230AB"/>
    <w:rsid w:val="00E24D24"/>
    <w:rsid w:val="00E27CC3"/>
    <w:rsid w:val="00E32194"/>
    <w:rsid w:val="00E32D99"/>
    <w:rsid w:val="00E34732"/>
    <w:rsid w:val="00E35FFD"/>
    <w:rsid w:val="00E3667F"/>
    <w:rsid w:val="00E36DA3"/>
    <w:rsid w:val="00E3721E"/>
    <w:rsid w:val="00E37948"/>
    <w:rsid w:val="00E41E98"/>
    <w:rsid w:val="00E4649B"/>
    <w:rsid w:val="00E478E4"/>
    <w:rsid w:val="00E5073C"/>
    <w:rsid w:val="00E51790"/>
    <w:rsid w:val="00E5599F"/>
    <w:rsid w:val="00E56673"/>
    <w:rsid w:val="00E57669"/>
    <w:rsid w:val="00E61AE6"/>
    <w:rsid w:val="00E6267E"/>
    <w:rsid w:val="00E62997"/>
    <w:rsid w:val="00E629C1"/>
    <w:rsid w:val="00E63AAF"/>
    <w:rsid w:val="00E6553E"/>
    <w:rsid w:val="00E6560B"/>
    <w:rsid w:val="00E72E47"/>
    <w:rsid w:val="00E74C49"/>
    <w:rsid w:val="00E80CBA"/>
    <w:rsid w:val="00E85D70"/>
    <w:rsid w:val="00E86F9F"/>
    <w:rsid w:val="00E935C7"/>
    <w:rsid w:val="00E95D44"/>
    <w:rsid w:val="00EA1607"/>
    <w:rsid w:val="00EA1FA7"/>
    <w:rsid w:val="00EA246D"/>
    <w:rsid w:val="00EA3ECC"/>
    <w:rsid w:val="00EA7456"/>
    <w:rsid w:val="00EB6650"/>
    <w:rsid w:val="00EB7225"/>
    <w:rsid w:val="00EC648F"/>
    <w:rsid w:val="00ED2213"/>
    <w:rsid w:val="00ED3639"/>
    <w:rsid w:val="00ED5772"/>
    <w:rsid w:val="00EE14C0"/>
    <w:rsid w:val="00EE246E"/>
    <w:rsid w:val="00EE360C"/>
    <w:rsid w:val="00EE48E6"/>
    <w:rsid w:val="00EE5DCF"/>
    <w:rsid w:val="00EF33D5"/>
    <w:rsid w:val="00F02911"/>
    <w:rsid w:val="00F02E6C"/>
    <w:rsid w:val="00F11426"/>
    <w:rsid w:val="00F13A3F"/>
    <w:rsid w:val="00F16699"/>
    <w:rsid w:val="00F1733E"/>
    <w:rsid w:val="00F30A9E"/>
    <w:rsid w:val="00F31A36"/>
    <w:rsid w:val="00F340B3"/>
    <w:rsid w:val="00F35DEF"/>
    <w:rsid w:val="00F37005"/>
    <w:rsid w:val="00F44CC5"/>
    <w:rsid w:val="00F53FBA"/>
    <w:rsid w:val="00F55A0C"/>
    <w:rsid w:val="00F57F8A"/>
    <w:rsid w:val="00F70BF0"/>
    <w:rsid w:val="00F736BB"/>
    <w:rsid w:val="00F8001C"/>
    <w:rsid w:val="00F81A51"/>
    <w:rsid w:val="00F82D6D"/>
    <w:rsid w:val="00F946CF"/>
    <w:rsid w:val="00F94D22"/>
    <w:rsid w:val="00F95F33"/>
    <w:rsid w:val="00FA20CB"/>
    <w:rsid w:val="00FA3DAC"/>
    <w:rsid w:val="00FA6192"/>
    <w:rsid w:val="00FA6599"/>
    <w:rsid w:val="00FA76CA"/>
    <w:rsid w:val="00FB5D35"/>
    <w:rsid w:val="00FC1004"/>
    <w:rsid w:val="00FC16E6"/>
    <w:rsid w:val="00FC3EB5"/>
    <w:rsid w:val="00FC44CB"/>
    <w:rsid w:val="00FC7566"/>
    <w:rsid w:val="00FD0AF7"/>
    <w:rsid w:val="00FD2E53"/>
    <w:rsid w:val="00FD68D9"/>
    <w:rsid w:val="00FD72D7"/>
    <w:rsid w:val="00FE095D"/>
    <w:rsid w:val="00FE6DD9"/>
    <w:rsid w:val="00FE781D"/>
    <w:rsid w:val="00FF5139"/>
    <w:rsid w:val="00FF5746"/>
    <w:rsid w:val="00FF5840"/>
    <w:rsid w:val="00FF5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13B"/>
    <w:pPr>
      <w:spacing w:after="200" w:line="276" w:lineRule="auto"/>
    </w:pPr>
    <w:rPr>
      <w:rFonts w:ascii="Calibri" w:hAnsi="Calibri"/>
      <w:sz w:val="22"/>
      <w:szCs w:val="22"/>
      <w:lang w:eastAsia="en-US"/>
    </w:rPr>
  </w:style>
  <w:style w:type="paragraph" w:styleId="2">
    <w:name w:val="heading 2"/>
    <w:basedOn w:val="a"/>
    <w:next w:val="a"/>
    <w:link w:val="20"/>
    <w:qFormat/>
    <w:rsid w:val="0023013B"/>
    <w:pPr>
      <w:keepNext/>
      <w:spacing w:before="240" w:after="60"/>
      <w:outlineLvl w:val="1"/>
    </w:pPr>
    <w:rPr>
      <w:rFonts w:ascii="Cambria" w:eastAsia="Calibri" w:hAnsi="Cambria"/>
      <w:b/>
      <w:bCs/>
      <w:i/>
      <w:iCs/>
      <w:sz w:val="28"/>
      <w:szCs w:val="28"/>
    </w:rPr>
  </w:style>
  <w:style w:type="paragraph" w:styleId="3">
    <w:name w:val="heading 3"/>
    <w:basedOn w:val="a"/>
    <w:next w:val="a"/>
    <w:link w:val="30"/>
    <w:semiHidden/>
    <w:unhideWhenUsed/>
    <w:qFormat/>
    <w:rsid w:val="004F17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23013B"/>
    <w:rPr>
      <w:rFonts w:ascii="Cambria" w:eastAsia="Calibri" w:hAnsi="Cambria"/>
      <w:b/>
      <w:bCs/>
      <w:i/>
      <w:iCs/>
      <w:sz w:val="28"/>
      <w:szCs w:val="28"/>
      <w:lang w:val="ru-RU" w:eastAsia="en-US" w:bidi="ar-SA"/>
    </w:rPr>
  </w:style>
  <w:style w:type="character" w:styleId="a3">
    <w:name w:val="Hyperlink"/>
    <w:rsid w:val="0023013B"/>
    <w:rPr>
      <w:rFonts w:cs="Times New Roman"/>
      <w:color w:val="0000FF"/>
      <w:u w:val="single"/>
    </w:rPr>
  </w:style>
  <w:style w:type="paragraph" w:customStyle="1" w:styleId="1">
    <w:name w:val="Абзац списка1"/>
    <w:basedOn w:val="a"/>
    <w:rsid w:val="0023013B"/>
    <w:pPr>
      <w:ind w:left="720"/>
    </w:pPr>
    <w:rPr>
      <w:rFonts w:eastAsia="Calibri"/>
      <w:lang w:eastAsia="ja-JP"/>
    </w:rPr>
  </w:style>
  <w:style w:type="paragraph" w:customStyle="1" w:styleId="ConsPlusNormal">
    <w:name w:val="ConsPlusNormal"/>
    <w:rsid w:val="0023013B"/>
    <w:pPr>
      <w:widowControl w:val="0"/>
      <w:autoSpaceDE w:val="0"/>
      <w:autoSpaceDN w:val="0"/>
      <w:adjustRightInd w:val="0"/>
      <w:ind w:firstLine="720"/>
    </w:pPr>
    <w:rPr>
      <w:rFonts w:ascii="Arial" w:eastAsia="Calibri" w:hAnsi="Arial" w:cs="Arial"/>
      <w:sz w:val="26"/>
      <w:szCs w:val="24"/>
    </w:rPr>
  </w:style>
  <w:style w:type="paragraph" w:styleId="a4">
    <w:name w:val="No Spacing"/>
    <w:qFormat/>
    <w:rsid w:val="008C3F20"/>
    <w:rPr>
      <w:rFonts w:ascii="Calibri" w:eastAsia="Calibri" w:hAnsi="Calibri"/>
      <w:sz w:val="22"/>
      <w:szCs w:val="22"/>
      <w:lang w:eastAsia="en-US"/>
    </w:rPr>
  </w:style>
  <w:style w:type="character" w:customStyle="1" w:styleId="30">
    <w:name w:val="Заголовок 3 Знак"/>
    <w:basedOn w:val="a0"/>
    <w:link w:val="3"/>
    <w:semiHidden/>
    <w:rsid w:val="004F1794"/>
    <w:rPr>
      <w:rFonts w:asciiTheme="majorHAnsi" w:eastAsiaTheme="majorEastAsia" w:hAnsiTheme="majorHAnsi" w:cstheme="majorBidi"/>
      <w:b/>
      <w:bCs/>
      <w:color w:val="4F81BD" w:themeColor="accent1"/>
      <w:sz w:val="22"/>
      <w:szCs w:val="22"/>
      <w:lang w:eastAsia="en-US"/>
    </w:rPr>
  </w:style>
  <w:style w:type="paragraph" w:styleId="a5">
    <w:name w:val="List Paragraph"/>
    <w:basedOn w:val="a"/>
    <w:uiPriority w:val="34"/>
    <w:qFormat/>
    <w:rsid w:val="004F1794"/>
    <w:pPr>
      <w:spacing w:after="0" w:line="240" w:lineRule="auto"/>
      <w:ind w:left="720"/>
      <w:contextualSpacing/>
    </w:pPr>
    <w:rPr>
      <w:rFonts w:asciiTheme="minorHAnsi" w:eastAsiaTheme="minorEastAsia" w:hAnsiTheme="minorHAnsi"/>
      <w:sz w:val="24"/>
      <w:szCs w:val="24"/>
      <w:lang w:val="en-US" w:bidi="en-US"/>
    </w:rPr>
  </w:style>
  <w:style w:type="paragraph" w:customStyle="1" w:styleId="ConsPlusTitle">
    <w:name w:val="ConsPlusTitle"/>
    <w:rsid w:val="004F1794"/>
    <w:pPr>
      <w:widowControl w:val="0"/>
      <w:autoSpaceDE w:val="0"/>
      <w:autoSpaceDN w:val="0"/>
      <w:spacing w:after="200" w:line="276" w:lineRule="auto"/>
    </w:pPr>
    <w:rPr>
      <w:rFonts w:asciiTheme="minorHAnsi" w:hAnsiTheme="minorHAnsi" w:cs="Calibri"/>
      <w:b/>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47652286">
      <w:bodyDiv w:val="1"/>
      <w:marLeft w:val="0"/>
      <w:marRight w:val="0"/>
      <w:marTop w:val="0"/>
      <w:marBottom w:val="0"/>
      <w:divBdr>
        <w:top w:val="none" w:sz="0" w:space="0" w:color="auto"/>
        <w:left w:val="none" w:sz="0" w:space="0" w:color="auto"/>
        <w:bottom w:val="none" w:sz="0" w:space="0" w:color="auto"/>
        <w:right w:val="none" w:sz="0" w:space="0" w:color="auto"/>
      </w:divBdr>
      <w:divsChild>
        <w:div w:id="2045059825">
          <w:marLeft w:val="0"/>
          <w:marRight w:val="0"/>
          <w:marTop w:val="0"/>
          <w:marBottom w:val="0"/>
          <w:divBdr>
            <w:top w:val="none" w:sz="0" w:space="0" w:color="auto"/>
            <w:left w:val="none" w:sz="0" w:space="0" w:color="auto"/>
            <w:bottom w:val="none" w:sz="0" w:space="0" w:color="auto"/>
            <w:right w:val="none" w:sz="0" w:space="0" w:color="auto"/>
          </w:divBdr>
          <w:divsChild>
            <w:div w:id="1243754229">
              <w:marLeft w:val="0"/>
              <w:marRight w:val="0"/>
              <w:marTop w:val="0"/>
              <w:marBottom w:val="0"/>
              <w:divBdr>
                <w:top w:val="none" w:sz="0" w:space="0" w:color="auto"/>
                <w:left w:val="none" w:sz="0" w:space="0" w:color="auto"/>
                <w:bottom w:val="none" w:sz="0" w:space="0" w:color="auto"/>
                <w:right w:val="none" w:sz="0" w:space="0" w:color="auto"/>
              </w:divBdr>
            </w:div>
            <w:div w:id="330842141">
              <w:marLeft w:val="0"/>
              <w:marRight w:val="0"/>
              <w:marTop w:val="0"/>
              <w:marBottom w:val="0"/>
              <w:divBdr>
                <w:top w:val="none" w:sz="0" w:space="0" w:color="auto"/>
                <w:left w:val="none" w:sz="0" w:space="0" w:color="auto"/>
                <w:bottom w:val="none" w:sz="0" w:space="0" w:color="auto"/>
                <w:right w:val="none" w:sz="0" w:space="0" w:color="auto"/>
              </w:divBdr>
            </w:div>
            <w:div w:id="847057829">
              <w:marLeft w:val="0"/>
              <w:marRight w:val="0"/>
              <w:marTop w:val="0"/>
              <w:marBottom w:val="0"/>
              <w:divBdr>
                <w:top w:val="none" w:sz="0" w:space="0" w:color="auto"/>
                <w:left w:val="none" w:sz="0" w:space="0" w:color="auto"/>
                <w:bottom w:val="none" w:sz="0" w:space="0" w:color="auto"/>
                <w:right w:val="none" w:sz="0" w:space="0" w:color="auto"/>
              </w:divBdr>
            </w:div>
            <w:div w:id="768043125">
              <w:marLeft w:val="0"/>
              <w:marRight w:val="0"/>
              <w:marTop w:val="0"/>
              <w:marBottom w:val="0"/>
              <w:divBdr>
                <w:top w:val="none" w:sz="0" w:space="0" w:color="auto"/>
                <w:left w:val="none" w:sz="0" w:space="0" w:color="auto"/>
                <w:bottom w:val="none" w:sz="0" w:space="0" w:color="auto"/>
                <w:right w:val="none" w:sz="0" w:space="0" w:color="auto"/>
              </w:divBdr>
            </w:div>
            <w:div w:id="43138600">
              <w:marLeft w:val="0"/>
              <w:marRight w:val="0"/>
              <w:marTop w:val="0"/>
              <w:marBottom w:val="0"/>
              <w:divBdr>
                <w:top w:val="none" w:sz="0" w:space="0" w:color="auto"/>
                <w:left w:val="none" w:sz="0" w:space="0" w:color="auto"/>
                <w:bottom w:val="none" w:sz="0" w:space="0" w:color="auto"/>
                <w:right w:val="none" w:sz="0" w:space="0" w:color="auto"/>
              </w:divBdr>
            </w:div>
            <w:div w:id="568808892">
              <w:marLeft w:val="0"/>
              <w:marRight w:val="0"/>
              <w:marTop w:val="0"/>
              <w:marBottom w:val="0"/>
              <w:divBdr>
                <w:top w:val="none" w:sz="0" w:space="0" w:color="auto"/>
                <w:left w:val="none" w:sz="0" w:space="0" w:color="auto"/>
                <w:bottom w:val="none" w:sz="0" w:space="0" w:color="auto"/>
                <w:right w:val="none" w:sz="0" w:space="0" w:color="auto"/>
              </w:divBdr>
            </w:div>
            <w:div w:id="778178780">
              <w:marLeft w:val="0"/>
              <w:marRight w:val="0"/>
              <w:marTop w:val="0"/>
              <w:marBottom w:val="0"/>
              <w:divBdr>
                <w:top w:val="none" w:sz="0" w:space="0" w:color="auto"/>
                <w:left w:val="none" w:sz="0" w:space="0" w:color="auto"/>
                <w:bottom w:val="none" w:sz="0" w:space="0" w:color="auto"/>
                <w:right w:val="none" w:sz="0" w:space="0" w:color="auto"/>
              </w:divBdr>
            </w:div>
            <w:div w:id="1159081681">
              <w:marLeft w:val="0"/>
              <w:marRight w:val="0"/>
              <w:marTop w:val="0"/>
              <w:marBottom w:val="0"/>
              <w:divBdr>
                <w:top w:val="none" w:sz="0" w:space="0" w:color="auto"/>
                <w:left w:val="none" w:sz="0" w:space="0" w:color="auto"/>
                <w:bottom w:val="none" w:sz="0" w:space="0" w:color="auto"/>
                <w:right w:val="none" w:sz="0" w:space="0" w:color="auto"/>
              </w:divBdr>
            </w:div>
            <w:div w:id="257762000">
              <w:marLeft w:val="0"/>
              <w:marRight w:val="0"/>
              <w:marTop w:val="0"/>
              <w:marBottom w:val="0"/>
              <w:divBdr>
                <w:top w:val="none" w:sz="0" w:space="0" w:color="auto"/>
                <w:left w:val="none" w:sz="0" w:space="0" w:color="auto"/>
                <w:bottom w:val="none" w:sz="0" w:space="0" w:color="auto"/>
                <w:right w:val="none" w:sz="0" w:space="0" w:color="auto"/>
              </w:divBdr>
            </w:div>
            <w:div w:id="335890044">
              <w:marLeft w:val="0"/>
              <w:marRight w:val="0"/>
              <w:marTop w:val="0"/>
              <w:marBottom w:val="0"/>
              <w:divBdr>
                <w:top w:val="none" w:sz="0" w:space="0" w:color="auto"/>
                <w:left w:val="none" w:sz="0" w:space="0" w:color="auto"/>
                <w:bottom w:val="none" w:sz="0" w:space="0" w:color="auto"/>
                <w:right w:val="none" w:sz="0" w:space="0" w:color="auto"/>
              </w:divBdr>
            </w:div>
            <w:div w:id="305016662">
              <w:marLeft w:val="0"/>
              <w:marRight w:val="0"/>
              <w:marTop w:val="0"/>
              <w:marBottom w:val="0"/>
              <w:divBdr>
                <w:top w:val="none" w:sz="0" w:space="0" w:color="auto"/>
                <w:left w:val="none" w:sz="0" w:space="0" w:color="auto"/>
                <w:bottom w:val="none" w:sz="0" w:space="0" w:color="auto"/>
                <w:right w:val="none" w:sz="0" w:space="0" w:color="auto"/>
              </w:divBdr>
            </w:div>
            <w:div w:id="247664731">
              <w:marLeft w:val="0"/>
              <w:marRight w:val="0"/>
              <w:marTop w:val="0"/>
              <w:marBottom w:val="0"/>
              <w:divBdr>
                <w:top w:val="none" w:sz="0" w:space="0" w:color="auto"/>
                <w:left w:val="none" w:sz="0" w:space="0" w:color="auto"/>
                <w:bottom w:val="none" w:sz="0" w:space="0" w:color="auto"/>
                <w:right w:val="none" w:sz="0" w:space="0" w:color="auto"/>
              </w:divBdr>
            </w:div>
            <w:div w:id="286400546">
              <w:marLeft w:val="0"/>
              <w:marRight w:val="0"/>
              <w:marTop w:val="0"/>
              <w:marBottom w:val="0"/>
              <w:divBdr>
                <w:top w:val="none" w:sz="0" w:space="0" w:color="auto"/>
                <w:left w:val="none" w:sz="0" w:space="0" w:color="auto"/>
                <w:bottom w:val="none" w:sz="0" w:space="0" w:color="auto"/>
                <w:right w:val="none" w:sz="0" w:space="0" w:color="auto"/>
              </w:divBdr>
            </w:div>
            <w:div w:id="1476023011">
              <w:marLeft w:val="0"/>
              <w:marRight w:val="0"/>
              <w:marTop w:val="0"/>
              <w:marBottom w:val="0"/>
              <w:divBdr>
                <w:top w:val="none" w:sz="0" w:space="0" w:color="auto"/>
                <w:left w:val="none" w:sz="0" w:space="0" w:color="auto"/>
                <w:bottom w:val="none" w:sz="0" w:space="0" w:color="auto"/>
                <w:right w:val="none" w:sz="0" w:space="0" w:color="auto"/>
              </w:divBdr>
            </w:div>
            <w:div w:id="1777940984">
              <w:marLeft w:val="0"/>
              <w:marRight w:val="0"/>
              <w:marTop w:val="0"/>
              <w:marBottom w:val="0"/>
              <w:divBdr>
                <w:top w:val="none" w:sz="0" w:space="0" w:color="auto"/>
                <w:left w:val="none" w:sz="0" w:space="0" w:color="auto"/>
                <w:bottom w:val="none" w:sz="0" w:space="0" w:color="auto"/>
                <w:right w:val="none" w:sz="0" w:space="0" w:color="auto"/>
              </w:divBdr>
            </w:div>
            <w:div w:id="1924341598">
              <w:marLeft w:val="0"/>
              <w:marRight w:val="0"/>
              <w:marTop w:val="0"/>
              <w:marBottom w:val="0"/>
              <w:divBdr>
                <w:top w:val="none" w:sz="0" w:space="0" w:color="auto"/>
                <w:left w:val="none" w:sz="0" w:space="0" w:color="auto"/>
                <w:bottom w:val="none" w:sz="0" w:space="0" w:color="auto"/>
                <w:right w:val="none" w:sz="0" w:space="0" w:color="auto"/>
              </w:divBdr>
            </w:div>
            <w:div w:id="18867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Красноманычского сельсовета</Company>
  <LinksUpToDate>false</LinksUpToDate>
  <CharactersWithSpaces>25864</CharactersWithSpaces>
  <SharedDoc>false</SharedDoc>
  <HLinks>
    <vt:vector size="12" baseType="variant">
      <vt:variant>
        <vt:i4>655479</vt:i4>
      </vt:variant>
      <vt:variant>
        <vt:i4>3</vt:i4>
      </vt:variant>
      <vt:variant>
        <vt:i4>0</vt:i4>
      </vt:variant>
      <vt:variant>
        <vt:i4>5</vt:i4>
      </vt:variant>
      <vt:variant>
        <vt:lpwstr>mailto:mkyk.dk@bk.ru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Ивановна</dc:creator>
  <cp:lastModifiedBy>User8</cp:lastModifiedBy>
  <cp:revision>4</cp:revision>
  <cp:lastPrinted>2017-08-24T08:15:00Z</cp:lastPrinted>
  <dcterms:created xsi:type="dcterms:W3CDTF">2017-08-23T13:41:00Z</dcterms:created>
  <dcterms:modified xsi:type="dcterms:W3CDTF">2017-08-24T08:15:00Z</dcterms:modified>
</cp:coreProperties>
</file>