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E5" w:rsidRPr="00EB3059" w:rsidRDefault="006228E5" w:rsidP="00512926">
      <w:pPr>
        <w:spacing w:line="240" w:lineRule="auto"/>
        <w:jc w:val="right"/>
        <w:rPr>
          <w:b/>
        </w:rPr>
      </w:pPr>
    </w:p>
    <w:p w:rsidR="006228E5" w:rsidRPr="00EB3059" w:rsidRDefault="006228E5" w:rsidP="00512926">
      <w:pPr>
        <w:spacing w:line="240" w:lineRule="auto"/>
      </w:pPr>
    </w:p>
    <w:p w:rsidR="006228E5" w:rsidRPr="00EB3059" w:rsidRDefault="006228E5" w:rsidP="00512926">
      <w:pPr>
        <w:spacing w:line="240" w:lineRule="auto"/>
      </w:pPr>
      <w:bookmarkStart w:id="0" w:name="_GoBack"/>
      <w:bookmarkEnd w:id="0"/>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jc w:val="center"/>
      </w:pPr>
    </w:p>
    <w:p w:rsidR="008611F1" w:rsidRPr="00EB3059" w:rsidRDefault="006228E5" w:rsidP="00512926">
      <w:pPr>
        <w:pStyle w:val="13"/>
        <w:jc w:val="center"/>
        <w:rPr>
          <w:rFonts w:ascii="Times New Roman" w:hAnsi="Times New Roman" w:cs="Times New Roman"/>
          <w:b/>
          <w:bCs/>
          <w:smallCaps/>
        </w:rPr>
      </w:pPr>
      <w:r w:rsidRPr="00EB3059">
        <w:rPr>
          <w:rFonts w:ascii="Times New Roman" w:hAnsi="Times New Roman" w:cs="Times New Roman"/>
          <w:b/>
          <w:bCs/>
        </w:rPr>
        <w:t xml:space="preserve">ПРАВИЛА </w:t>
      </w:r>
      <w:r w:rsidRPr="00EB3059">
        <w:rPr>
          <w:rFonts w:ascii="Times New Roman" w:hAnsi="Times New Roman" w:cs="Times New Roman"/>
          <w:b/>
          <w:bCs/>
          <w:smallCaps/>
        </w:rPr>
        <w:t>БЛАГОУСТРОЙСТВА</w:t>
      </w:r>
      <w:r w:rsidRPr="00EB3059">
        <w:rPr>
          <w:rFonts w:ascii="Times New Roman" w:hAnsi="Times New Roman" w:cs="Times New Roman"/>
          <w:b/>
          <w:bCs/>
        </w:rPr>
        <w:t xml:space="preserve"> </w:t>
      </w:r>
      <w:r w:rsidR="00AC6196" w:rsidRPr="00EB3059">
        <w:rPr>
          <w:rFonts w:ascii="Times New Roman" w:hAnsi="Times New Roman" w:cs="Times New Roman"/>
          <w:b/>
          <w:bCs/>
          <w:smallCaps/>
        </w:rPr>
        <w:t>ТЕРРИТОРИИ</w:t>
      </w:r>
    </w:p>
    <w:p w:rsidR="006228E5" w:rsidRPr="00EB3059" w:rsidRDefault="006E4492" w:rsidP="00512926">
      <w:pPr>
        <w:pStyle w:val="13"/>
        <w:jc w:val="center"/>
        <w:rPr>
          <w:rFonts w:ascii="Times New Roman" w:hAnsi="Times New Roman" w:cs="Times New Roman"/>
          <w:b/>
          <w:bCs/>
          <w:smallCaps/>
        </w:rPr>
      </w:pPr>
      <w:r>
        <w:rPr>
          <w:rFonts w:ascii="Times New Roman" w:hAnsi="Times New Roman" w:cs="Times New Roman"/>
          <w:b/>
          <w:bCs/>
          <w:smallCaps/>
        </w:rPr>
        <w:t>ГОРОДСКОГО ПОСЕЛЕНИЯ «ПОСЕЛОК ВОРОТЫНСК»</w:t>
      </w:r>
    </w:p>
    <w:p w:rsidR="006228E5" w:rsidRPr="00EB3059" w:rsidRDefault="006228E5" w:rsidP="00512926">
      <w:pPr>
        <w:pStyle w:val="13"/>
        <w:jc w:val="center"/>
        <w:rPr>
          <w:rFonts w:ascii="Times New Roman" w:hAnsi="Times New Roman" w:cs="Times New Roman"/>
          <w:b/>
          <w:bCs/>
          <w:smallCaps/>
        </w:rPr>
      </w:pPr>
      <w:r w:rsidRPr="00EB3059">
        <w:rPr>
          <w:rFonts w:ascii="Times New Roman" w:hAnsi="Times New Roman" w:cs="Times New Roman"/>
          <w:b/>
          <w:bCs/>
          <w:smallCaps/>
        </w:rPr>
        <w:br/>
        <w:t>(</w:t>
      </w:r>
      <w:r w:rsidRPr="00EB3059">
        <w:rPr>
          <w:rFonts w:ascii="Times New Roman" w:hAnsi="Times New Roman" w:cs="Times New Roman"/>
          <w:b/>
        </w:rPr>
        <w:t xml:space="preserve">включая механизмы вовлечения людей и общественного участия </w:t>
      </w:r>
      <w:r w:rsidRPr="00EB3059">
        <w:rPr>
          <w:rFonts w:ascii="Times New Roman" w:hAnsi="Times New Roman" w:cs="Times New Roman"/>
          <w:b/>
        </w:rPr>
        <w:br/>
        <w:t>в принятии решений и реализации проектов комплексного благоустройства и развития городской среды)</w:t>
      </w:r>
      <w:r w:rsidRPr="00EB3059">
        <w:rPr>
          <w:rFonts w:ascii="Times New Roman" w:hAnsi="Times New Roman" w:cs="Times New Roman"/>
          <w:b/>
        </w:rPr>
        <w:br/>
      </w: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Default="006228E5"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Pr="00EB3059" w:rsidRDefault="00CA1939"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Default="006228E5" w:rsidP="00512926">
      <w:pPr>
        <w:spacing w:line="240" w:lineRule="auto"/>
        <w:jc w:val="center"/>
        <w:rPr>
          <w:rFonts w:ascii="Times New Roman" w:hAnsi="Times New Roman" w:cs="Times New Roman"/>
        </w:rPr>
      </w:pPr>
    </w:p>
    <w:p w:rsidR="00B60F31" w:rsidRDefault="00B60F31" w:rsidP="00512926">
      <w:pPr>
        <w:spacing w:line="240" w:lineRule="auto"/>
        <w:jc w:val="center"/>
        <w:rPr>
          <w:rFonts w:ascii="Times New Roman" w:hAnsi="Times New Roman" w:cs="Times New Roman"/>
        </w:rPr>
      </w:pPr>
    </w:p>
    <w:p w:rsidR="00B60F31" w:rsidRPr="00EB3059" w:rsidRDefault="00B60F31"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Pr="00EB3059" w:rsidRDefault="004B67C9" w:rsidP="00512926">
      <w:pPr>
        <w:spacing w:line="240" w:lineRule="auto"/>
        <w:jc w:val="center"/>
        <w:rPr>
          <w:rFonts w:ascii="Times New Roman" w:hAnsi="Times New Roman" w:cs="Times New Roman"/>
        </w:rPr>
      </w:pPr>
      <w:r>
        <w:rPr>
          <w:rFonts w:ascii="Times New Roman" w:hAnsi="Times New Roman" w:cs="Times New Roman"/>
        </w:rPr>
        <w:t>2019</w:t>
      </w:r>
    </w:p>
    <w:p w:rsidR="006228E5" w:rsidRPr="00EB3059" w:rsidRDefault="006228E5" w:rsidP="00512926">
      <w:pPr>
        <w:pStyle w:val="11"/>
        <w:numPr>
          <w:ilvl w:val="0"/>
          <w:numId w:val="0"/>
        </w:numPr>
        <w:spacing w:line="240" w:lineRule="auto"/>
        <w:jc w:val="center"/>
        <w:rPr>
          <w:rFonts w:ascii="Times New Roman" w:hAnsi="Times New Roman"/>
          <w:b/>
          <w:color w:val="auto"/>
          <w:sz w:val="22"/>
          <w:szCs w:val="22"/>
        </w:rPr>
      </w:pPr>
      <w:r w:rsidRPr="00EB3059">
        <w:rPr>
          <w:rFonts w:ascii="Times New Roman" w:hAnsi="Times New Roman"/>
          <w:b/>
          <w:color w:val="auto"/>
          <w:sz w:val="22"/>
          <w:szCs w:val="22"/>
        </w:rPr>
        <w:lastRenderedPageBreak/>
        <w:t>ОГЛАВЛЕНИЕ</w:t>
      </w:r>
    </w:p>
    <w:p w:rsidR="006228E5" w:rsidRPr="00EB3059" w:rsidRDefault="006228E5" w:rsidP="00512926">
      <w:pPr>
        <w:spacing w:line="240" w:lineRule="auto"/>
      </w:pPr>
    </w:p>
    <w:p w:rsidR="006228E5" w:rsidRPr="00512926" w:rsidRDefault="00D35CA6" w:rsidP="00512926">
      <w:pPr>
        <w:pStyle w:val="12"/>
        <w:spacing w:line="240" w:lineRule="auto"/>
      </w:pPr>
      <w:r w:rsidRPr="00D35CA6">
        <w:fldChar w:fldCharType="begin"/>
      </w:r>
      <w:r w:rsidR="006228E5" w:rsidRPr="00512926">
        <w:instrText xml:space="preserve"> TOC \o "1-3" \h \z \u </w:instrText>
      </w:r>
      <w:r w:rsidRPr="00D35CA6">
        <w:fldChar w:fldCharType="separate"/>
      </w:r>
      <w:hyperlink w:anchor="_Toc472352439" w:history="1">
        <w:r w:rsidR="00D4239D" w:rsidRPr="00512926">
          <w:rPr>
            <w:rStyle w:val="a3"/>
          </w:rPr>
          <w:t>I</w:t>
        </w:r>
        <w:r w:rsidR="006228E5" w:rsidRPr="00512926">
          <w:tab/>
        </w:r>
        <w:r w:rsidR="00D4239D" w:rsidRPr="00512926">
          <w:rPr>
            <w:rStyle w:val="a3"/>
          </w:rPr>
          <w:t>ОБЩИЕ ПОЛОЖЕНИЯ</w:t>
        </w:r>
        <w:r w:rsidR="006228E5" w:rsidRPr="00512926">
          <w:rPr>
            <w:webHidden/>
          </w:rPr>
          <w:tab/>
        </w:r>
      </w:hyperlink>
      <w:r w:rsidR="00153CE1" w:rsidRPr="00512926">
        <w:t>4</w:t>
      </w:r>
    </w:p>
    <w:p w:rsidR="006228E5" w:rsidRPr="00512926" w:rsidRDefault="00D35CA6" w:rsidP="00512926">
      <w:pPr>
        <w:pStyle w:val="12"/>
        <w:spacing w:line="240" w:lineRule="auto"/>
      </w:pPr>
      <w:hyperlink w:anchor="_Toc472352440" w:history="1">
        <w:r w:rsidR="00D4239D" w:rsidRPr="00512926">
          <w:rPr>
            <w:rStyle w:val="a3"/>
          </w:rPr>
          <w:t>1.1</w:t>
        </w:r>
        <w:r w:rsidR="006228E5" w:rsidRPr="00512926">
          <w:rPr>
            <w:rStyle w:val="a3"/>
          </w:rPr>
          <w:t>.</w:t>
        </w:r>
        <w:r w:rsidR="006228E5" w:rsidRPr="00512926">
          <w:tab/>
        </w:r>
        <w:r w:rsidR="00D4239D" w:rsidRPr="00512926">
          <w:rPr>
            <w:rStyle w:val="a3"/>
          </w:rPr>
          <w:t>ОСНОВНЫЕ ПОНЯТИЯ</w:t>
        </w:r>
        <w:r w:rsidR="006228E5" w:rsidRPr="00512926">
          <w:rPr>
            <w:webHidden/>
          </w:rPr>
          <w:tab/>
        </w:r>
      </w:hyperlink>
      <w:r w:rsidR="00D4239D" w:rsidRPr="00512926">
        <w:t>5</w:t>
      </w:r>
    </w:p>
    <w:p w:rsidR="006228E5" w:rsidRPr="00512926" w:rsidRDefault="00D35CA6" w:rsidP="00512926">
      <w:pPr>
        <w:pStyle w:val="12"/>
        <w:spacing w:line="240" w:lineRule="auto"/>
      </w:pPr>
      <w:hyperlink w:anchor="_Toc472352441" w:history="1">
        <w:r w:rsidR="00D4239D" w:rsidRPr="00512926">
          <w:rPr>
            <w:rStyle w:val="a3"/>
          </w:rPr>
          <w:t>II</w:t>
        </w:r>
        <w:r w:rsidR="006228E5" w:rsidRPr="00512926">
          <w:tab/>
        </w:r>
        <w:r w:rsidR="00D4239D" w:rsidRPr="00512926">
          <w:rPr>
            <w:rStyle w:val="a3"/>
            <w:i/>
          </w:rPr>
          <w:t>ТРЕБОВАНИЯ К ОБЪЕКТАМ И ЭЛЕМЕНТАМ БЛАГОУСТРОЙСТВА ТЕРРИТОРИИ</w:t>
        </w:r>
        <w:r w:rsidR="006228E5" w:rsidRPr="00512926">
          <w:rPr>
            <w:webHidden/>
          </w:rPr>
          <w:tab/>
        </w:r>
      </w:hyperlink>
      <w:r w:rsidR="00D4239D" w:rsidRPr="00512926">
        <w:t>11</w:t>
      </w:r>
    </w:p>
    <w:p w:rsidR="006228E5" w:rsidRPr="00512926" w:rsidRDefault="00D35CA6" w:rsidP="00512926">
      <w:pPr>
        <w:pStyle w:val="12"/>
        <w:spacing w:line="240" w:lineRule="auto"/>
      </w:pPr>
      <w:hyperlink w:anchor="_Toc472352442" w:history="1">
        <w:r w:rsidR="00D4239D" w:rsidRPr="00512926">
          <w:rPr>
            <w:rStyle w:val="a3"/>
          </w:rPr>
          <w:t>2.1</w:t>
        </w:r>
        <w:r w:rsidR="006228E5" w:rsidRPr="00512926">
          <w:rPr>
            <w:rStyle w:val="a3"/>
          </w:rPr>
          <w:t>.</w:t>
        </w:r>
        <w:r w:rsidR="006228E5" w:rsidRPr="00512926">
          <w:tab/>
        </w:r>
        <w:r w:rsidR="006228E5" w:rsidRPr="00512926">
          <w:rPr>
            <w:rStyle w:val="a3"/>
          </w:rPr>
          <w:t>ЭЛЕМЕНТЫ БЛАГОУСТРОЙСТВА ТЕРРИТОРИИ</w:t>
        </w:r>
        <w:r w:rsidR="006228E5" w:rsidRPr="00512926">
          <w:rPr>
            <w:webHidden/>
          </w:rPr>
          <w:tab/>
        </w:r>
      </w:hyperlink>
      <w:r w:rsidR="00D4239D" w:rsidRPr="00512926">
        <w:t>11</w:t>
      </w:r>
    </w:p>
    <w:p w:rsidR="006228E5" w:rsidRPr="00512926" w:rsidRDefault="00D35CA6" w:rsidP="00512926">
      <w:pPr>
        <w:pStyle w:val="12"/>
        <w:spacing w:line="240" w:lineRule="auto"/>
      </w:pPr>
      <w:hyperlink w:anchor="_Toc472352443" w:history="1">
        <w:r w:rsidR="00D4239D" w:rsidRPr="00512926">
          <w:rPr>
            <w:rStyle w:val="a3"/>
          </w:rPr>
          <w:t>2</w:t>
        </w:r>
        <w:r w:rsidR="006228E5" w:rsidRPr="00512926">
          <w:rPr>
            <w:rStyle w:val="a3"/>
          </w:rPr>
          <w:t>.2.</w:t>
        </w:r>
        <w:r w:rsidR="006228E5" w:rsidRPr="00512926">
          <w:tab/>
        </w:r>
        <w:r w:rsidR="006228E5" w:rsidRPr="00512926">
          <w:rPr>
            <w:rStyle w:val="a3"/>
          </w:rPr>
          <w:t>Элементы инженерной подготовки и защиты территории</w:t>
        </w:r>
        <w:r w:rsidR="006228E5" w:rsidRPr="00512926">
          <w:rPr>
            <w:webHidden/>
          </w:rPr>
          <w:tab/>
        </w:r>
      </w:hyperlink>
      <w:r w:rsidR="00D4239D" w:rsidRPr="00512926">
        <w:t>12</w:t>
      </w:r>
    </w:p>
    <w:p w:rsidR="006228E5" w:rsidRPr="00512926" w:rsidRDefault="00D35CA6" w:rsidP="00512926">
      <w:pPr>
        <w:pStyle w:val="12"/>
        <w:spacing w:line="240" w:lineRule="auto"/>
      </w:pPr>
      <w:hyperlink w:anchor="_Toc472352444" w:history="1">
        <w:r w:rsidR="00D4239D" w:rsidRPr="00512926">
          <w:rPr>
            <w:rStyle w:val="a3"/>
          </w:rPr>
          <w:t>2</w:t>
        </w:r>
        <w:r w:rsidR="006228E5" w:rsidRPr="00512926">
          <w:rPr>
            <w:rStyle w:val="a3"/>
          </w:rPr>
          <w:t>.3.</w:t>
        </w:r>
        <w:r w:rsidR="006228E5" w:rsidRPr="00512926">
          <w:tab/>
        </w:r>
        <w:r w:rsidR="006228E5" w:rsidRPr="00512926">
          <w:rPr>
            <w:rStyle w:val="a3"/>
          </w:rPr>
          <w:t>Элементы озеленения</w:t>
        </w:r>
        <w:r w:rsidR="006228E5" w:rsidRPr="00512926">
          <w:rPr>
            <w:webHidden/>
          </w:rPr>
          <w:tab/>
        </w:r>
      </w:hyperlink>
      <w:r w:rsidR="00D4239D" w:rsidRPr="00512926">
        <w:t>15</w:t>
      </w:r>
    </w:p>
    <w:p w:rsidR="006228E5" w:rsidRPr="00512926" w:rsidRDefault="00D35CA6" w:rsidP="00512926">
      <w:pPr>
        <w:pStyle w:val="12"/>
        <w:spacing w:line="240" w:lineRule="auto"/>
      </w:pPr>
      <w:hyperlink w:anchor="_Toc472352445" w:history="1">
        <w:r w:rsidR="00D4239D" w:rsidRPr="00512926">
          <w:rPr>
            <w:rStyle w:val="a3"/>
          </w:rPr>
          <w:t>2</w:t>
        </w:r>
        <w:r w:rsidR="006228E5" w:rsidRPr="00512926">
          <w:rPr>
            <w:rStyle w:val="a3"/>
          </w:rPr>
          <w:t>.4.</w:t>
        </w:r>
        <w:r w:rsidR="006228E5" w:rsidRPr="00512926">
          <w:tab/>
        </w:r>
        <w:r w:rsidR="006228E5" w:rsidRPr="00512926">
          <w:rPr>
            <w:rStyle w:val="a3"/>
          </w:rPr>
          <w:t>Виды покрытий</w:t>
        </w:r>
        <w:r w:rsidR="006228E5" w:rsidRPr="00512926">
          <w:rPr>
            <w:webHidden/>
          </w:rPr>
          <w:tab/>
        </w:r>
      </w:hyperlink>
      <w:r w:rsidR="00D4239D" w:rsidRPr="00512926">
        <w:t>19</w:t>
      </w:r>
    </w:p>
    <w:p w:rsidR="006228E5" w:rsidRPr="00512926" w:rsidRDefault="00D35CA6" w:rsidP="00512926">
      <w:pPr>
        <w:pStyle w:val="12"/>
        <w:spacing w:line="240" w:lineRule="auto"/>
      </w:pPr>
      <w:hyperlink w:anchor="_Toc472352446" w:history="1">
        <w:r w:rsidR="00D4239D" w:rsidRPr="00512926">
          <w:rPr>
            <w:rStyle w:val="a3"/>
          </w:rPr>
          <w:t>2</w:t>
        </w:r>
        <w:r w:rsidR="006228E5" w:rsidRPr="00512926">
          <w:rPr>
            <w:rStyle w:val="a3"/>
          </w:rPr>
          <w:t>.5.</w:t>
        </w:r>
        <w:r w:rsidR="006228E5" w:rsidRPr="00512926">
          <w:tab/>
        </w:r>
        <w:r w:rsidR="006228E5" w:rsidRPr="00512926">
          <w:rPr>
            <w:rStyle w:val="a3"/>
          </w:rPr>
          <w:t>Ограждения</w:t>
        </w:r>
        <w:r w:rsidR="006228E5" w:rsidRPr="00512926">
          <w:rPr>
            <w:webHidden/>
          </w:rPr>
          <w:tab/>
        </w:r>
      </w:hyperlink>
      <w:r w:rsidR="00D4239D" w:rsidRPr="00512926">
        <w:t>21</w:t>
      </w:r>
    </w:p>
    <w:p w:rsidR="006228E5" w:rsidRPr="00512926" w:rsidRDefault="00D35CA6" w:rsidP="00512926">
      <w:pPr>
        <w:pStyle w:val="12"/>
        <w:spacing w:line="240" w:lineRule="auto"/>
      </w:pPr>
      <w:hyperlink w:anchor="_Toc472352447" w:history="1">
        <w:r w:rsidR="00D4239D" w:rsidRPr="00512926">
          <w:rPr>
            <w:rStyle w:val="a3"/>
          </w:rPr>
          <w:t>2</w:t>
        </w:r>
        <w:r w:rsidR="006228E5" w:rsidRPr="00512926">
          <w:rPr>
            <w:rStyle w:val="a3"/>
          </w:rPr>
          <w:t>.6.</w:t>
        </w:r>
        <w:r w:rsidR="006228E5" w:rsidRPr="00512926">
          <w:tab/>
        </w:r>
        <w:r w:rsidR="006228E5" w:rsidRPr="00512926">
          <w:rPr>
            <w:rStyle w:val="a3"/>
          </w:rPr>
          <w:t>Водные устройства</w:t>
        </w:r>
        <w:r w:rsidR="006228E5" w:rsidRPr="00512926">
          <w:rPr>
            <w:webHidden/>
          </w:rPr>
          <w:tab/>
        </w:r>
      </w:hyperlink>
      <w:r w:rsidR="00D4239D" w:rsidRPr="00512926">
        <w:t>24</w:t>
      </w:r>
    </w:p>
    <w:p w:rsidR="006228E5" w:rsidRPr="00512926" w:rsidRDefault="00D35CA6" w:rsidP="00512926">
      <w:pPr>
        <w:pStyle w:val="12"/>
        <w:spacing w:line="240" w:lineRule="auto"/>
      </w:pPr>
      <w:hyperlink w:anchor="_Toc472352448" w:history="1">
        <w:r w:rsidR="00D4239D" w:rsidRPr="00512926">
          <w:rPr>
            <w:rStyle w:val="a3"/>
          </w:rPr>
          <w:t>2</w:t>
        </w:r>
        <w:r w:rsidR="006228E5" w:rsidRPr="00512926">
          <w:rPr>
            <w:rStyle w:val="a3"/>
          </w:rPr>
          <w:t>.7.</w:t>
        </w:r>
        <w:r w:rsidR="006228E5" w:rsidRPr="00512926">
          <w:tab/>
        </w:r>
        <w:r w:rsidR="006228E5" w:rsidRPr="00512926">
          <w:rPr>
            <w:rStyle w:val="a3"/>
          </w:rPr>
          <w:t>Мебель для территорий</w:t>
        </w:r>
        <w:r w:rsidR="00512926">
          <w:rPr>
            <w:rStyle w:val="a3"/>
            <w:lang w:val="ru-RU"/>
          </w:rPr>
          <w:t xml:space="preserve"> городского поселения</w:t>
        </w:r>
        <w:r w:rsidR="006228E5" w:rsidRPr="00512926">
          <w:rPr>
            <w:webHidden/>
          </w:rPr>
          <w:tab/>
        </w:r>
      </w:hyperlink>
      <w:r w:rsidR="00D4239D" w:rsidRPr="00512926">
        <w:t>25</w:t>
      </w:r>
    </w:p>
    <w:p w:rsidR="006228E5" w:rsidRPr="00512926" w:rsidRDefault="00D35CA6" w:rsidP="00512926">
      <w:pPr>
        <w:pStyle w:val="12"/>
        <w:spacing w:line="240" w:lineRule="auto"/>
      </w:pPr>
      <w:hyperlink w:anchor="_Toc472352449" w:history="1">
        <w:r w:rsidR="00D4239D" w:rsidRPr="00512926">
          <w:rPr>
            <w:rStyle w:val="a3"/>
          </w:rPr>
          <w:t>2</w:t>
        </w:r>
        <w:r w:rsidR="006228E5" w:rsidRPr="00512926">
          <w:rPr>
            <w:rStyle w:val="a3"/>
          </w:rPr>
          <w:t>.8.</w:t>
        </w:r>
        <w:r w:rsidR="006228E5" w:rsidRPr="00512926">
          <w:tab/>
        </w:r>
        <w:r w:rsidR="006228E5" w:rsidRPr="00512926">
          <w:rPr>
            <w:rStyle w:val="a3"/>
          </w:rPr>
          <w:t>Уличное коммунально-бытовое оборудование</w:t>
        </w:r>
        <w:r w:rsidR="006228E5" w:rsidRPr="00512926">
          <w:rPr>
            <w:webHidden/>
          </w:rPr>
          <w:tab/>
        </w:r>
      </w:hyperlink>
      <w:r w:rsidR="00D4239D" w:rsidRPr="00512926">
        <w:t>26</w:t>
      </w:r>
    </w:p>
    <w:p w:rsidR="006228E5" w:rsidRPr="00512926" w:rsidRDefault="00D35CA6" w:rsidP="00512926">
      <w:pPr>
        <w:pStyle w:val="12"/>
        <w:spacing w:line="240" w:lineRule="auto"/>
      </w:pPr>
      <w:hyperlink w:anchor="_Toc472352451" w:history="1">
        <w:r w:rsidR="00D4239D" w:rsidRPr="00512926">
          <w:rPr>
            <w:rStyle w:val="a3"/>
          </w:rPr>
          <w:t>2.9</w:t>
        </w:r>
        <w:r w:rsidR="006228E5" w:rsidRPr="00512926">
          <w:rPr>
            <w:rStyle w:val="a3"/>
          </w:rPr>
          <w:t>.</w:t>
        </w:r>
        <w:r w:rsidR="006228E5" w:rsidRPr="00512926">
          <w:tab/>
        </w:r>
        <w:r w:rsidR="006228E5" w:rsidRPr="00512926">
          <w:rPr>
            <w:rStyle w:val="a3"/>
          </w:rPr>
          <w:t>Игровое и спортивное оборудование</w:t>
        </w:r>
        <w:r w:rsidR="006228E5" w:rsidRPr="00512926">
          <w:rPr>
            <w:webHidden/>
          </w:rPr>
          <w:tab/>
        </w:r>
      </w:hyperlink>
      <w:r w:rsidR="00D4239D" w:rsidRPr="00512926">
        <w:t>27</w:t>
      </w:r>
    </w:p>
    <w:p w:rsidR="006228E5" w:rsidRPr="00512926" w:rsidRDefault="00D35CA6" w:rsidP="00512926">
      <w:pPr>
        <w:pStyle w:val="12"/>
        <w:spacing w:line="240" w:lineRule="auto"/>
      </w:pPr>
      <w:hyperlink w:anchor="_Toc472352452" w:history="1">
        <w:r w:rsidR="00D4239D" w:rsidRPr="00512926">
          <w:rPr>
            <w:rStyle w:val="a3"/>
          </w:rPr>
          <w:t>2.10</w:t>
        </w:r>
        <w:r w:rsidR="006228E5" w:rsidRPr="00512926">
          <w:rPr>
            <w:rStyle w:val="a3"/>
          </w:rPr>
          <w:t>.</w:t>
        </w:r>
        <w:r w:rsidR="00D4239D" w:rsidRPr="00512926">
          <w:t xml:space="preserve"> </w:t>
        </w:r>
        <w:r w:rsidR="006228E5" w:rsidRPr="00512926">
          <w:rPr>
            <w:rStyle w:val="a3"/>
          </w:rPr>
          <w:t>Освещение и осветительное оборудование</w:t>
        </w:r>
        <w:r w:rsidR="006228E5" w:rsidRPr="00512926">
          <w:rPr>
            <w:webHidden/>
          </w:rPr>
          <w:tab/>
        </w:r>
      </w:hyperlink>
      <w:r w:rsidR="00D4239D" w:rsidRPr="00512926">
        <w:t>31</w:t>
      </w:r>
    </w:p>
    <w:p w:rsidR="006228E5" w:rsidRPr="00512926" w:rsidRDefault="00D35CA6" w:rsidP="00512926">
      <w:pPr>
        <w:pStyle w:val="12"/>
        <w:spacing w:line="240" w:lineRule="auto"/>
      </w:pPr>
      <w:hyperlink w:anchor="_Toc472352453" w:history="1">
        <w:r w:rsidR="00D4239D" w:rsidRPr="00512926">
          <w:rPr>
            <w:rStyle w:val="a3"/>
          </w:rPr>
          <w:t>2.11. Малые архитектурные формы (</w:t>
        </w:r>
        <w:r w:rsidR="006228E5" w:rsidRPr="00512926">
          <w:rPr>
            <w:rStyle w:val="a3"/>
          </w:rPr>
          <w:t>МАФ</w:t>
        </w:r>
        <w:r w:rsidR="00D4239D" w:rsidRPr="00512926">
          <w:rPr>
            <w:rStyle w:val="a3"/>
          </w:rPr>
          <w:t>)</w:t>
        </w:r>
        <w:r w:rsidR="006228E5" w:rsidRPr="00512926">
          <w:rPr>
            <w:rStyle w:val="a3"/>
          </w:rPr>
          <w:t xml:space="preserve"> и характерные требования к ним</w:t>
        </w:r>
        <w:r w:rsidR="006228E5" w:rsidRPr="00512926">
          <w:rPr>
            <w:webHidden/>
          </w:rPr>
          <w:tab/>
        </w:r>
      </w:hyperlink>
      <w:r w:rsidR="00D4239D" w:rsidRPr="00512926">
        <w:t>33</w:t>
      </w:r>
    </w:p>
    <w:p w:rsidR="006228E5" w:rsidRPr="00512926" w:rsidRDefault="00D35CA6" w:rsidP="00512926">
      <w:pPr>
        <w:pStyle w:val="12"/>
        <w:spacing w:line="240" w:lineRule="auto"/>
      </w:pPr>
      <w:hyperlink w:anchor="_Toc472352454" w:history="1">
        <w:r w:rsidR="00D4239D" w:rsidRPr="00512926">
          <w:rPr>
            <w:rStyle w:val="a3"/>
          </w:rPr>
          <w:t>2.12</w:t>
        </w:r>
        <w:r w:rsidR="006228E5" w:rsidRPr="00512926">
          <w:rPr>
            <w:rStyle w:val="a3"/>
          </w:rPr>
          <w:t>.</w:t>
        </w:r>
        <w:r w:rsidR="00D4239D" w:rsidRPr="00512926">
          <w:t xml:space="preserve"> </w:t>
        </w:r>
        <w:r w:rsidR="006228E5" w:rsidRPr="00512926">
          <w:rPr>
            <w:rStyle w:val="a3"/>
          </w:rPr>
          <w:t>Некапитальные нестационарные сооружения</w:t>
        </w:r>
        <w:r w:rsidR="006228E5" w:rsidRPr="00512926">
          <w:rPr>
            <w:webHidden/>
          </w:rPr>
          <w:tab/>
        </w:r>
      </w:hyperlink>
      <w:r w:rsidR="00D4239D" w:rsidRPr="00512926">
        <w:t>35</w:t>
      </w:r>
    </w:p>
    <w:p w:rsidR="006228E5" w:rsidRPr="00512926" w:rsidRDefault="00D35CA6" w:rsidP="00512926">
      <w:pPr>
        <w:pStyle w:val="12"/>
        <w:spacing w:line="240" w:lineRule="auto"/>
      </w:pPr>
      <w:hyperlink w:anchor="_Toc472352455" w:history="1">
        <w:r w:rsidR="00D4239D" w:rsidRPr="00512926">
          <w:rPr>
            <w:rStyle w:val="a3"/>
          </w:rPr>
          <w:t>2.13</w:t>
        </w:r>
        <w:r w:rsidR="006228E5" w:rsidRPr="00512926">
          <w:rPr>
            <w:rStyle w:val="a3"/>
          </w:rPr>
          <w:t>.</w:t>
        </w:r>
        <w:r w:rsidR="00D4239D" w:rsidRPr="00512926">
          <w:t xml:space="preserve"> </w:t>
        </w:r>
        <w:r w:rsidR="006228E5" w:rsidRPr="00512926">
          <w:rPr>
            <w:rStyle w:val="a3"/>
          </w:rPr>
          <w:t>Оформление и оборудование зданий и сооружений</w:t>
        </w:r>
        <w:r w:rsidR="006228E5" w:rsidRPr="00512926">
          <w:rPr>
            <w:webHidden/>
          </w:rPr>
          <w:tab/>
        </w:r>
      </w:hyperlink>
      <w:r w:rsidR="00D4239D" w:rsidRPr="00512926">
        <w:t>36</w:t>
      </w:r>
    </w:p>
    <w:p w:rsidR="006228E5" w:rsidRPr="00512926" w:rsidRDefault="00D35CA6" w:rsidP="00512926">
      <w:pPr>
        <w:pStyle w:val="12"/>
        <w:spacing w:line="240" w:lineRule="auto"/>
      </w:pPr>
      <w:hyperlink w:anchor="_Toc472352456" w:history="1">
        <w:r w:rsidR="00D4239D" w:rsidRPr="00512926">
          <w:rPr>
            <w:rStyle w:val="a3"/>
          </w:rPr>
          <w:t>2.14.</w:t>
        </w:r>
        <w:r w:rsidR="00D4239D" w:rsidRPr="00512926">
          <w:t xml:space="preserve"> </w:t>
        </w:r>
        <w:r w:rsidR="006228E5" w:rsidRPr="00512926">
          <w:rPr>
            <w:rStyle w:val="a3"/>
          </w:rPr>
          <w:t>Площадки</w:t>
        </w:r>
        <w:r w:rsidR="006228E5" w:rsidRPr="00512926">
          <w:rPr>
            <w:webHidden/>
          </w:rPr>
          <w:tab/>
        </w:r>
      </w:hyperlink>
      <w:r w:rsidR="00D4239D" w:rsidRPr="00512926">
        <w:t>39</w:t>
      </w:r>
    </w:p>
    <w:p w:rsidR="006228E5" w:rsidRPr="00512926" w:rsidRDefault="00D35CA6" w:rsidP="00512926">
      <w:pPr>
        <w:pStyle w:val="12"/>
        <w:spacing w:line="240" w:lineRule="auto"/>
      </w:pPr>
      <w:hyperlink w:anchor="_Toc472352457" w:history="1">
        <w:r w:rsidR="00D4239D" w:rsidRPr="00512926">
          <w:rPr>
            <w:rStyle w:val="a3"/>
          </w:rPr>
          <w:t>2.15</w:t>
        </w:r>
        <w:r w:rsidR="006228E5" w:rsidRPr="00512926">
          <w:rPr>
            <w:rStyle w:val="a3"/>
          </w:rPr>
          <w:t>.</w:t>
        </w:r>
        <w:r w:rsidR="00D4239D" w:rsidRPr="00512926">
          <w:t xml:space="preserve"> </w:t>
        </w:r>
        <w:r w:rsidR="006228E5" w:rsidRPr="00512926">
          <w:rPr>
            <w:rStyle w:val="a3"/>
          </w:rPr>
          <w:t>Пешеходные коммуникации</w:t>
        </w:r>
        <w:r w:rsidR="006228E5" w:rsidRPr="00512926">
          <w:rPr>
            <w:webHidden/>
          </w:rPr>
          <w:tab/>
        </w:r>
      </w:hyperlink>
      <w:r w:rsidR="00D4239D" w:rsidRPr="00512926">
        <w:t>44</w:t>
      </w:r>
    </w:p>
    <w:p w:rsidR="00D4239D" w:rsidRPr="00512926" w:rsidRDefault="00D35CA6" w:rsidP="00512926">
      <w:pPr>
        <w:pStyle w:val="12"/>
        <w:spacing w:line="240" w:lineRule="auto"/>
      </w:pPr>
      <w:hyperlink w:anchor="_Toc472352457" w:history="1">
        <w:r w:rsidR="00D4239D" w:rsidRPr="00512926">
          <w:rPr>
            <w:rStyle w:val="a3"/>
          </w:rPr>
          <w:t>2.1</w:t>
        </w:r>
        <w:r w:rsidR="00356B23" w:rsidRPr="00512926">
          <w:rPr>
            <w:rStyle w:val="a3"/>
          </w:rPr>
          <w:t>6</w:t>
        </w:r>
        <w:r w:rsidR="00D4239D" w:rsidRPr="00512926">
          <w:rPr>
            <w:rStyle w:val="a3"/>
          </w:rPr>
          <w:t>.</w:t>
        </w:r>
        <w:r w:rsidR="00D4239D" w:rsidRPr="00512926">
          <w:t xml:space="preserve"> </w:t>
        </w:r>
        <w:r w:rsidR="00356B23" w:rsidRPr="00512926">
          <w:rPr>
            <w:rStyle w:val="a3"/>
          </w:rPr>
          <w:t>Транспортные проезды</w:t>
        </w:r>
        <w:r w:rsidR="00D4239D" w:rsidRPr="00512926">
          <w:rPr>
            <w:webHidden/>
          </w:rPr>
          <w:tab/>
        </w:r>
      </w:hyperlink>
      <w:r w:rsidR="00356B23" w:rsidRPr="00512926">
        <w:t>46</w:t>
      </w:r>
    </w:p>
    <w:p w:rsidR="00D4239D" w:rsidRPr="00512926" w:rsidRDefault="00D35CA6" w:rsidP="00512926">
      <w:pPr>
        <w:pStyle w:val="12"/>
        <w:spacing w:line="240" w:lineRule="auto"/>
      </w:pPr>
      <w:hyperlink w:anchor="_Toc472352457" w:history="1">
        <w:r w:rsidR="00D4239D" w:rsidRPr="00512926">
          <w:rPr>
            <w:rStyle w:val="a3"/>
          </w:rPr>
          <w:t>2.1</w:t>
        </w:r>
        <w:r w:rsidR="00356B23" w:rsidRPr="00512926">
          <w:rPr>
            <w:rStyle w:val="a3"/>
          </w:rPr>
          <w:t>7</w:t>
        </w:r>
        <w:r w:rsidR="00D4239D" w:rsidRPr="00512926">
          <w:rPr>
            <w:rStyle w:val="a3"/>
          </w:rPr>
          <w:t>.</w:t>
        </w:r>
        <w:r w:rsidR="00D4239D" w:rsidRPr="00512926">
          <w:t xml:space="preserve"> </w:t>
        </w:r>
        <w:r w:rsidR="00356B23" w:rsidRPr="00512926">
          <w:rPr>
            <w:rStyle w:val="a3"/>
          </w:rPr>
          <w:t>Транзитные зоны</w:t>
        </w:r>
        <w:r w:rsidR="00D4239D" w:rsidRPr="00512926">
          <w:rPr>
            <w:webHidden/>
          </w:rPr>
          <w:tab/>
        </w:r>
      </w:hyperlink>
      <w:r w:rsidR="00356B23" w:rsidRPr="00512926">
        <w:t>46</w:t>
      </w:r>
    </w:p>
    <w:p w:rsidR="00356B23" w:rsidRPr="00512926" w:rsidRDefault="00D35CA6" w:rsidP="00512926">
      <w:pPr>
        <w:pStyle w:val="12"/>
        <w:spacing w:line="240" w:lineRule="auto"/>
      </w:pPr>
      <w:hyperlink w:anchor="_Toc472352457" w:history="1">
        <w:r w:rsidR="00356B23" w:rsidRPr="00512926">
          <w:rPr>
            <w:rStyle w:val="a3"/>
          </w:rPr>
          <w:t>2.18.</w:t>
        </w:r>
        <w:r w:rsidR="00356B23" w:rsidRPr="00512926">
          <w:t xml:space="preserve"> </w:t>
        </w:r>
        <w:r w:rsidR="00356B23" w:rsidRPr="00512926">
          <w:rPr>
            <w:rStyle w:val="a3"/>
          </w:rPr>
          <w:t>Требования к доступности городскоской среды для маломобильных групп населения</w:t>
        </w:r>
        <w:r w:rsidR="00356B23" w:rsidRPr="00512926">
          <w:rPr>
            <w:webHidden/>
          </w:rPr>
          <w:tab/>
        </w:r>
      </w:hyperlink>
      <w:r w:rsidR="00356B23" w:rsidRPr="00512926">
        <w:t>47</w:t>
      </w:r>
    </w:p>
    <w:p w:rsidR="006228E5" w:rsidRPr="00512926" w:rsidRDefault="00D35CA6" w:rsidP="00512926">
      <w:pPr>
        <w:pStyle w:val="12"/>
        <w:spacing w:line="240" w:lineRule="auto"/>
      </w:pPr>
      <w:hyperlink w:anchor="_Toc472352458" w:history="1">
        <w:r w:rsidR="00356B23" w:rsidRPr="00512926">
          <w:rPr>
            <w:rStyle w:val="a3"/>
          </w:rPr>
          <w:t>III</w:t>
        </w:r>
        <w:r w:rsidR="006228E5" w:rsidRPr="00512926">
          <w:rPr>
            <w:rStyle w:val="a3"/>
          </w:rPr>
          <w:t>.</w:t>
        </w:r>
        <w:r w:rsidR="006228E5" w:rsidRPr="00512926">
          <w:tab/>
        </w:r>
        <w:r w:rsidR="006228E5" w:rsidRPr="00512926">
          <w:rPr>
            <w:rStyle w:val="a3"/>
          </w:rPr>
          <w:t>БЛАГОУСТРОЙСТВО НА ТЕРРИТОРИЯХ ОБЩЕСТВЕННОГО НАЗНАЧЕНИЯ</w:t>
        </w:r>
        <w:r w:rsidR="006228E5" w:rsidRPr="00512926">
          <w:rPr>
            <w:webHidden/>
          </w:rPr>
          <w:tab/>
        </w:r>
        <w:r w:rsidR="00356B23" w:rsidRPr="00512926">
          <w:rPr>
            <w:webHidden/>
          </w:rPr>
          <w:t>47</w:t>
        </w:r>
      </w:hyperlink>
    </w:p>
    <w:p w:rsidR="006228E5" w:rsidRPr="00512926" w:rsidRDefault="00D35CA6" w:rsidP="00512926">
      <w:pPr>
        <w:pStyle w:val="12"/>
        <w:spacing w:line="240" w:lineRule="auto"/>
      </w:pPr>
      <w:hyperlink w:anchor="_Toc472352459" w:history="1">
        <w:r w:rsidR="00356B23" w:rsidRPr="00512926">
          <w:rPr>
            <w:rStyle w:val="a3"/>
          </w:rPr>
          <w:t>IV</w:t>
        </w:r>
        <w:r w:rsidR="006228E5" w:rsidRPr="00512926">
          <w:rPr>
            <w:rStyle w:val="a3"/>
          </w:rPr>
          <w:t>.</w:t>
        </w:r>
        <w:r w:rsidR="006228E5" w:rsidRPr="00512926">
          <w:tab/>
        </w:r>
        <w:r w:rsidR="006228E5" w:rsidRPr="00512926">
          <w:rPr>
            <w:rStyle w:val="a3"/>
          </w:rPr>
          <w:t>БЛАГОУСТРОЙСТВО НА ТЕРРИТОРИЯХ ЖИЛОГО НАЗНАЧЕНИЯ</w:t>
        </w:r>
        <w:r w:rsidR="006228E5" w:rsidRPr="00512926">
          <w:rPr>
            <w:webHidden/>
          </w:rPr>
          <w:tab/>
        </w:r>
      </w:hyperlink>
      <w:r w:rsidR="00356B23" w:rsidRPr="00512926">
        <w:t>48</w:t>
      </w:r>
    </w:p>
    <w:p w:rsidR="00356B23" w:rsidRPr="00512926" w:rsidRDefault="00D35CA6" w:rsidP="00512926">
      <w:pPr>
        <w:pStyle w:val="12"/>
        <w:spacing w:line="240" w:lineRule="auto"/>
      </w:pPr>
      <w:hyperlink w:anchor="_Toc472352457" w:history="1">
        <w:r w:rsidR="00356B23" w:rsidRPr="00512926">
          <w:rPr>
            <w:rStyle w:val="a3"/>
          </w:rPr>
          <w:t>4.1.</w:t>
        </w:r>
        <w:r w:rsidR="00356B23" w:rsidRPr="00512926">
          <w:t xml:space="preserve"> </w:t>
        </w:r>
        <w:r w:rsidR="00356B23" w:rsidRPr="00512926">
          <w:rPr>
            <w:rStyle w:val="a3"/>
          </w:rPr>
          <w:t>Общественные пространства</w:t>
        </w:r>
        <w:r w:rsidR="00356B23" w:rsidRPr="00512926">
          <w:rPr>
            <w:webHidden/>
          </w:rPr>
          <w:tab/>
        </w:r>
      </w:hyperlink>
      <w:r w:rsidR="00356B23" w:rsidRPr="00512926">
        <w:t>49</w:t>
      </w:r>
    </w:p>
    <w:p w:rsidR="00356B23" w:rsidRPr="00512926" w:rsidRDefault="00D35CA6" w:rsidP="00512926">
      <w:pPr>
        <w:pStyle w:val="12"/>
        <w:spacing w:line="240" w:lineRule="auto"/>
      </w:pPr>
      <w:hyperlink w:anchor="_Toc472352457" w:history="1">
        <w:r w:rsidR="00356B23" w:rsidRPr="00512926">
          <w:rPr>
            <w:rStyle w:val="a3"/>
          </w:rPr>
          <w:t>4.2.</w:t>
        </w:r>
        <w:r w:rsidR="00356B23" w:rsidRPr="00512926">
          <w:t xml:space="preserve"> </w:t>
        </w:r>
        <w:r w:rsidR="00356B23" w:rsidRPr="00512926">
          <w:rPr>
            <w:rStyle w:val="a3"/>
          </w:rPr>
          <w:t>Участки жилой застройки</w:t>
        </w:r>
        <w:r w:rsidR="00356B23" w:rsidRPr="00512926">
          <w:rPr>
            <w:webHidden/>
          </w:rPr>
          <w:tab/>
        </w:r>
      </w:hyperlink>
      <w:r w:rsidR="00356B23" w:rsidRPr="00512926">
        <w:t>49</w:t>
      </w:r>
    </w:p>
    <w:p w:rsidR="00356B23" w:rsidRPr="00512926" w:rsidRDefault="00D35CA6" w:rsidP="00512926">
      <w:pPr>
        <w:pStyle w:val="12"/>
        <w:spacing w:line="240" w:lineRule="auto"/>
      </w:pPr>
      <w:hyperlink w:anchor="_Toc472352457" w:history="1">
        <w:r w:rsidR="00356B23" w:rsidRPr="00512926">
          <w:rPr>
            <w:rStyle w:val="a3"/>
          </w:rPr>
          <w:t>4.3.</w:t>
        </w:r>
        <w:r w:rsidR="00356B23" w:rsidRPr="00512926">
          <w:t xml:space="preserve"> </w:t>
        </w:r>
        <w:r w:rsidR="00356B23" w:rsidRPr="00512926">
          <w:rPr>
            <w:rStyle w:val="a3"/>
          </w:rPr>
          <w:t>Участки детских садов и школ</w:t>
        </w:r>
        <w:r w:rsidR="00356B23" w:rsidRPr="00512926">
          <w:rPr>
            <w:webHidden/>
          </w:rPr>
          <w:tab/>
        </w:r>
      </w:hyperlink>
      <w:r w:rsidR="00356B23" w:rsidRPr="00512926">
        <w:t>50</w:t>
      </w:r>
    </w:p>
    <w:p w:rsidR="00356B23" w:rsidRPr="00512926" w:rsidRDefault="00D35CA6" w:rsidP="00512926">
      <w:pPr>
        <w:pStyle w:val="12"/>
        <w:spacing w:line="240" w:lineRule="auto"/>
      </w:pPr>
      <w:hyperlink w:anchor="_Toc472352457" w:history="1">
        <w:r w:rsidR="00356B23" w:rsidRPr="00512926">
          <w:rPr>
            <w:rStyle w:val="a3"/>
          </w:rPr>
          <w:t>4.4.</w:t>
        </w:r>
        <w:r w:rsidR="00356B23" w:rsidRPr="00512926">
          <w:t xml:space="preserve"> </w:t>
        </w:r>
        <w:r w:rsidR="00356B23" w:rsidRPr="00512926">
          <w:rPr>
            <w:rStyle w:val="a3"/>
          </w:rPr>
          <w:t>Участки длительного и кратковременного хранения автотранспортных средств</w:t>
        </w:r>
        <w:r w:rsidR="00356B23" w:rsidRPr="00512926">
          <w:rPr>
            <w:webHidden/>
          </w:rPr>
          <w:tab/>
        </w:r>
      </w:hyperlink>
      <w:r w:rsidR="00356B23" w:rsidRPr="00512926">
        <w:t>50</w:t>
      </w:r>
    </w:p>
    <w:p w:rsidR="006228E5" w:rsidRPr="00512926" w:rsidRDefault="00D35CA6" w:rsidP="00512926">
      <w:pPr>
        <w:pStyle w:val="12"/>
        <w:spacing w:line="240" w:lineRule="auto"/>
      </w:pPr>
      <w:hyperlink w:anchor="_Toc472352460" w:history="1">
        <w:r w:rsidR="00356B23" w:rsidRPr="00512926">
          <w:rPr>
            <w:rStyle w:val="a3"/>
          </w:rPr>
          <w:t>V.</w:t>
        </w:r>
        <w:r w:rsidR="006228E5" w:rsidRPr="00512926">
          <w:tab/>
        </w:r>
        <w:r w:rsidR="006228E5" w:rsidRPr="00512926">
          <w:rPr>
            <w:rStyle w:val="a3"/>
          </w:rPr>
          <w:t>БЛАГОУСТРОЙСТВО ТЕРРИТОРИЙ РЕКРЕАЦИОННОГО НАЗНАЧЕНИЯ</w:t>
        </w:r>
        <w:r w:rsidR="006228E5" w:rsidRPr="00512926">
          <w:rPr>
            <w:webHidden/>
          </w:rPr>
          <w:tab/>
        </w:r>
      </w:hyperlink>
      <w:r w:rsidR="00356B23" w:rsidRPr="00512926">
        <w:t>51</w:t>
      </w:r>
    </w:p>
    <w:p w:rsidR="00356B23" w:rsidRPr="00512926" w:rsidRDefault="00D35CA6" w:rsidP="00512926">
      <w:pPr>
        <w:pStyle w:val="12"/>
        <w:spacing w:line="240" w:lineRule="auto"/>
      </w:pPr>
      <w:hyperlink w:anchor="_Toc472352457" w:history="1">
        <w:r w:rsidR="00356B23" w:rsidRPr="00512926">
          <w:rPr>
            <w:rStyle w:val="a3"/>
          </w:rPr>
          <w:t>5.1.</w:t>
        </w:r>
        <w:r w:rsidR="00356B23" w:rsidRPr="00512926">
          <w:t xml:space="preserve"> </w:t>
        </w:r>
        <w:r w:rsidR="00356B23" w:rsidRPr="00512926">
          <w:rPr>
            <w:rStyle w:val="a3"/>
          </w:rPr>
          <w:t>Зоны отдыха</w:t>
        </w:r>
        <w:r w:rsidR="00356B23" w:rsidRPr="00512926">
          <w:rPr>
            <w:webHidden/>
          </w:rPr>
          <w:tab/>
        </w:r>
      </w:hyperlink>
      <w:r w:rsidR="00356B23" w:rsidRPr="00512926">
        <w:t>53</w:t>
      </w:r>
    </w:p>
    <w:p w:rsidR="00356B23" w:rsidRPr="00512926" w:rsidRDefault="00D35CA6" w:rsidP="00512926">
      <w:pPr>
        <w:pStyle w:val="12"/>
        <w:spacing w:line="240" w:lineRule="auto"/>
      </w:pPr>
      <w:hyperlink w:anchor="_Toc472352457" w:history="1">
        <w:r w:rsidR="00356B23" w:rsidRPr="00512926">
          <w:rPr>
            <w:rStyle w:val="a3"/>
          </w:rPr>
          <w:t>5.2.</w:t>
        </w:r>
        <w:r w:rsidR="00356B23" w:rsidRPr="00512926">
          <w:t xml:space="preserve"> </w:t>
        </w:r>
        <w:r w:rsidR="00356B23" w:rsidRPr="00512926">
          <w:rPr>
            <w:rStyle w:val="a3"/>
          </w:rPr>
          <w:t>Парки</w:t>
        </w:r>
        <w:r w:rsidR="00356B23" w:rsidRPr="00512926">
          <w:rPr>
            <w:webHidden/>
          </w:rPr>
          <w:tab/>
        </w:r>
      </w:hyperlink>
      <w:r w:rsidR="00356B23" w:rsidRPr="00512926">
        <w:t>53</w:t>
      </w:r>
    </w:p>
    <w:p w:rsidR="00356B23" w:rsidRPr="00512926" w:rsidRDefault="00D35CA6" w:rsidP="00512926">
      <w:pPr>
        <w:pStyle w:val="12"/>
        <w:spacing w:line="240" w:lineRule="auto"/>
      </w:pPr>
      <w:hyperlink w:anchor="_Toc472352457" w:history="1">
        <w:r w:rsidR="00356B23" w:rsidRPr="00512926">
          <w:rPr>
            <w:rStyle w:val="a3"/>
          </w:rPr>
          <w:t>5.3. Сады</w:t>
        </w:r>
        <w:r w:rsidR="00356B23" w:rsidRPr="00512926">
          <w:rPr>
            <w:webHidden/>
          </w:rPr>
          <w:tab/>
        </w:r>
      </w:hyperlink>
      <w:r w:rsidR="00356B23" w:rsidRPr="00512926">
        <w:t>54</w:t>
      </w:r>
    </w:p>
    <w:p w:rsidR="006228E5" w:rsidRPr="00512926" w:rsidRDefault="00D35CA6" w:rsidP="00512926">
      <w:pPr>
        <w:pStyle w:val="12"/>
        <w:spacing w:line="240" w:lineRule="auto"/>
      </w:pPr>
      <w:hyperlink w:anchor="_Toc472352461" w:history="1">
        <w:r w:rsidR="00356B23" w:rsidRPr="00512926">
          <w:rPr>
            <w:rStyle w:val="a3"/>
          </w:rPr>
          <w:t>VI</w:t>
        </w:r>
        <w:r w:rsidR="006228E5" w:rsidRPr="00512926">
          <w:tab/>
        </w:r>
        <w:r w:rsidR="006228E5" w:rsidRPr="00512926">
          <w:rPr>
            <w:rStyle w:val="a3"/>
          </w:rPr>
          <w:t>БЛАГОУСТРОЙСТВО НА ТЕРРИТОРИЯХ ПРОИЗВОДСТВЕННОГО НАЗНАЧЕНИЯ</w:t>
        </w:r>
        <w:r w:rsidR="006228E5" w:rsidRPr="00512926">
          <w:rPr>
            <w:webHidden/>
          </w:rPr>
          <w:tab/>
        </w:r>
      </w:hyperlink>
      <w:r w:rsidR="00356B23" w:rsidRPr="00512926">
        <w:t>56</w:t>
      </w:r>
    </w:p>
    <w:p w:rsidR="00254110" w:rsidRPr="00512926" w:rsidRDefault="00D35CA6" w:rsidP="00512926">
      <w:pPr>
        <w:pStyle w:val="12"/>
        <w:spacing w:line="240" w:lineRule="auto"/>
      </w:pPr>
      <w:hyperlink w:anchor="_Toc472352457" w:history="1">
        <w:r w:rsidR="00254110" w:rsidRPr="00512926">
          <w:rPr>
            <w:rStyle w:val="a3"/>
          </w:rPr>
          <w:t>6.1.</w:t>
        </w:r>
        <w:r w:rsidR="00254110" w:rsidRPr="00512926">
          <w:t xml:space="preserve"> </w:t>
        </w:r>
        <w:r w:rsidR="00C11C47" w:rsidRPr="00512926">
          <w:rPr>
            <w:rStyle w:val="a3"/>
          </w:rPr>
          <w:t>Озеленение территрии</w:t>
        </w:r>
        <w:r w:rsidR="00254110" w:rsidRPr="00512926">
          <w:rPr>
            <w:rStyle w:val="a3"/>
          </w:rPr>
          <w:t xml:space="preserve"> санитарно-защитных зон</w:t>
        </w:r>
        <w:r w:rsidR="00254110" w:rsidRPr="00512926">
          <w:rPr>
            <w:webHidden/>
          </w:rPr>
          <w:tab/>
        </w:r>
      </w:hyperlink>
      <w:r w:rsidR="00254110" w:rsidRPr="00512926">
        <w:t>56</w:t>
      </w:r>
    </w:p>
    <w:p w:rsidR="006228E5" w:rsidRPr="00512926" w:rsidRDefault="00D35CA6" w:rsidP="00512926">
      <w:pPr>
        <w:pStyle w:val="12"/>
        <w:spacing w:line="240" w:lineRule="auto"/>
      </w:pPr>
      <w:hyperlink w:anchor="_Toc472352462" w:history="1">
        <w:r w:rsidR="00254110" w:rsidRPr="00512926">
          <w:rPr>
            <w:rStyle w:val="a3"/>
          </w:rPr>
          <w:t>VII</w:t>
        </w:r>
        <w:r w:rsidR="006228E5" w:rsidRPr="00512926">
          <w:rPr>
            <w:rStyle w:val="a3"/>
          </w:rPr>
          <w:t>.</w:t>
        </w:r>
        <w:r w:rsidR="006228E5" w:rsidRPr="00512926">
          <w:tab/>
        </w:r>
        <w:r w:rsidR="006228E5" w:rsidRPr="00512926">
          <w:rPr>
            <w:rStyle w:val="a3"/>
          </w:rPr>
          <w:t>ОБЪЕКТЫ БЛАГОУСТРОЙСТВА НА ТЕРРИТОРИЯХ ТРАНСПОРТНОЙ И ИНЖЕНЕРНОЙ ИНФРАСТРУКТУРЫ</w:t>
        </w:r>
        <w:r w:rsidR="006228E5" w:rsidRPr="00512926">
          <w:rPr>
            <w:webHidden/>
          </w:rPr>
          <w:tab/>
        </w:r>
      </w:hyperlink>
      <w:r w:rsidR="00254110" w:rsidRPr="00512926">
        <w:t>56</w:t>
      </w:r>
    </w:p>
    <w:p w:rsidR="00254110" w:rsidRPr="00512926" w:rsidRDefault="00D35CA6" w:rsidP="00512926">
      <w:pPr>
        <w:pStyle w:val="12"/>
        <w:spacing w:line="240" w:lineRule="auto"/>
      </w:pPr>
      <w:hyperlink w:anchor="_Toc472352457" w:history="1">
        <w:r w:rsidR="00254110" w:rsidRPr="00512926">
          <w:rPr>
            <w:rStyle w:val="a3"/>
          </w:rPr>
          <w:t>7.1.</w:t>
        </w:r>
        <w:r w:rsidR="00254110" w:rsidRPr="00512926">
          <w:t xml:space="preserve"> </w:t>
        </w:r>
        <w:r w:rsidR="00C11C47" w:rsidRPr="00512926">
          <w:rPr>
            <w:rStyle w:val="a3"/>
          </w:rPr>
          <w:t xml:space="preserve">Улицы и </w:t>
        </w:r>
        <w:r w:rsidR="00254110" w:rsidRPr="00512926">
          <w:rPr>
            <w:rStyle w:val="a3"/>
          </w:rPr>
          <w:t>дороги</w:t>
        </w:r>
        <w:r w:rsidR="00254110" w:rsidRPr="00512926">
          <w:rPr>
            <w:webHidden/>
          </w:rPr>
          <w:tab/>
        </w:r>
      </w:hyperlink>
      <w:r w:rsidR="00254110" w:rsidRPr="00512926">
        <w:t>56</w:t>
      </w:r>
    </w:p>
    <w:p w:rsidR="00254110" w:rsidRPr="00512926" w:rsidRDefault="00D35CA6" w:rsidP="00512926">
      <w:pPr>
        <w:pStyle w:val="12"/>
        <w:spacing w:line="240" w:lineRule="auto"/>
      </w:pPr>
      <w:hyperlink w:anchor="_Toc472352457" w:history="1">
        <w:r w:rsidR="00254110" w:rsidRPr="00512926">
          <w:rPr>
            <w:rStyle w:val="a3"/>
          </w:rPr>
          <w:t>7.2.</w:t>
        </w:r>
        <w:r w:rsidR="00254110" w:rsidRPr="00512926">
          <w:t xml:space="preserve"> </w:t>
        </w:r>
        <w:r w:rsidR="00254110" w:rsidRPr="00512926">
          <w:rPr>
            <w:rStyle w:val="a3"/>
          </w:rPr>
          <w:t>Площади</w:t>
        </w:r>
        <w:r w:rsidR="00254110" w:rsidRPr="00512926">
          <w:rPr>
            <w:webHidden/>
          </w:rPr>
          <w:tab/>
        </w:r>
      </w:hyperlink>
      <w:r w:rsidR="00254110" w:rsidRPr="00512926">
        <w:t>58</w:t>
      </w:r>
    </w:p>
    <w:p w:rsidR="00254110" w:rsidRPr="00512926" w:rsidRDefault="00D35CA6" w:rsidP="00512926">
      <w:pPr>
        <w:pStyle w:val="12"/>
        <w:spacing w:line="240" w:lineRule="auto"/>
      </w:pPr>
      <w:hyperlink w:anchor="_Toc472352457" w:history="1">
        <w:r w:rsidR="00254110" w:rsidRPr="00512926">
          <w:rPr>
            <w:rStyle w:val="a3"/>
          </w:rPr>
          <w:t>7.3.</w:t>
        </w:r>
        <w:r w:rsidR="00254110" w:rsidRPr="00512926">
          <w:t xml:space="preserve"> </w:t>
        </w:r>
        <w:r w:rsidR="00254110" w:rsidRPr="00512926">
          <w:rPr>
            <w:rStyle w:val="a3"/>
          </w:rPr>
          <w:t>Пешеходные переходы</w:t>
        </w:r>
        <w:r w:rsidR="00254110" w:rsidRPr="00512926">
          <w:rPr>
            <w:webHidden/>
          </w:rPr>
          <w:tab/>
        </w:r>
      </w:hyperlink>
      <w:r w:rsidR="00254110" w:rsidRPr="00512926">
        <w:t>59</w:t>
      </w:r>
    </w:p>
    <w:p w:rsidR="00254110" w:rsidRPr="00512926" w:rsidRDefault="00D35CA6" w:rsidP="00512926">
      <w:pPr>
        <w:pStyle w:val="12"/>
        <w:spacing w:line="240" w:lineRule="auto"/>
      </w:pPr>
      <w:hyperlink w:anchor="_Toc472352457" w:history="1">
        <w:r w:rsidR="00254110" w:rsidRPr="00512926">
          <w:rPr>
            <w:rStyle w:val="a3"/>
          </w:rPr>
          <w:t>7.4.</w:t>
        </w:r>
        <w:r w:rsidR="00254110" w:rsidRPr="00512926">
          <w:t xml:space="preserve"> </w:t>
        </w:r>
        <w:r w:rsidR="00254110" w:rsidRPr="00512926">
          <w:rPr>
            <w:rStyle w:val="a3"/>
          </w:rPr>
          <w:t>Технические зоны</w:t>
        </w:r>
        <w:r w:rsidR="00254110" w:rsidRPr="00512926">
          <w:rPr>
            <w:webHidden/>
          </w:rPr>
          <w:tab/>
        </w:r>
      </w:hyperlink>
      <w:r w:rsidR="00254110" w:rsidRPr="00512926">
        <w:t>59</w:t>
      </w:r>
    </w:p>
    <w:p w:rsidR="006228E5" w:rsidRPr="00512926" w:rsidRDefault="00D35CA6" w:rsidP="00512926">
      <w:pPr>
        <w:pStyle w:val="12"/>
        <w:spacing w:line="240" w:lineRule="auto"/>
      </w:pPr>
      <w:hyperlink w:anchor="_Toc472352463" w:history="1">
        <w:r w:rsidR="00254110" w:rsidRPr="00512926">
          <w:rPr>
            <w:rStyle w:val="a3"/>
            <w:caps/>
          </w:rPr>
          <w:t xml:space="preserve">VIII. Порядок установки и эксплуатации информационных конструкций </w:t>
        </w:r>
        <w:r w:rsidR="006228E5" w:rsidRPr="00512926">
          <w:rPr>
            <w:webHidden/>
          </w:rPr>
          <w:tab/>
        </w:r>
        <w:r w:rsidR="00254110" w:rsidRPr="00512926">
          <w:rPr>
            <w:webHidden/>
          </w:rPr>
          <w:t>60</w:t>
        </w:r>
      </w:hyperlink>
    </w:p>
    <w:p w:rsidR="006228E5" w:rsidRPr="00512926" w:rsidRDefault="00D35CA6" w:rsidP="00512926">
      <w:pPr>
        <w:pStyle w:val="12"/>
        <w:spacing w:line="240" w:lineRule="auto"/>
      </w:pPr>
      <w:hyperlink w:anchor="_Toc472352464" w:history="1">
        <w:r w:rsidR="00254110" w:rsidRPr="00512926">
          <w:rPr>
            <w:rStyle w:val="a3"/>
          </w:rPr>
          <w:t>IX. СОДЕРЖАНИЕ ОБЪЕКТОВ БЛАГОУСТРОЙСТВА ТЕРРИТОРИИ</w:t>
        </w:r>
        <w:r w:rsidR="006228E5" w:rsidRPr="00512926">
          <w:rPr>
            <w:webHidden/>
          </w:rPr>
          <w:tab/>
        </w:r>
      </w:hyperlink>
      <w:r w:rsidR="00254110" w:rsidRPr="00512926">
        <w:t>74</w:t>
      </w:r>
    </w:p>
    <w:p w:rsidR="00254110" w:rsidRPr="00512926" w:rsidRDefault="00D35CA6" w:rsidP="00512926">
      <w:pPr>
        <w:pStyle w:val="12"/>
        <w:spacing w:line="240" w:lineRule="auto"/>
      </w:pPr>
      <w:hyperlink w:anchor="_Toc472352457" w:history="1">
        <w:r w:rsidR="00254110" w:rsidRPr="00512926">
          <w:rPr>
            <w:rStyle w:val="a3"/>
          </w:rPr>
          <w:t>9.1.</w:t>
        </w:r>
        <w:r w:rsidR="00254110" w:rsidRPr="00512926">
          <w:t xml:space="preserve"> </w:t>
        </w:r>
        <w:r w:rsidR="00254110" w:rsidRPr="00512926">
          <w:rPr>
            <w:rStyle w:val="a3"/>
          </w:rPr>
          <w:t>Работы по содержанию объектов благоустройства</w:t>
        </w:r>
        <w:r w:rsidR="00254110" w:rsidRPr="00512926">
          <w:rPr>
            <w:webHidden/>
          </w:rPr>
          <w:tab/>
        </w:r>
      </w:hyperlink>
      <w:r w:rsidR="00254110" w:rsidRPr="00512926">
        <w:t>74</w:t>
      </w:r>
    </w:p>
    <w:p w:rsidR="00254110" w:rsidRPr="00512926" w:rsidRDefault="00D35CA6" w:rsidP="00512926">
      <w:pPr>
        <w:pStyle w:val="12"/>
        <w:spacing w:line="240" w:lineRule="auto"/>
      </w:pPr>
      <w:hyperlink w:anchor="_Toc472352457" w:history="1">
        <w:r w:rsidR="00254110" w:rsidRPr="00512926">
          <w:rPr>
            <w:rStyle w:val="a3"/>
          </w:rPr>
          <w:t>9.2.</w:t>
        </w:r>
        <w:r w:rsidR="00254110" w:rsidRPr="00512926">
          <w:t xml:space="preserve"> </w:t>
        </w:r>
        <w:r w:rsidR="00254110" w:rsidRPr="00512926">
          <w:rPr>
            <w:rStyle w:val="a3"/>
          </w:rPr>
          <w:t>Работы по ремонту объектов благоустройства</w:t>
        </w:r>
        <w:r w:rsidR="00254110" w:rsidRPr="00512926">
          <w:rPr>
            <w:webHidden/>
          </w:rPr>
          <w:tab/>
        </w:r>
      </w:hyperlink>
      <w:r w:rsidR="00254110" w:rsidRPr="00512926">
        <w:t>75</w:t>
      </w:r>
    </w:p>
    <w:p w:rsidR="00254110" w:rsidRPr="00512926" w:rsidRDefault="00D35CA6" w:rsidP="00512926">
      <w:pPr>
        <w:pStyle w:val="12"/>
        <w:spacing w:line="240" w:lineRule="auto"/>
      </w:pPr>
      <w:hyperlink w:anchor="_Toc472352457" w:history="1">
        <w:r w:rsidR="00254110" w:rsidRPr="00512926">
          <w:rPr>
            <w:rStyle w:val="a3"/>
          </w:rPr>
          <w:t>9.3. Уборка территории в осенне - зимний период</w:t>
        </w:r>
        <w:r w:rsidR="00254110" w:rsidRPr="00512926">
          <w:rPr>
            <w:webHidden/>
          </w:rPr>
          <w:tab/>
        </w:r>
      </w:hyperlink>
      <w:r w:rsidR="00254110" w:rsidRPr="00512926">
        <w:t>76</w:t>
      </w:r>
    </w:p>
    <w:p w:rsidR="00254110" w:rsidRPr="00512926" w:rsidRDefault="00D35CA6" w:rsidP="00512926">
      <w:pPr>
        <w:pStyle w:val="12"/>
        <w:spacing w:line="240" w:lineRule="auto"/>
      </w:pPr>
      <w:hyperlink w:anchor="_Toc472352457" w:history="1">
        <w:r w:rsidR="00254110" w:rsidRPr="00512926">
          <w:rPr>
            <w:rStyle w:val="a3"/>
          </w:rPr>
          <w:t>9.4.</w:t>
        </w:r>
        <w:r w:rsidR="00254110" w:rsidRPr="00512926">
          <w:t xml:space="preserve"> </w:t>
        </w:r>
        <w:r w:rsidR="00254110" w:rsidRPr="00512926">
          <w:rPr>
            <w:rStyle w:val="a3"/>
          </w:rPr>
          <w:t>Уборка территории в весенне – летний период</w:t>
        </w:r>
        <w:r w:rsidR="00254110" w:rsidRPr="00512926">
          <w:rPr>
            <w:webHidden/>
          </w:rPr>
          <w:tab/>
        </w:r>
      </w:hyperlink>
      <w:r w:rsidR="00C90FB4" w:rsidRPr="00512926">
        <w:t>80</w:t>
      </w:r>
    </w:p>
    <w:p w:rsidR="00254110" w:rsidRPr="00512926" w:rsidRDefault="00D35CA6" w:rsidP="00512926">
      <w:pPr>
        <w:pStyle w:val="12"/>
        <w:spacing w:line="240" w:lineRule="auto"/>
      </w:pPr>
      <w:hyperlink w:anchor="_Toc472352457" w:history="1">
        <w:r w:rsidR="00C90FB4" w:rsidRPr="00512926">
          <w:rPr>
            <w:rStyle w:val="a3"/>
          </w:rPr>
          <w:t>9.5.</w:t>
        </w:r>
        <w:r w:rsidR="00254110" w:rsidRPr="00512926">
          <w:t xml:space="preserve"> </w:t>
        </w:r>
        <w:r w:rsidR="00C90FB4" w:rsidRPr="00512926">
          <w:rPr>
            <w:rStyle w:val="a3"/>
          </w:rPr>
          <w:t>Содержание територии индивидуальной засторойки</w:t>
        </w:r>
        <w:r w:rsidR="00254110" w:rsidRPr="00512926">
          <w:rPr>
            <w:webHidden/>
          </w:rPr>
          <w:tab/>
        </w:r>
      </w:hyperlink>
      <w:r w:rsidR="00C90FB4" w:rsidRPr="00512926">
        <w:t>81</w:t>
      </w:r>
    </w:p>
    <w:p w:rsidR="00254110" w:rsidRPr="00512926" w:rsidRDefault="00D35CA6" w:rsidP="00512926">
      <w:pPr>
        <w:pStyle w:val="12"/>
        <w:spacing w:line="240" w:lineRule="auto"/>
      </w:pPr>
      <w:hyperlink w:anchor="_Toc472352457" w:history="1">
        <w:r w:rsidR="00C90FB4" w:rsidRPr="00512926">
          <w:rPr>
            <w:rStyle w:val="a3"/>
          </w:rPr>
          <w:t>9.6</w:t>
        </w:r>
        <w:r w:rsidR="00254110" w:rsidRPr="00512926">
          <w:rPr>
            <w:rStyle w:val="a3"/>
          </w:rPr>
          <w:t>.</w:t>
        </w:r>
        <w:r w:rsidR="00254110" w:rsidRPr="00512926">
          <w:t xml:space="preserve"> </w:t>
        </w:r>
        <w:r w:rsidR="00C90FB4" w:rsidRPr="00512926">
          <w:rPr>
            <w:rStyle w:val="a3"/>
          </w:rPr>
          <w:t>Требования к благоустройству при производстве работ</w:t>
        </w:r>
        <w:r w:rsidR="00254110" w:rsidRPr="00512926">
          <w:rPr>
            <w:webHidden/>
          </w:rPr>
          <w:tab/>
        </w:r>
      </w:hyperlink>
      <w:r w:rsidR="00C90FB4" w:rsidRPr="00512926">
        <w:t>83</w:t>
      </w:r>
    </w:p>
    <w:p w:rsidR="00254110" w:rsidRPr="00512926" w:rsidRDefault="00D35CA6" w:rsidP="00512926">
      <w:pPr>
        <w:pStyle w:val="12"/>
        <w:spacing w:line="240" w:lineRule="auto"/>
      </w:pPr>
      <w:hyperlink w:anchor="_Toc472352457" w:history="1">
        <w:r w:rsidR="00C90FB4" w:rsidRPr="00512926">
          <w:rPr>
            <w:rStyle w:val="a3"/>
          </w:rPr>
          <w:t>9.7</w:t>
        </w:r>
        <w:r w:rsidR="00254110" w:rsidRPr="00512926">
          <w:rPr>
            <w:rStyle w:val="a3"/>
          </w:rPr>
          <w:t>.</w:t>
        </w:r>
        <w:r w:rsidR="00254110" w:rsidRPr="00512926">
          <w:t xml:space="preserve"> </w:t>
        </w:r>
        <w:r w:rsidR="00C90FB4" w:rsidRPr="00512926">
          <w:rPr>
            <w:rStyle w:val="a3"/>
          </w:rPr>
          <w:t>Требования к содержанию средств размещения информации, рекламных конструкций</w:t>
        </w:r>
        <w:r w:rsidR="00254110" w:rsidRPr="00512926">
          <w:rPr>
            <w:webHidden/>
          </w:rPr>
          <w:tab/>
        </w:r>
      </w:hyperlink>
      <w:r w:rsidR="00C90FB4" w:rsidRPr="00512926">
        <w:t>87</w:t>
      </w:r>
    </w:p>
    <w:p w:rsidR="00254110" w:rsidRPr="00512926" w:rsidRDefault="00D35CA6" w:rsidP="00512926">
      <w:pPr>
        <w:pStyle w:val="12"/>
        <w:spacing w:line="240" w:lineRule="auto"/>
      </w:pPr>
      <w:hyperlink w:anchor="_Toc472352457" w:history="1">
        <w:r w:rsidR="00C90FB4" w:rsidRPr="00512926">
          <w:rPr>
            <w:rStyle w:val="a3"/>
          </w:rPr>
          <w:t>9.8</w:t>
        </w:r>
        <w:r w:rsidR="00254110" w:rsidRPr="00512926">
          <w:rPr>
            <w:rStyle w:val="a3"/>
          </w:rPr>
          <w:t>.</w:t>
        </w:r>
        <w:r w:rsidR="00254110" w:rsidRPr="00512926">
          <w:t xml:space="preserve"> </w:t>
        </w:r>
        <w:r w:rsidR="00C90FB4" w:rsidRPr="00512926">
          <w:rPr>
            <w:rStyle w:val="a3"/>
          </w:rPr>
          <w:t>Содержание зданий, сооружений и иных объектов капитального строительства</w:t>
        </w:r>
        <w:r w:rsidR="00254110" w:rsidRPr="00512926">
          <w:rPr>
            <w:webHidden/>
          </w:rPr>
          <w:tab/>
        </w:r>
      </w:hyperlink>
      <w:r w:rsidR="00C90FB4" w:rsidRPr="00512926">
        <w:t>87</w:t>
      </w:r>
    </w:p>
    <w:p w:rsidR="00C90FB4" w:rsidRPr="00512926" w:rsidRDefault="00D35CA6" w:rsidP="00512926">
      <w:pPr>
        <w:pStyle w:val="12"/>
        <w:spacing w:line="240" w:lineRule="auto"/>
      </w:pPr>
      <w:hyperlink w:anchor="_Toc472352457" w:history="1">
        <w:r w:rsidR="00C90FB4" w:rsidRPr="00512926">
          <w:rPr>
            <w:rStyle w:val="a3"/>
          </w:rPr>
          <w:t>9.9.</w:t>
        </w:r>
        <w:r w:rsidR="00C90FB4" w:rsidRPr="00512926">
          <w:t xml:space="preserve"> </w:t>
        </w:r>
        <w:r w:rsidR="00C90FB4" w:rsidRPr="00512926">
          <w:rPr>
            <w:rStyle w:val="a3"/>
          </w:rPr>
          <w:t>Содержание производственных территорий</w:t>
        </w:r>
        <w:r w:rsidR="00C90FB4" w:rsidRPr="00512926">
          <w:rPr>
            <w:webHidden/>
          </w:rPr>
          <w:tab/>
        </w:r>
      </w:hyperlink>
      <w:r w:rsidR="00C90FB4" w:rsidRPr="00512926">
        <w:t>90</w:t>
      </w:r>
    </w:p>
    <w:p w:rsidR="00C90FB4" w:rsidRPr="00512926" w:rsidRDefault="00D35CA6" w:rsidP="00512926">
      <w:pPr>
        <w:pStyle w:val="12"/>
        <w:spacing w:line="240" w:lineRule="auto"/>
      </w:pPr>
      <w:hyperlink w:anchor="_Toc472352457" w:history="1">
        <w:r w:rsidR="00C90FB4" w:rsidRPr="00512926">
          <w:rPr>
            <w:rStyle w:val="a3"/>
          </w:rPr>
          <w:t>9.10.</w:t>
        </w:r>
        <w:r w:rsidR="00C90FB4" w:rsidRPr="00512926">
          <w:t xml:space="preserve"> </w:t>
        </w:r>
        <w:r w:rsidR="00C90FB4" w:rsidRPr="00512926">
          <w:rPr>
            <w:rStyle w:val="a3"/>
          </w:rPr>
          <w:t>Содержание домашнего скота и птицы</w:t>
        </w:r>
        <w:r w:rsidR="00C90FB4" w:rsidRPr="00512926">
          <w:rPr>
            <w:webHidden/>
          </w:rPr>
          <w:tab/>
        </w:r>
      </w:hyperlink>
      <w:r w:rsidR="00C90FB4" w:rsidRPr="00512926">
        <w:t>90</w:t>
      </w:r>
    </w:p>
    <w:p w:rsidR="00C90FB4" w:rsidRPr="00512926" w:rsidRDefault="00D35CA6" w:rsidP="00512926">
      <w:pPr>
        <w:pStyle w:val="12"/>
        <w:spacing w:line="240" w:lineRule="auto"/>
      </w:pPr>
      <w:hyperlink w:anchor="_Toc472352457" w:history="1">
        <w:r w:rsidR="00C90FB4" w:rsidRPr="00512926">
          <w:rPr>
            <w:rStyle w:val="a3"/>
          </w:rPr>
          <w:t>9.11.</w:t>
        </w:r>
        <w:r w:rsidR="00C90FB4" w:rsidRPr="00512926">
          <w:t xml:space="preserve"> </w:t>
        </w:r>
        <w:r w:rsidR="00C90FB4" w:rsidRPr="00512926">
          <w:rPr>
            <w:rStyle w:val="a3"/>
          </w:rPr>
          <w:t>Содержание домашних животных, порядок их выгула</w:t>
        </w:r>
        <w:r w:rsidR="00C90FB4" w:rsidRPr="00512926">
          <w:rPr>
            <w:webHidden/>
          </w:rPr>
          <w:tab/>
        </w:r>
      </w:hyperlink>
      <w:r w:rsidR="00C90FB4" w:rsidRPr="00512926">
        <w:t>91</w:t>
      </w:r>
    </w:p>
    <w:p w:rsidR="006228E5" w:rsidRPr="00512926" w:rsidRDefault="00D35CA6" w:rsidP="00512926">
      <w:pPr>
        <w:pStyle w:val="12"/>
        <w:spacing w:line="240" w:lineRule="auto"/>
      </w:pPr>
      <w:hyperlink w:anchor="_Toc472352465" w:history="1">
        <w:r w:rsidR="00C90FB4" w:rsidRPr="00512926">
          <w:rPr>
            <w:rStyle w:val="a3"/>
          </w:rPr>
          <w:t>X.</w:t>
        </w:r>
        <w:r w:rsidR="006228E5" w:rsidRPr="00512926">
          <w:tab/>
        </w:r>
        <w:r w:rsidR="00C90FB4" w:rsidRPr="00512926">
          <w:rPr>
            <w:rStyle w:val="a3"/>
          </w:rPr>
          <w:t>ОБЩЕСТВЕННОЕ УЧАСТИЕ</w:t>
        </w:r>
        <w:r w:rsidR="006228E5" w:rsidRPr="00512926">
          <w:rPr>
            <w:rStyle w:val="a3"/>
          </w:rPr>
          <w:t xml:space="preserve"> В</w:t>
        </w:r>
        <w:r w:rsidR="00C90FB4" w:rsidRPr="00512926">
          <w:rPr>
            <w:rStyle w:val="a3"/>
          </w:rPr>
          <w:t xml:space="preserve"> КОНЦЕПЦИИ БЛАГОУСТРОЙСТВА И РАЗВИТИЯ ГОРОДСКОЙ СРЕДЫ</w:t>
        </w:r>
        <w:r w:rsidR="006228E5" w:rsidRPr="00512926">
          <w:rPr>
            <w:webHidden/>
          </w:rPr>
          <w:tab/>
        </w:r>
      </w:hyperlink>
      <w:r w:rsidR="00C90FB4" w:rsidRPr="00512926">
        <w:t>91</w:t>
      </w:r>
    </w:p>
    <w:p w:rsidR="006228E5" w:rsidRPr="00512926" w:rsidRDefault="00D35CA6" w:rsidP="00512926">
      <w:pPr>
        <w:pStyle w:val="12"/>
        <w:spacing w:line="240" w:lineRule="auto"/>
      </w:pPr>
      <w:hyperlink w:anchor="_Toc472352466" w:history="1">
        <w:r w:rsidR="00C90FB4" w:rsidRPr="00512926">
          <w:rPr>
            <w:rStyle w:val="a3"/>
          </w:rPr>
          <w:t>XI. АРХИТЕКТУРНО – ХУДОЖЕСТВЕННАЯ КОНЦЕПЦИЯ</w:t>
        </w:r>
        <w:r w:rsidR="006228E5" w:rsidRPr="00512926">
          <w:rPr>
            <w:webHidden/>
          </w:rPr>
          <w:tab/>
        </w:r>
      </w:hyperlink>
      <w:r w:rsidR="00C90FB4" w:rsidRPr="00512926">
        <w:t>93</w:t>
      </w:r>
    </w:p>
    <w:p w:rsidR="006228E5" w:rsidRPr="00512926" w:rsidRDefault="00D35CA6" w:rsidP="00512926">
      <w:pPr>
        <w:pStyle w:val="12"/>
        <w:spacing w:line="240" w:lineRule="auto"/>
      </w:pPr>
      <w:hyperlink w:anchor="_Toc472352467" w:history="1">
        <w:r w:rsidR="00C90FB4" w:rsidRPr="00512926">
          <w:rPr>
            <w:rStyle w:val="a3"/>
          </w:rPr>
          <w:t>XII. КОНТРОЛЬ ЗА СОБЛЮДЕНИЕМ НОРМ И ПРАВИЛ БЛАГОУСТРОЙСТВА</w:t>
        </w:r>
        <w:r w:rsidR="006228E5" w:rsidRPr="00512926">
          <w:rPr>
            <w:webHidden/>
          </w:rPr>
          <w:tab/>
        </w:r>
      </w:hyperlink>
      <w:r w:rsidR="00C90FB4" w:rsidRPr="00512926">
        <w:t>94</w:t>
      </w:r>
    </w:p>
    <w:p w:rsidR="006228E5" w:rsidRPr="00512926" w:rsidRDefault="00D35CA6" w:rsidP="00512926">
      <w:pPr>
        <w:pStyle w:val="12"/>
        <w:spacing w:line="240" w:lineRule="auto"/>
      </w:pPr>
      <w:hyperlink w:anchor="_Toc472352468" w:history="1">
        <w:r w:rsidR="00C90FB4" w:rsidRPr="00512926">
          <w:rPr>
            <w:rStyle w:val="a3"/>
          </w:rPr>
          <w:t>XIII. ПЕРЕХОДНЫЕ ПОЛОЖЕНИЯ</w:t>
        </w:r>
        <w:r w:rsidR="006228E5" w:rsidRPr="00512926">
          <w:rPr>
            <w:webHidden/>
          </w:rPr>
          <w:tab/>
        </w:r>
      </w:hyperlink>
      <w:r w:rsidR="00153CE1" w:rsidRPr="00512926">
        <w:t>94</w:t>
      </w:r>
    </w:p>
    <w:p w:rsidR="00C90FB4" w:rsidRPr="00512926" w:rsidRDefault="00C90FB4" w:rsidP="00512926">
      <w:pPr>
        <w:pStyle w:val="12"/>
        <w:spacing w:line="240" w:lineRule="auto"/>
      </w:pPr>
    </w:p>
    <w:p w:rsidR="00C90FB4" w:rsidRPr="00512926" w:rsidRDefault="00C90FB4" w:rsidP="00512926">
      <w:pPr>
        <w:pStyle w:val="12"/>
        <w:spacing w:line="240" w:lineRule="auto"/>
      </w:pPr>
    </w:p>
    <w:p w:rsidR="006228E5" w:rsidRPr="00EB3059" w:rsidRDefault="00D35CA6" w:rsidP="00512926">
      <w:pPr>
        <w:spacing w:line="240" w:lineRule="auto"/>
      </w:pPr>
      <w:r w:rsidRPr="00512926">
        <w:fldChar w:fldCharType="end"/>
      </w:r>
    </w:p>
    <w:p w:rsidR="006228E5" w:rsidRPr="00EB3059" w:rsidRDefault="006228E5" w:rsidP="00512926">
      <w:pPr>
        <w:spacing w:line="240" w:lineRule="auto"/>
        <w:ind w:right="-143"/>
        <w:jc w:val="right"/>
        <w:rPr>
          <w:rFonts w:ascii="Times New Roman" w:hAnsi="Times New Roman" w:cs="Times New Roman"/>
          <w:b/>
        </w:rPr>
      </w:pPr>
      <w:r w:rsidRPr="00EB3059">
        <w:rPr>
          <w:rFonts w:ascii="Times New Roman" w:hAnsi="Times New Roman" w:cs="Times New Roman"/>
        </w:rPr>
        <w:br w:type="page"/>
      </w:r>
    </w:p>
    <w:p w:rsidR="006228E5" w:rsidRPr="00EB3059" w:rsidRDefault="006228E5" w:rsidP="00512926">
      <w:pPr>
        <w:spacing w:line="240" w:lineRule="auto"/>
        <w:jc w:val="center"/>
        <w:rPr>
          <w:rFonts w:ascii="Times New Roman" w:hAnsi="Times New Roman" w:cs="Times New Roman"/>
          <w:b/>
        </w:rPr>
      </w:pPr>
      <w:r w:rsidRPr="00EB3059">
        <w:rPr>
          <w:rFonts w:ascii="Times New Roman" w:hAnsi="Times New Roman" w:cs="Times New Roman"/>
          <w:b/>
          <w:lang w:val="en-US"/>
        </w:rPr>
        <w:lastRenderedPageBreak/>
        <w:t>I</w:t>
      </w:r>
      <w:r w:rsidRPr="00EB3059">
        <w:rPr>
          <w:rFonts w:ascii="Times New Roman" w:hAnsi="Times New Roman" w:cs="Times New Roman"/>
          <w:b/>
        </w:rPr>
        <w:t>. ОБЩИЕ ПОЛОЖЕНИЯ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Настоящие Правила благоустройства территории </w:t>
      </w:r>
      <w:r w:rsidR="006E4492">
        <w:rPr>
          <w:rFonts w:ascii="Times New Roman" w:eastAsiaTheme="minorHAnsi" w:hAnsi="Times New Roman" w:cs="Times New Roman"/>
          <w:color w:val="auto"/>
          <w:lang w:eastAsia="en-US"/>
        </w:rPr>
        <w:t>городского поселения «Поселок Воротынск»</w:t>
      </w:r>
      <w:r w:rsidRPr="00EB3059">
        <w:rPr>
          <w:rFonts w:ascii="Times New Roman" w:eastAsiaTheme="minorHAnsi" w:hAnsi="Times New Roman" w:cs="Times New Roman"/>
          <w:color w:val="auto"/>
          <w:lang w:eastAsia="en-US"/>
        </w:rPr>
        <w:t xml:space="preserve"> (далее –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w:t>
      </w:r>
      <w:r w:rsidR="00512926">
        <w:rPr>
          <w:rFonts w:ascii="Times New Roman" w:eastAsiaTheme="minorHAnsi" w:hAnsi="Times New Roman" w:cs="Times New Roman"/>
          <w:color w:val="auto"/>
          <w:lang w:eastAsia="en-US"/>
        </w:rPr>
        <w:t>городского поселения</w:t>
      </w:r>
      <w:r w:rsidRPr="00EB3059">
        <w:rPr>
          <w:rFonts w:ascii="Times New Roman" w:eastAsiaTheme="minorHAnsi" w:hAnsi="Times New Roman" w:cs="Times New Roman"/>
          <w:color w:val="auto"/>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rsidRPr="00EB3059">
        <w:rPr>
          <w:rFonts w:ascii="Times New Roman" w:hAnsi="Times New Roman" w:cs="Times New Roman"/>
          <w:bCs/>
        </w:rPr>
        <w:t xml:space="preserve">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w:t>
      </w:r>
      <w:r w:rsidR="00512926">
        <w:rPr>
          <w:rFonts w:ascii="Times New Roman" w:hAnsi="Times New Roman" w:cs="Times New Roman"/>
          <w:bCs/>
        </w:rPr>
        <w:t>городского поселения</w:t>
      </w:r>
      <w:r w:rsidRPr="00EB3059">
        <w:rPr>
          <w:rFonts w:ascii="Times New Roman" w:hAnsi="Times New Roman" w:cs="Times New Roman"/>
          <w:bCs/>
        </w:rPr>
        <w:t xml:space="preserve">,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и сооружений. </w:t>
      </w:r>
      <w:bookmarkStart w:id="1" w:name="sub_102"/>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Действие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за исключением случаев, организации мест ведения строительных работ (в части устройства ограждений и иных временных объектов, связанных с ведением строительных, ремонтных либо реставрационных работ). </w:t>
      </w: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Настоящие Правила применяются на территории муниципального образования, если иное не установлено федеральными законами и иными правовыми акта</w:t>
      </w:r>
      <w:r w:rsidR="000C3692" w:rsidRPr="00EB3059">
        <w:rPr>
          <w:rFonts w:ascii="Times New Roman" w:eastAsiaTheme="minorHAnsi" w:hAnsi="Times New Roman" w:cs="Times New Roman"/>
          <w:color w:val="auto"/>
          <w:lang w:eastAsia="en-US"/>
        </w:rPr>
        <w:t>ми Российской Федерации и Калужской</w:t>
      </w:r>
      <w:r w:rsidRPr="00EB3059">
        <w:rPr>
          <w:rFonts w:ascii="Times New Roman" w:eastAsiaTheme="minorHAnsi" w:hAnsi="Times New Roman" w:cs="Times New Roman"/>
          <w:color w:val="auto"/>
          <w:lang w:eastAsia="en-US"/>
        </w:rPr>
        <w:t xml:space="preserve"> области.</w:t>
      </w:r>
    </w:p>
    <w:bookmarkEnd w:id="1"/>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Задачами настоящих Правил являются: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2" w:name="sub_131"/>
      <w:r w:rsidRPr="00EB3059">
        <w:rPr>
          <w:rFonts w:ascii="Times New Roman" w:eastAsiaTheme="minorHAnsi" w:hAnsi="Times New Roman" w:cs="Times New Roman"/>
          <w:color w:val="auto"/>
          <w:lang w:eastAsia="en-US"/>
        </w:rPr>
        <w:t xml:space="preserve">- обеспечение формирования единого облика </w:t>
      </w:r>
      <w:r w:rsidR="00512926">
        <w:rPr>
          <w:rFonts w:ascii="Times New Roman" w:hAnsi="Times New Roman" w:cs="Times New Roman"/>
          <w:bCs/>
        </w:rPr>
        <w:t>городского поселения</w:t>
      </w:r>
      <w:r w:rsidRPr="00EB305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3" w:name="sub_432"/>
      <w:bookmarkEnd w:id="2"/>
      <w:r w:rsidRPr="00EB3059">
        <w:rPr>
          <w:rFonts w:ascii="Times New Roman" w:eastAsiaTheme="minorHAnsi" w:hAnsi="Times New Roman" w:cs="Times New Roman"/>
          <w:color w:val="auto"/>
          <w:lang w:eastAsia="en-US"/>
        </w:rPr>
        <w:t xml:space="preserve">- обеспечение создания, содержания и развития объектов благоустройства </w:t>
      </w:r>
      <w:r w:rsidR="00512926">
        <w:rPr>
          <w:rFonts w:ascii="Times New Roman" w:hAnsi="Times New Roman" w:cs="Times New Roman"/>
          <w:bCs/>
        </w:rPr>
        <w:t>городского поселения</w:t>
      </w:r>
      <w:r w:rsidRPr="00EB305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4" w:name="sub_433"/>
      <w:bookmarkEnd w:id="3"/>
      <w:r w:rsidRPr="00EB3059">
        <w:rPr>
          <w:rFonts w:ascii="Times New Roman" w:eastAsiaTheme="minorHAnsi" w:hAnsi="Times New Roman" w:cs="Times New Roman"/>
          <w:color w:val="auto"/>
          <w:lang w:eastAsia="en-US"/>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bookmarkEnd w:id="4"/>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обеспечение сохранности объектов благоустройства;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обеспечение комфортного и безопасного проживания граждан.</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Объектами благоустройства являются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00512926">
        <w:rPr>
          <w:rFonts w:ascii="Times New Roman" w:hAnsi="Times New Roman" w:cs="Times New Roman"/>
        </w:rPr>
        <w:t xml:space="preserve">«Поселок Воротынск» </w:t>
      </w:r>
      <w:r w:rsidRPr="00EB3059">
        <w:rPr>
          <w:rFonts w:ascii="Times New Roman" w:hAnsi="Times New Roman" w:cs="Times New Roman"/>
        </w:rPr>
        <w:t>с расположенными на них элементами благоустройства, а также фасады некапитальных объектов и объектов капитального строительства.</w:t>
      </w:r>
    </w:p>
    <w:p w:rsidR="00EB3059" w:rsidRDefault="00EB3059" w:rsidP="00512926">
      <w:pPr>
        <w:spacing w:line="240" w:lineRule="auto"/>
        <w:jc w:val="center"/>
        <w:rPr>
          <w:rFonts w:ascii="Times New Roman" w:eastAsiaTheme="minorHAnsi" w:hAnsi="Times New Roman" w:cs="Times New Roman"/>
          <w:b/>
          <w:color w:val="auto"/>
          <w:lang w:eastAsia="en-US"/>
        </w:rPr>
      </w:pPr>
    </w:p>
    <w:p w:rsidR="006228E5" w:rsidRPr="00EB3059" w:rsidRDefault="006228E5" w:rsidP="00512926">
      <w:pPr>
        <w:spacing w:line="240" w:lineRule="auto"/>
        <w:ind w:firstLine="567"/>
        <w:rPr>
          <w:rFonts w:ascii="Times New Roman" w:hAnsi="Times New Roman" w:cs="Times New Roman"/>
          <w:b/>
        </w:rPr>
      </w:pPr>
      <w:r w:rsidRPr="00EB3059">
        <w:rPr>
          <w:rFonts w:ascii="Times New Roman" w:eastAsiaTheme="minorHAnsi" w:hAnsi="Times New Roman" w:cs="Times New Roman"/>
          <w:b/>
          <w:color w:val="auto"/>
          <w:lang w:eastAsia="en-US"/>
        </w:rPr>
        <w:t>1.</w:t>
      </w:r>
      <w:r w:rsidR="00BA41D3" w:rsidRPr="00EB3059">
        <w:rPr>
          <w:rFonts w:ascii="Times New Roman" w:eastAsiaTheme="minorHAnsi" w:hAnsi="Times New Roman" w:cs="Times New Roman"/>
          <w:b/>
          <w:color w:val="auto"/>
          <w:lang w:eastAsia="en-US"/>
        </w:rPr>
        <w:t>1</w:t>
      </w:r>
      <w:r w:rsidRPr="00EB3059">
        <w:rPr>
          <w:rFonts w:ascii="Times New Roman" w:eastAsiaTheme="minorHAnsi" w:hAnsi="Times New Roman" w:cs="Times New Roman"/>
          <w:b/>
          <w:color w:val="auto"/>
          <w:lang w:eastAsia="en-US"/>
        </w:rPr>
        <w:t>. Основные понятия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 настоящих Правилах применяются следующие понятия: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b/>
          <w:color w:val="auto"/>
        </w:rPr>
        <w:t xml:space="preserve">архитектурно-художественная концепция </w:t>
      </w:r>
      <w:r w:rsidRPr="00EB3059">
        <w:rPr>
          <w:rFonts w:ascii="Times New Roman" w:hAnsi="Times New Roman" w:cs="Times New Roman"/>
          <w:color w:val="auto"/>
        </w:rPr>
        <w:t xml:space="preserve">– разработанный и принятый в соответствии с утвержденной </w:t>
      </w:r>
      <w:r w:rsidR="00512926">
        <w:rPr>
          <w:rFonts w:ascii="Times New Roman" w:hAnsi="Times New Roman" w:cs="Times New Roman"/>
          <w:color w:val="auto"/>
        </w:rPr>
        <w:t>городским поселением</w:t>
      </w:r>
      <w:r w:rsidRPr="00EB3059">
        <w:rPr>
          <w:rFonts w:ascii="Times New Roman" w:hAnsi="Times New Roman" w:cs="Times New Roman"/>
          <w:color w:val="auto"/>
        </w:rPr>
        <w:t xml:space="preserve"> Программой повышения качества среды населенного пункта уполномоченным органом администрации </w:t>
      </w:r>
      <w:r w:rsidR="00512926">
        <w:rPr>
          <w:rFonts w:ascii="Times New Roman" w:hAnsi="Times New Roman" w:cs="Times New Roman"/>
          <w:color w:val="auto"/>
        </w:rPr>
        <w:t>городского поселения</w:t>
      </w:r>
      <w:r w:rsidRPr="00EB3059">
        <w:rPr>
          <w:rFonts w:ascii="Times New Roman" w:hAnsi="Times New Roman" w:cs="Times New Roman"/>
          <w:color w:val="auto"/>
        </w:rPr>
        <w:t xml:space="preserve"> в области архитектуры и градостроительства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6228E5" w:rsidRPr="00EB3059" w:rsidRDefault="004B67C9" w:rsidP="00512926">
      <w:pPr>
        <w:spacing w:line="240" w:lineRule="auto"/>
        <w:ind w:firstLine="567"/>
        <w:contextualSpacing/>
        <w:jc w:val="both"/>
        <w:rPr>
          <w:rFonts w:ascii="Times New Roman" w:hAnsi="Times New Roman" w:cs="Times New Roman"/>
        </w:rPr>
      </w:pPr>
      <w:r>
        <w:rPr>
          <w:rFonts w:ascii="Times New Roman" w:hAnsi="Times New Roman" w:cs="Times New Roman"/>
          <w:b/>
        </w:rPr>
        <w:t>б</w:t>
      </w:r>
      <w:r w:rsidRPr="004B67C9">
        <w:rPr>
          <w:rFonts w:ascii="Times New Roman" w:hAnsi="Times New Roman" w:cs="Times New Roman"/>
          <w:b/>
        </w:rPr>
        <w:t>лагоустройство территорий</w:t>
      </w:r>
      <w:r w:rsidRPr="004B67C9">
        <w:rPr>
          <w:rFonts w:ascii="Times New Roman" w:hAnsi="Times New Roman" w:cs="Times New Roma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D0DE9">
        <w:rPr>
          <w:rFonts w:ascii="Times New Roman" w:hAnsi="Times New Roman" w:cs="Times New Roman"/>
          <w:sz w:val="26"/>
          <w:szCs w:val="26"/>
        </w:rPr>
        <w:t>.</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к</w:t>
      </w:r>
      <w:r w:rsidRPr="004B67C9">
        <w:rPr>
          <w:rFonts w:ascii="Times New Roman" w:hAnsi="Times New Roman" w:cs="Times New Roman"/>
          <w:b/>
        </w:rPr>
        <w:t>онтейнер (бункер-накопитель)</w:t>
      </w:r>
      <w:r w:rsidRPr="004B67C9">
        <w:rPr>
          <w:rFonts w:ascii="Times New Roman" w:hAnsi="Times New Roman" w:cs="Times New Roman"/>
        </w:rPr>
        <w:t xml:space="preserve"> - мусоросборник, предназначенный для складирования твердых коммунальных отходов</w:t>
      </w:r>
      <w:r w:rsidRPr="004B67C9">
        <w:rPr>
          <w:rFonts w:ascii="Times New Roman" w:eastAsiaTheme="minorHAnsi" w:hAnsi="Times New Roman" w:cs="Times New Roman"/>
          <w:b/>
          <w:bCs/>
          <w:color w:val="26282F"/>
          <w:lang w:eastAsia="en-US"/>
        </w:rPr>
        <w:t xml:space="preserve"> </w:t>
      </w:r>
      <w:r w:rsidR="006228E5" w:rsidRPr="004B67C9">
        <w:rPr>
          <w:rFonts w:ascii="Times New Roman" w:eastAsiaTheme="minorHAnsi" w:hAnsi="Times New Roman" w:cs="Times New Roman"/>
          <w:color w:val="auto"/>
          <w:lang w:eastAsia="en-US"/>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bCs/>
          <w:szCs w:val="22"/>
        </w:rPr>
        <w:t>витрина</w:t>
      </w:r>
      <w:r w:rsidRPr="00EB3059">
        <w:rPr>
          <w:rFonts w:ascii="Times New Roman" w:hAnsi="Times New Roman" w:cs="Times New Roman"/>
          <w:szCs w:val="22"/>
        </w:rPr>
        <w:t xml:space="preserve"> - остекленная часть фасадов зданий, предназначенная для размещения информации о  товарах и услугах;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вывески</w:t>
      </w:r>
      <w:r w:rsidRPr="00EB3059">
        <w:rPr>
          <w:rFonts w:ascii="Times New Roman" w:hAnsi="Times New Roman" w:cs="Times New Roman"/>
          <w:szCs w:val="22"/>
        </w:rPr>
        <w:t xml:space="preserve">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которые предназначены для </w:t>
      </w:r>
      <w:r w:rsidRPr="00EB3059">
        <w:rPr>
          <w:rFonts w:ascii="Times New Roman" w:hAnsi="Times New Roman"/>
          <w:szCs w:val="22"/>
        </w:rPr>
        <w:t>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4B67C9">
        <w:rPr>
          <w:rFonts w:ascii="Times New Roman" w:hAnsi="Times New Roman" w:cs="Times New Roman"/>
          <w:b/>
        </w:rPr>
        <w:t>Вывоз твердых коммунальных отходов</w:t>
      </w:r>
      <w:r w:rsidRPr="004B67C9">
        <w:rPr>
          <w:rFonts w:ascii="Times New Roman" w:hAnsi="Times New Roman" w:cs="Times New Roman"/>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r w:rsidR="006228E5" w:rsidRPr="004B67C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lastRenderedPageBreak/>
        <w:t>газон</w:t>
      </w:r>
      <w:r w:rsidRPr="00EB3059">
        <w:rPr>
          <w:rFonts w:ascii="Times New Roman" w:eastAsiaTheme="minorHAnsi" w:hAnsi="Times New Roman" w:cs="Times New Roman"/>
          <w:color w:val="auto"/>
          <w:lang w:eastAsia="en-US"/>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график вывоза мусора</w:t>
      </w:r>
      <w:r w:rsidRPr="00EB3059">
        <w:rPr>
          <w:rFonts w:ascii="Times New Roman" w:eastAsiaTheme="minorHAnsi" w:hAnsi="Times New Roman" w:cs="Times New Roman"/>
          <w:color w:val="auto"/>
          <w:lang w:eastAsia="en-US"/>
        </w:rPr>
        <w:t xml:space="preserve"> - информация, в том числе составная часть договора на вывоз мусора, с указанием места (адреса), объема и времени вывоза мусора;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городская среда</w:t>
      </w:r>
      <w:r w:rsidRPr="00EB3059">
        <w:rPr>
          <w:rFonts w:ascii="Times New Roman" w:hAnsi="Times New Roman" w:cs="Times New Roma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д</w:t>
      </w:r>
      <w:r w:rsidRPr="004B67C9">
        <w:rPr>
          <w:rFonts w:ascii="Times New Roman" w:hAnsi="Times New Roman" w:cs="Times New Roman"/>
          <w:b/>
        </w:rPr>
        <w:t>воровая территория</w:t>
      </w:r>
      <w:r w:rsidRPr="004B67C9">
        <w:rPr>
          <w:rFonts w:ascii="Times New Roman" w:hAnsi="Times New Roman" w:cs="Times New Roman"/>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6228E5" w:rsidRPr="004B67C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дождеприемный колодец</w:t>
      </w:r>
      <w:r w:rsidRPr="00EB3059">
        <w:rPr>
          <w:rFonts w:ascii="Times New Roman" w:eastAsiaTheme="minorHAnsi" w:hAnsi="Times New Roman" w:cs="Times New Roman"/>
          <w:color w:val="auto"/>
          <w:lang w:eastAsia="en-US"/>
        </w:rPr>
        <w:t xml:space="preserve"> - сооружение на канализационной сети, предназначенное для приема и отвода дождевых и талых вод;</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домовладение</w:t>
      </w:r>
      <w:r w:rsidRPr="00EB3059">
        <w:rPr>
          <w:rFonts w:ascii="Times New Roman" w:eastAsiaTheme="minorHAnsi" w:hAnsi="Times New Roman" w:cs="Times New Roman"/>
          <w:color w:val="auto"/>
          <w:lang w:eastAsia="en-US"/>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зеленые насаждения</w:t>
      </w:r>
      <w:r w:rsidRPr="00EB3059">
        <w:rPr>
          <w:rFonts w:ascii="Times New Roman" w:eastAsiaTheme="minorHAnsi" w:hAnsi="Times New Roman" w:cs="Times New Roman"/>
          <w:color w:val="auto"/>
          <w:lang w:eastAsia="en-US"/>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4B67C9">
        <w:rPr>
          <w:rFonts w:ascii="Times New Roman" w:hAnsi="Times New Roman" w:cs="Times New Roman"/>
          <w:b/>
        </w:rPr>
        <w:t>земляные работы</w:t>
      </w:r>
      <w:r w:rsidRPr="004B67C9">
        <w:rPr>
          <w:rFonts w:ascii="Times New Roman" w:hAnsi="Times New Roman" w:cs="Times New Roman"/>
        </w:rPr>
        <w:t xml:space="preserve">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r w:rsidR="006228E5" w:rsidRPr="004B67C9">
        <w:rPr>
          <w:rFonts w:ascii="Times New Roman" w:eastAsiaTheme="minorHAnsi" w:hAnsi="Times New Roman" w:cs="Times New Roman"/>
          <w:color w:val="auto"/>
          <w:lang w:eastAsia="en-US"/>
        </w:rPr>
        <w:t>;</w:t>
      </w:r>
    </w:p>
    <w:p w:rsidR="00B479B4" w:rsidRDefault="006228E5" w:rsidP="00512926">
      <w:pPr>
        <w:spacing w:line="240" w:lineRule="auto"/>
        <w:ind w:firstLine="567"/>
        <w:contextualSpacing/>
        <w:jc w:val="both"/>
        <w:rPr>
          <w:rFonts w:ascii="Times New Roman" w:hAnsi="Times New Roman"/>
        </w:rPr>
      </w:pPr>
      <w:r w:rsidRPr="00EB3059">
        <w:rPr>
          <w:rFonts w:ascii="Times New Roman" w:hAnsi="Times New Roman"/>
          <w:b/>
        </w:rPr>
        <w:t>зона отдыха</w:t>
      </w:r>
      <w:r w:rsidRPr="00EB3059">
        <w:rPr>
          <w:rFonts w:ascii="Times New Roman" w:hAnsi="Times New Roman"/>
        </w:rPr>
        <w:t xml:space="preserve"> - территория, предназначенная и обустроенная для организации активного массового отдыха, купания и рекреации</w:t>
      </w:r>
    </w:p>
    <w:p w:rsidR="006228E5" w:rsidRPr="00B479B4"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инженерные коммуникации</w:t>
      </w:r>
      <w:r w:rsidRPr="00B479B4">
        <w:rPr>
          <w:rFonts w:ascii="Times New Roman" w:hAnsi="Times New Roman" w:cs="Times New Roman"/>
        </w:rPr>
        <w:t xml:space="preserve">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информационная конструкция</w:t>
      </w:r>
      <w:r w:rsidRPr="00EB3059">
        <w:rPr>
          <w:rFonts w:ascii="Times New Roman" w:hAnsi="Times New Roman" w:cs="Times New Roman"/>
          <w:szCs w:val="22"/>
        </w:rPr>
        <w:t xml:space="preserve"> - объект благоустройства, выполняющий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информационный стенд дворовой территории</w:t>
      </w:r>
      <w:r w:rsidRPr="00EB3059">
        <w:rPr>
          <w:rFonts w:ascii="Times New Roman" w:hAnsi="Times New Roman" w:cs="Times New Roman"/>
          <w:szCs w:val="22"/>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капитальный ремонт объектов капитального строительства</w:t>
      </w:r>
      <w:r w:rsidRPr="00EB3059">
        <w:rPr>
          <w:rFonts w:ascii="Times New Roman" w:eastAsiaTheme="minorHAnsi" w:hAnsi="Times New Roman" w:cs="Times New Roman"/>
          <w:color w:val="auto"/>
          <w:lang w:eastAsia="en-U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капитальный ремонт дорожного покрытия</w:t>
      </w:r>
      <w:r w:rsidRPr="00EB3059">
        <w:rPr>
          <w:rFonts w:ascii="Times New Roman" w:hAnsi="Times New Roman" w:cs="Times New Roman"/>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контейнер</w:t>
      </w:r>
      <w:r w:rsidRPr="00EB3059">
        <w:rPr>
          <w:rFonts w:ascii="Times New Roman" w:eastAsiaTheme="minorHAnsi" w:hAnsi="Times New Roman" w:cs="Times New Roman"/>
          <w:color w:val="auto"/>
          <w:lang w:eastAsia="en-US"/>
        </w:rPr>
        <w:t xml:space="preserve"> - стандартная емкость для сбора мусора объемом до 2 кубических метров включительно;</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компенсационное озеленение</w:t>
      </w:r>
      <w:r w:rsidRPr="00EB3059">
        <w:rPr>
          <w:rFonts w:ascii="Times New Roman" w:eastAsiaTheme="minorHAnsi" w:hAnsi="Times New Roman" w:cs="Times New Roman"/>
          <w:color w:val="auto"/>
          <w:lang w:eastAsia="en-US"/>
        </w:rPr>
        <w:t xml:space="preserve"> - воспроизводство зеленых насаждений взамен уничтоженных или поврежденных;</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конструктивные и внешние элементы фасадов зданий</w:t>
      </w:r>
      <w:r w:rsidRPr="00F74671">
        <w:rPr>
          <w:rFonts w:ascii="Times New Roman" w:hAnsi="Times New Roman" w:cs="Times New Roman"/>
        </w:rPr>
        <w:t xml:space="preserve">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6228E5" w:rsidRPr="004B67C9" w:rsidRDefault="004B67C9" w:rsidP="00512926">
      <w:pPr>
        <w:spacing w:line="240" w:lineRule="auto"/>
        <w:ind w:firstLine="567"/>
        <w:contextualSpacing/>
        <w:jc w:val="both"/>
        <w:rPr>
          <w:rFonts w:ascii="Times New Roman" w:hAnsi="Times New Roman" w:cs="Times New Roman"/>
        </w:rPr>
      </w:pPr>
      <w:r w:rsidRPr="004B67C9">
        <w:rPr>
          <w:rFonts w:ascii="Times New Roman" w:hAnsi="Times New Roman" w:cs="Times New Roman"/>
          <w:b/>
        </w:rPr>
        <w:t>контейнерная площадка</w:t>
      </w:r>
      <w:r w:rsidRPr="004B67C9">
        <w:rPr>
          <w:rFonts w:ascii="Times New Roman" w:hAnsi="Times New Roman" w:cs="Times New Roman"/>
        </w:rPr>
        <w:t xml:space="preserve"> - место накопления твердых коммунальных отходов, предназначенное для размещения контейнеров и бункеров</w:t>
      </w:r>
      <w:r w:rsidRPr="004B67C9">
        <w:rPr>
          <w:rFonts w:ascii="Times New Roman" w:hAnsi="Times New Roman" w:cs="Times New Roman"/>
          <w:b/>
        </w:rPr>
        <w:t xml:space="preserve">  </w:t>
      </w:r>
      <w:r w:rsidR="006228E5" w:rsidRPr="004B67C9">
        <w:rPr>
          <w:rFonts w:ascii="Times New Roman" w:hAnsi="Times New Roman" w:cs="Times New Roman"/>
        </w:rPr>
        <w:t>;</w:t>
      </w:r>
    </w:p>
    <w:p w:rsidR="006228E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lastRenderedPageBreak/>
        <w:t>критерии качества</w:t>
      </w:r>
      <w:r w:rsidRPr="00EB3059">
        <w:rPr>
          <w:rFonts w:ascii="Times New Roman" w:hAnsi="Times New Roman" w:cs="Times New Roman"/>
        </w:rPr>
        <w:t xml:space="preserve"> - количественные и поддающиеся измерению параметры качества городской среды;</w:t>
      </w:r>
    </w:p>
    <w:p w:rsidR="00B479B4" w:rsidRPr="00B479B4"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крупногабаритные отходы (КГО)</w:t>
      </w:r>
      <w:r w:rsidRPr="00B479B4">
        <w:rPr>
          <w:rFonts w:ascii="Times New Roman" w:hAnsi="Times New Roman" w:cs="Times New Roman"/>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ливневая канализация</w:t>
      </w:r>
      <w:r w:rsidRPr="00EB3059">
        <w:rPr>
          <w:rFonts w:ascii="Times New Roman" w:hAnsi="Times New Roman" w:cs="Times New Roman"/>
          <w:szCs w:val="22"/>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228E5" w:rsidRPr="004B67C9" w:rsidRDefault="004B67C9" w:rsidP="00512926">
      <w:pPr>
        <w:pStyle w:val="ConsPlusNormal"/>
        <w:ind w:firstLine="567"/>
        <w:jc w:val="both"/>
        <w:rPr>
          <w:rFonts w:ascii="Times New Roman" w:hAnsi="Times New Roman" w:cs="Times New Roman"/>
          <w:szCs w:val="22"/>
        </w:rPr>
      </w:pPr>
      <w:r w:rsidRPr="004B67C9">
        <w:rPr>
          <w:rFonts w:ascii="Times New Roman" w:hAnsi="Times New Roman" w:cs="Times New Roman"/>
          <w:b/>
          <w:szCs w:val="22"/>
        </w:rPr>
        <w:t>малые архитектурные формы (далее - МАФ)</w:t>
      </w:r>
      <w:r w:rsidRPr="004B67C9">
        <w:rPr>
          <w:rFonts w:ascii="Times New Roman" w:hAnsi="Times New Roman" w:cs="Times New Roman"/>
          <w:szCs w:val="22"/>
        </w:rPr>
        <w:t xml:space="preserve"> -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цветочницы, вазоны и другие</w:t>
      </w:r>
      <w:r w:rsidR="006228E5" w:rsidRPr="004B67C9">
        <w:rPr>
          <w:rFonts w:ascii="Times New Roman" w:hAnsi="Times New Roman" w:cs="Times New Roman"/>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 xml:space="preserve">мойка транспортных средств </w:t>
      </w:r>
      <w:r w:rsidRPr="00EB3059">
        <w:rPr>
          <w:rFonts w:ascii="Times New Roman" w:hAnsi="Times New Roman" w:cs="Times New Roman"/>
          <w:szCs w:val="22"/>
        </w:rPr>
        <w:t>-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6228E5" w:rsidRPr="00C4593D" w:rsidRDefault="00C4593D"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C4593D">
        <w:rPr>
          <w:rFonts w:ascii="Times New Roman" w:hAnsi="Times New Roman" w:cs="Times New Roman"/>
          <w:b/>
        </w:rPr>
        <w:t>м</w:t>
      </w:r>
      <w:r w:rsidR="004B67C9" w:rsidRPr="00C4593D">
        <w:rPr>
          <w:rFonts w:ascii="Times New Roman" w:hAnsi="Times New Roman" w:cs="Times New Roman"/>
          <w:b/>
        </w:rPr>
        <w:t>усор</w:t>
      </w:r>
      <w:r w:rsidR="004B67C9" w:rsidRPr="00C4593D">
        <w:rPr>
          <w:rFonts w:ascii="Times New Roman" w:hAnsi="Times New Roman" w:cs="Times New Roman"/>
        </w:rPr>
        <w:t xml:space="preserve"> - мелкие неоднородные сухие или влажные отходы производства и потребления, включая твердые коммунальные отходы</w:t>
      </w:r>
      <w:r w:rsidR="006228E5" w:rsidRPr="00C4593D">
        <w:rPr>
          <w:rFonts w:ascii="Times New Roman" w:eastAsiaTheme="minorHAnsi" w:hAnsi="Times New Roman" w:cs="Times New Roman"/>
          <w:color w:val="auto"/>
          <w:lang w:eastAsia="en-US"/>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общественные пространства</w:t>
      </w:r>
      <w:r w:rsidRPr="00EB3059">
        <w:rPr>
          <w:rFonts w:ascii="Times New Roman" w:hAnsi="Times New Roman" w:cs="Times New Roman"/>
        </w:rPr>
        <w:t xml:space="preserve"> - это территории </w:t>
      </w:r>
      <w:r w:rsidR="00512926">
        <w:rPr>
          <w:rFonts w:ascii="Times New Roman" w:hAnsi="Times New Roman" w:cs="Times New Roman"/>
        </w:rPr>
        <w:t>городского поселения</w:t>
      </w:r>
      <w:r w:rsidRPr="00EB3059">
        <w:rPr>
          <w:rFonts w:ascii="Times New Roman" w:hAnsi="Times New Roman" w:cs="Times New Roman"/>
        </w:rPr>
        <w:t>,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благоустройства</w:t>
      </w:r>
      <w:r w:rsidRPr="00EB3059">
        <w:rPr>
          <w:rFonts w:ascii="Times New Roman" w:eastAsiaTheme="minorHAnsi" w:hAnsi="Times New Roman" w:cs="Times New Roman"/>
          <w:color w:val="auto"/>
          <w:lang w:eastAsia="en-US"/>
        </w:rPr>
        <w:t xml:space="preserve"> - территории муниципальных образований,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муниципальных образований, здания и сооружения, прилегающая территория к зданиям, сооружениям;</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не являющиеся объектами капитального строительства (некапитальные объекты)</w:t>
      </w:r>
      <w:r w:rsidRPr="00EB3059">
        <w:rPr>
          <w:rFonts w:ascii="Times New Roman" w:eastAsiaTheme="minorHAnsi" w:hAnsi="Times New Roman" w:cs="Times New Roman"/>
          <w:color w:val="auto"/>
          <w:lang w:eastAsia="en-US"/>
        </w:rPr>
        <w:t xml:space="preserve">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(средства) наружного освещения</w:t>
      </w:r>
      <w:r w:rsidRPr="00EB3059">
        <w:rPr>
          <w:rFonts w:ascii="Times New Roman" w:eastAsiaTheme="minorHAnsi" w:hAnsi="Times New Roman" w:cs="Times New Roman"/>
          <w:color w:val="auto"/>
          <w:lang w:eastAsia="en-US"/>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hAnsi="Times New Roman" w:cs="Times New Roman"/>
          <w:b/>
          <w:color w:val="auto"/>
        </w:rPr>
        <w:t>проезд</w:t>
      </w:r>
      <w:r w:rsidRPr="00EB3059">
        <w:rPr>
          <w:rFonts w:ascii="Times New Roman" w:hAnsi="Times New Roman" w:cs="Times New Roman"/>
          <w:color w:val="auto"/>
        </w:rPr>
        <w:t xml:space="preserve"> - дорога, примыкающая к проезжим частям жилых и магистральных улиц, разворотным площадкам;</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проект благоустройства</w:t>
      </w:r>
      <w:r w:rsidRPr="00EB3059">
        <w:rPr>
          <w:rFonts w:ascii="Times New Roman" w:eastAsiaTheme="minorHAnsi" w:hAnsi="Times New Roman" w:cs="Times New Roman"/>
          <w:color w:val="auto"/>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593D" w:rsidRPr="00EB3059" w:rsidRDefault="00C4593D"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п</w:t>
      </w:r>
      <w:r w:rsidRPr="00C4593D">
        <w:rPr>
          <w:rFonts w:ascii="Times New Roman" w:hAnsi="Times New Roman" w:cs="Times New Roman"/>
          <w:b/>
        </w:rPr>
        <w:t>рилегающая территория</w:t>
      </w:r>
      <w:r w:rsidRPr="00C4593D">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rFonts w:ascii="Times New Roman" w:hAnsi="Times New Roman" w:cs="Times New Roman"/>
          <w:sz w:val="26"/>
          <w:szCs w:val="26"/>
        </w:rPr>
        <w:t>;</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повреждение зеленых насаждений</w:t>
      </w:r>
      <w:r w:rsidRPr="00EB3059">
        <w:rPr>
          <w:rFonts w:ascii="Times New Roman" w:eastAsiaTheme="minorHAnsi" w:hAnsi="Times New Roman" w:cs="Times New Roman"/>
          <w:color w:val="auto"/>
          <w:lang w:eastAsia="en-US"/>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придомовая территория</w:t>
      </w:r>
      <w:r w:rsidRPr="00F74671">
        <w:rPr>
          <w:rFonts w:ascii="Times New Roman" w:hAnsi="Times New Roman" w:cs="Times New Roman"/>
        </w:rPr>
        <w:t xml:space="preserve"> - образованный в соответствии с законодательством земельный участок многоквартирного жилого дома с элементами озеленения, благоустройства, который может включать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развитие объекта благоустройства</w:t>
      </w:r>
      <w:r w:rsidRPr="00EB3059">
        <w:rPr>
          <w:rFonts w:ascii="Times New Roman" w:eastAsiaTheme="minorHAnsi" w:hAnsi="Times New Roman" w:cs="Times New Roman"/>
          <w:color w:val="auto"/>
          <w:lang w:eastAsia="en-US"/>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реконструктивные работы</w:t>
      </w:r>
      <w:r w:rsidRPr="00EB3059">
        <w:rPr>
          <w:rFonts w:ascii="Times New Roman" w:eastAsiaTheme="minorHAnsi" w:hAnsi="Times New Roman" w:cs="Times New Roman"/>
          <w:color w:val="auto"/>
          <w:lang w:eastAsia="en-US"/>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w:t>
      </w:r>
      <w:r w:rsidRPr="00EB3059">
        <w:rPr>
          <w:rFonts w:ascii="Times New Roman" w:eastAsiaTheme="minorHAnsi" w:hAnsi="Times New Roman" w:cs="Times New Roman"/>
          <w:color w:val="auto"/>
          <w:lang w:eastAsia="en-US"/>
        </w:rPr>
        <w:lastRenderedPageBreak/>
        <w:t xml:space="preserve">предельные параметры разрешенного строительства, реконструкции, установленные </w:t>
      </w:r>
      <w:hyperlink r:id="rId8" w:history="1">
        <w:r w:rsidRPr="00EB3059">
          <w:rPr>
            <w:rFonts w:ascii="Times New Roman" w:eastAsiaTheme="minorHAnsi" w:hAnsi="Times New Roman" w:cs="Times New Roman"/>
            <w:color w:val="auto"/>
            <w:lang w:eastAsia="en-US"/>
          </w:rPr>
          <w:t>Градостроительным кодексом</w:t>
        </w:r>
      </w:hyperlink>
      <w:r w:rsidRPr="00EB3059">
        <w:rPr>
          <w:rFonts w:ascii="Times New Roman" w:eastAsiaTheme="minorHAnsi" w:hAnsi="Times New Roman" w:cs="Times New Roman"/>
          <w:color w:val="auto"/>
          <w:lang w:eastAsia="en-US"/>
        </w:rPr>
        <w:t xml:space="preserve"> Российской Федерации;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реестр объектов размещения отходов</w:t>
      </w:r>
      <w:r w:rsidRPr="00EB3059">
        <w:rPr>
          <w:rFonts w:ascii="Times New Roman" w:eastAsiaTheme="minorHAnsi" w:hAnsi="Times New Roman" w:cs="Times New Roman"/>
          <w:color w:val="auto"/>
          <w:lang w:eastAsia="en-US"/>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b/>
          <w:color w:val="auto"/>
        </w:rPr>
        <w:t>содержание объекта благоустройства</w:t>
      </w:r>
      <w:r w:rsidRPr="00EB3059">
        <w:rPr>
          <w:rFonts w:ascii="Times New Roman" w:hAnsi="Times New Roman" w:cs="Times New Roman"/>
          <w:color w:val="auto"/>
        </w:rPr>
        <w:t xml:space="preserve">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средства размещения информации</w:t>
      </w:r>
      <w:r w:rsidRPr="00EB3059">
        <w:rPr>
          <w:rFonts w:ascii="Times New Roman" w:eastAsiaTheme="minorHAnsi" w:hAnsi="Times New Roman" w:cs="Times New Roman"/>
          <w:color w:val="auto"/>
          <w:lang w:eastAsia="en-US"/>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схема границ прилегающей территории</w:t>
      </w:r>
      <w:r w:rsidRPr="00F74671">
        <w:rPr>
          <w:rFonts w:ascii="Times New Roman" w:hAnsi="Times New Roman" w:cs="Times New Roman"/>
        </w:rPr>
        <w:t xml:space="preserve"> - графическое изображение границы прилегающей территории, выполненное на топографической основе в масштабе 1 : 500;</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сбор мусора</w:t>
      </w:r>
      <w:r w:rsidRPr="00EB3059">
        <w:rPr>
          <w:rFonts w:ascii="Times New Roman" w:eastAsiaTheme="minorHAnsi" w:hAnsi="Times New Roman" w:cs="Times New Roman"/>
          <w:color w:val="auto"/>
          <w:lang w:eastAsia="en-US"/>
        </w:rPr>
        <w:t xml:space="preserve">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санитарная очистка территории</w:t>
      </w:r>
      <w:r w:rsidRPr="00EB3059">
        <w:rPr>
          <w:rFonts w:ascii="Times New Roman" w:eastAsiaTheme="minorHAnsi" w:hAnsi="Times New Roman" w:cs="Times New Roman"/>
          <w:color w:val="auto"/>
          <w:lang w:eastAsia="en-US"/>
        </w:rPr>
        <w:t xml:space="preserve"> - зачистка территорий, сбор, вывоз и утилизация (обезвреживание) мусора;</w:t>
      </w:r>
    </w:p>
    <w:p w:rsidR="006228E5"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твердое покрытие</w:t>
      </w:r>
      <w:r w:rsidRPr="00B479B4">
        <w:rPr>
          <w:rFonts w:ascii="Times New Roman" w:hAnsi="Times New Roman" w:cs="Times New Roman"/>
        </w:rPr>
        <w:t xml:space="preserve"> - покрытие, выполняемое из асфальта, бетона, природного камня и других искусственных и природных материалов</w:t>
      </w:r>
      <w:r w:rsidR="006228E5" w:rsidRPr="00B479B4">
        <w:rPr>
          <w:rFonts w:ascii="Times New Roman" w:hAnsi="Times New Roman" w:cs="Times New Roman"/>
        </w:rPr>
        <w:t>;</w:t>
      </w:r>
    </w:p>
    <w:p w:rsidR="00F74671" w:rsidRPr="00F74671" w:rsidRDefault="00F74671" w:rsidP="00512926">
      <w:pPr>
        <w:spacing w:line="240" w:lineRule="auto"/>
        <w:ind w:firstLine="567"/>
        <w:contextualSpacing/>
        <w:jc w:val="both"/>
        <w:rPr>
          <w:rFonts w:ascii="Times New Roman" w:hAnsi="Times New Roman" w:cs="Times New Roman"/>
        </w:rPr>
      </w:pPr>
      <w:r w:rsidRPr="00F74671">
        <w:rPr>
          <w:rFonts w:ascii="Times New Roman" w:hAnsi="Times New Roman" w:cs="Times New Roman"/>
          <w:b/>
        </w:rPr>
        <w:t>твердые коммунальные отходы (ТКО)</w:t>
      </w:r>
      <w:r w:rsidRPr="00F74671">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текущий ремонт объектов капитального строительства</w:t>
      </w:r>
      <w:r w:rsidRPr="00EB3059">
        <w:rPr>
          <w:rFonts w:ascii="Times New Roman" w:eastAsiaTheme="minorHAnsi" w:hAnsi="Times New Roman" w:cs="Times New Roman"/>
          <w:color w:val="auto"/>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урна</w:t>
      </w:r>
      <w:r w:rsidRPr="00EB3059">
        <w:rPr>
          <w:rFonts w:ascii="Times New Roman" w:eastAsiaTheme="minorHAnsi" w:hAnsi="Times New Roman" w:cs="Times New Roman"/>
          <w:color w:val="auto"/>
          <w:lang w:eastAsia="en-US"/>
        </w:rPr>
        <w:t xml:space="preserve"> - стандартная емкость для сбора мусора объемом до 0,5 кубических метров включительно;</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утилизация (обезвреживание) мусора и отходов</w:t>
      </w:r>
      <w:r w:rsidRPr="00EB3059">
        <w:rPr>
          <w:rFonts w:ascii="Times New Roman" w:eastAsiaTheme="minorHAnsi" w:hAnsi="Times New Roman" w:cs="Times New Roman"/>
          <w:color w:val="auto"/>
          <w:lang w:eastAsia="en-US"/>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color w:val="auto"/>
        </w:rPr>
        <w:t>уборка территорий</w:t>
      </w:r>
      <w:r w:rsidRPr="00EB3059">
        <w:rPr>
          <w:rFonts w:ascii="Times New Roman" w:hAnsi="Times New Roman" w:cs="Times New Roman"/>
          <w:color w:val="auto"/>
        </w:rPr>
        <w:t xml:space="preserve"> - виды деятельности, связанные со сбором, вывозом в специально отведенные </w:t>
      </w:r>
      <w:r w:rsidRPr="00EB3059">
        <w:rPr>
          <w:rFonts w:ascii="Times New Roman" w:hAnsi="Times New Roman" w:cs="Times New Roman"/>
        </w:rPr>
        <w:t>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участки общественной застройки</w:t>
      </w:r>
      <w:r w:rsidRPr="00EB3059">
        <w:rPr>
          <w:rFonts w:ascii="Times New Roman" w:hAnsi="Times New Roman" w:cs="Times New Roman"/>
          <w:szCs w:val="22"/>
        </w:rPr>
        <w:t xml:space="preserve"> - это участки общественных учреждений с ограниченным или закрытым режимом посещения: органы власти и управления, НИИ, больницы и т.п. объекты;</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фасад</w:t>
      </w:r>
      <w:r w:rsidRPr="00EB3059">
        <w:rPr>
          <w:rFonts w:ascii="Times New Roman" w:eastAsiaTheme="minorHAnsi" w:hAnsi="Times New Roman" w:cs="Times New Roman"/>
          <w:color w:val="auto"/>
          <w:lang w:eastAsia="en-US"/>
        </w:rPr>
        <w:t xml:space="preserve"> – 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6228E5" w:rsidRPr="00EB3059" w:rsidRDefault="006228E5" w:rsidP="00512926">
      <w:pPr>
        <w:spacing w:line="240" w:lineRule="auto"/>
        <w:ind w:firstLine="567"/>
        <w:jc w:val="both"/>
        <w:rPr>
          <w:rFonts w:ascii="Times New Roman" w:hAnsi="Times New Roman" w:cs="Times New Roman"/>
          <w:color w:val="auto"/>
        </w:rPr>
      </w:pPr>
      <w:r w:rsidRPr="00EB3059">
        <w:rPr>
          <w:rFonts w:ascii="Times New Roman" w:hAnsi="Times New Roman" w:cs="Times New Roman"/>
          <w:b/>
          <w:color w:val="auto"/>
        </w:rPr>
        <w:t>элементы благоустройства территории</w:t>
      </w:r>
      <w:r w:rsidRPr="00EB3059">
        <w:rPr>
          <w:rFonts w:ascii="Times New Roman" w:hAnsi="Times New Roman" w:cs="Times New Roman"/>
          <w:color w:val="auto"/>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элементы объекта благоустройства</w:t>
      </w:r>
      <w:r w:rsidRPr="00EB3059">
        <w:rPr>
          <w:rFonts w:ascii="Times New Roman" w:eastAsiaTheme="minorHAnsi" w:hAnsi="Times New Roman" w:cs="Times New Roman"/>
          <w:color w:val="auto"/>
          <w:lang w:eastAsia="en-US"/>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EB3059" w:rsidRPr="00EB3059" w:rsidRDefault="00EB305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p>
    <w:p w:rsidR="006228E5" w:rsidRPr="00EB3059" w:rsidRDefault="006228E5" w:rsidP="00512926">
      <w:pPr>
        <w:pStyle w:val="1"/>
        <w:numPr>
          <w:ilvl w:val="0"/>
          <w:numId w:val="0"/>
        </w:numPr>
        <w:spacing w:before="0" w:after="0" w:line="240" w:lineRule="auto"/>
        <w:ind w:left="567"/>
        <w:jc w:val="center"/>
        <w:rPr>
          <w:rFonts w:ascii="Times New Roman" w:hAnsi="Times New Roman" w:cs="Times New Roman"/>
          <w:b/>
          <w:color w:val="auto"/>
          <w:sz w:val="22"/>
          <w:szCs w:val="22"/>
        </w:rPr>
      </w:pPr>
      <w:r w:rsidRPr="00EB3059">
        <w:rPr>
          <w:rFonts w:ascii="Times New Roman" w:hAnsi="Times New Roman" w:cs="Times New Roman"/>
          <w:b/>
          <w:color w:val="auto"/>
          <w:sz w:val="22"/>
          <w:szCs w:val="22"/>
          <w:lang w:val="en-US"/>
        </w:rPr>
        <w:t>II</w:t>
      </w:r>
      <w:r w:rsidRPr="00EB3059">
        <w:rPr>
          <w:rFonts w:ascii="Times New Roman" w:hAnsi="Times New Roman" w:cs="Times New Roman"/>
          <w:b/>
          <w:color w:val="auto"/>
          <w:sz w:val="22"/>
          <w:szCs w:val="22"/>
        </w:rPr>
        <w:t>. ТРЕБОВАНИЯ К ОБЪЕКТАМ И ЭЛЕМЕНТАМ БЛАГОУСТРОЙСТВА ТЕРРИТОРИИ</w:t>
      </w:r>
    </w:p>
    <w:p w:rsidR="006228E5" w:rsidRPr="00EB3059" w:rsidRDefault="006228E5" w:rsidP="00512926">
      <w:pPr>
        <w:spacing w:line="240" w:lineRule="auto"/>
        <w:ind w:left="142" w:firstLine="567"/>
        <w:contextualSpacing/>
        <w:rPr>
          <w:rFonts w:ascii="Times New Roman" w:hAnsi="Times New Roman" w:cs="Times New Roman"/>
          <w:b/>
        </w:rPr>
      </w:pPr>
      <w:r w:rsidRPr="00EB3059">
        <w:rPr>
          <w:rFonts w:ascii="Times New Roman" w:hAnsi="Times New Roman" w:cs="Times New Roman"/>
          <w:b/>
        </w:rPr>
        <w:t>2.1.</w:t>
      </w:r>
      <w:r w:rsidRPr="00EB3059">
        <w:rPr>
          <w:rFonts w:ascii="Times New Roman" w:hAnsi="Times New Roman" w:cs="Times New Roman"/>
          <w:b/>
          <w:color w:val="auto"/>
        </w:rPr>
        <w:t xml:space="preserve"> Элементы благоустройства территории.</w:t>
      </w:r>
    </w:p>
    <w:p w:rsidR="006228E5" w:rsidRPr="00EB3059" w:rsidRDefault="006228E5" w:rsidP="00512926">
      <w:pPr>
        <w:spacing w:line="240" w:lineRule="auto"/>
        <w:ind w:left="142" w:firstLine="567"/>
        <w:contextualSpacing/>
        <w:jc w:val="both"/>
        <w:rPr>
          <w:rFonts w:ascii="Times New Roman" w:hAnsi="Times New Roman" w:cs="Times New Roman"/>
        </w:rPr>
      </w:pPr>
      <w:r w:rsidRPr="00EB3059">
        <w:rPr>
          <w:rFonts w:ascii="Times New Roman" w:hAnsi="Times New Roman" w:cs="Times New Roman"/>
        </w:rPr>
        <w:t>К элементам благоустройства территории относятся, в том числе, следующие элементы: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пешеходные коммуникации;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технические зоны транспортных, инженерных коммуникаций, инженерные коммуникации, водоохранные зоны;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детские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спортивные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контейнерные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lastRenderedPageBreak/>
        <w:t>площадки для выгула и дрессировки животных;</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площадки автостоянок, парковки;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освещения;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средства размещения информации (информационные конструкции) и рекламные конструкции;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ограждения, заборы, ограды (в том числе временные ограждения мест производства работ), ворота.</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объектов капитального строительства, в том числе фасады зданий;</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малые архитектурные формы;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озеленения;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прилегающая территория к зданиям, строениям, сооружениям;</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уличное коммунально-бытовое и техническое оборудование;</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водные устройства;</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инженерной подготовки и защиты территории;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временные объекты, связанные с организацией мест проведения работ;</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покрытия;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некапитальные нестационарные сооружения</w:t>
      </w:r>
      <w:r w:rsidRPr="00EB3059">
        <w:rPr>
          <w:rFonts w:ascii="Times New Roman" w:eastAsia="Times New Roman" w:hAnsi="Times New Roman" w:cs="Times New Roman"/>
          <w:lang w:val="en-US"/>
        </w:rPr>
        <w:t xml:space="preserve">; </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сборные корзины для размещения наружных блоков кондиционеров;</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фасадов зданий.</w:t>
      </w:r>
    </w:p>
    <w:p w:rsidR="006228E5" w:rsidRPr="00EB3059" w:rsidRDefault="006228E5" w:rsidP="00512926">
      <w:pPr>
        <w:pStyle w:val="a6"/>
        <w:spacing w:line="240" w:lineRule="auto"/>
        <w:ind w:left="567" w:firstLine="567"/>
        <w:jc w:val="both"/>
        <w:rPr>
          <w:rFonts w:ascii="Times New Roman" w:eastAsia="Times New Roman" w:hAnsi="Times New Roman" w:cs="Times New Roman"/>
        </w:rPr>
      </w:pP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b/>
          <w:sz w:val="22"/>
          <w:szCs w:val="22"/>
        </w:rPr>
      </w:pPr>
      <w:bookmarkStart w:id="5" w:name="_Toc472352443"/>
      <w:r w:rsidRPr="00EB3059">
        <w:rPr>
          <w:rFonts w:ascii="Times New Roman" w:hAnsi="Times New Roman" w:cs="Times New Roman"/>
          <w:b/>
          <w:sz w:val="22"/>
          <w:szCs w:val="22"/>
        </w:rPr>
        <w:t>2.2. Элементы инженерной подготовки и защиты территории</w:t>
      </w:r>
      <w:bookmarkEnd w:id="5"/>
      <w:r w:rsidRPr="00EB3059">
        <w:rPr>
          <w:rFonts w:ascii="Times New Roman" w:hAnsi="Times New Roman" w:cs="Times New Roman"/>
          <w:b/>
          <w:sz w:val="22"/>
          <w:szCs w:val="22"/>
        </w:rPr>
        <w:t>.</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2.2.1.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6228E5" w:rsidRPr="00EB3059" w:rsidRDefault="006228E5" w:rsidP="00512926">
      <w:pPr>
        <w:pStyle w:val="1"/>
        <w:numPr>
          <w:ilvl w:val="0"/>
          <w:numId w:val="0"/>
        </w:numPr>
        <w:spacing w:before="0" w:after="0"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2.2.2.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2.2.3. При организации рельефа </w:t>
      </w:r>
      <w:r w:rsidRPr="00EB3059">
        <w:rPr>
          <w:rFonts w:ascii="Times New Roman" w:hAnsi="Times New Roman" w:cs="Times New Roman"/>
          <w:color w:val="auto"/>
        </w:rPr>
        <w:t>необходимо</w:t>
      </w:r>
      <w:r w:rsidRPr="00EB3059">
        <w:rPr>
          <w:rFonts w:ascii="Times New Roman" w:hAnsi="Times New Roman" w:cs="Times New Roman"/>
        </w:rPr>
        <w:t xml:space="preserve">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2.2.4. При террасировании рельефа </w:t>
      </w:r>
      <w:r w:rsidRPr="00EB3059">
        <w:rPr>
          <w:rFonts w:ascii="Times New Roman" w:hAnsi="Times New Roman" w:cs="Times New Roman"/>
          <w:color w:val="auto"/>
        </w:rPr>
        <w:t xml:space="preserve">необходимо проектировать подпорные стенки и откосы. Максимально допустимые </w:t>
      </w:r>
      <w:r w:rsidRPr="00EB3059">
        <w:rPr>
          <w:rFonts w:ascii="Times New Roman" w:hAnsi="Times New Roman" w:cs="Times New Roman"/>
        </w:rPr>
        <w:t>величины углов откосов устанавливаются в зависимости от видов грунтов.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2.2.5. Требуется</w:t>
      </w:r>
      <w:r w:rsidRPr="00EB3059">
        <w:rPr>
          <w:rFonts w:ascii="Times New Roman" w:hAnsi="Times New Roman" w:cs="Times New Roman"/>
        </w:rPr>
        <w:t xml:space="preserve">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2.2.6. На территориях зон особо охраняемых природных территорий для укрепления откосов открытых русел водоемов </w:t>
      </w:r>
      <w:r w:rsidRPr="00EB3059">
        <w:rPr>
          <w:rFonts w:ascii="Times New Roman" w:hAnsi="Times New Roman" w:cs="Times New Roman"/>
          <w:color w:val="auto"/>
        </w:rPr>
        <w:t>необходимо</w:t>
      </w:r>
      <w:r w:rsidRPr="00EB3059">
        <w:rPr>
          <w:rFonts w:ascii="Times New Roman" w:hAnsi="Times New Roman" w:cs="Times New Roman"/>
        </w:rPr>
        <w:t xml:space="preserve"> использовать материалы и приемы, сохраняющие естественный вид берегов.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2.2.7. В застройке территорий укрепление откосов открытых русел </w:t>
      </w:r>
      <w:r w:rsidRPr="00EB3059">
        <w:rPr>
          <w:rFonts w:ascii="Times New Roman" w:hAnsi="Times New Roman" w:cs="Times New Roman"/>
          <w:color w:val="auto"/>
        </w:rPr>
        <w:t>необходимо</w:t>
      </w:r>
      <w:r w:rsidRPr="00EB3059">
        <w:rPr>
          <w:rFonts w:ascii="Times New Roman" w:hAnsi="Times New Roman" w:cs="Times New Roman"/>
        </w:rPr>
        <w:t xml:space="preserve">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2.2.8. Подпорные стенки </w:t>
      </w:r>
      <w:r w:rsidRPr="00EB3059">
        <w:rPr>
          <w:rFonts w:ascii="Times New Roman" w:hAnsi="Times New Roman" w:cs="Times New Roman"/>
          <w:color w:val="auto"/>
        </w:rPr>
        <w:t>необходимо</w:t>
      </w:r>
      <w:r w:rsidRPr="00EB3059">
        <w:rPr>
          <w:rFonts w:ascii="Times New Roman" w:hAnsi="Times New Roman" w:cs="Times New Roman"/>
        </w:rPr>
        <w:t xml:space="preserve"> проектировать с учетом конструкций и разницы высот сопрягаемых террас в зависимости от каждого конкретного проектного решения.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2.2.9. Требуется </w:t>
      </w:r>
      <w:r w:rsidRPr="00EB3059">
        <w:rPr>
          <w:rFonts w:ascii="Times New Roman" w:hAnsi="Times New Roman" w:cs="Times New Roman"/>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2.2.10. Особое внимание при благоустройстве территории </w:t>
      </w:r>
      <w:r w:rsidRPr="00EB3059">
        <w:rPr>
          <w:rFonts w:ascii="Times New Roman" w:hAnsi="Times New Roman" w:cs="Times New Roman"/>
          <w:color w:val="auto"/>
        </w:rPr>
        <w:t xml:space="preserve">необходимо </w:t>
      </w:r>
      <w:r w:rsidRPr="00EB3059">
        <w:rPr>
          <w:rFonts w:ascii="Times New Roman" w:hAnsi="Times New Roman" w:cs="Times New Roman"/>
        </w:rPr>
        <w:t>уделить организации системы поверхностного водоотвода и организации инфильтрации поверхностного стока.</w:t>
      </w:r>
      <w:r w:rsidRPr="00EB3059">
        <w:rPr>
          <w:rFonts w:ascii="Times New Roman" w:hAnsi="Times New Roman" w:cs="Times New Roman"/>
          <w:b/>
          <w:color w:val="00FF00"/>
        </w:rPr>
        <w:t xml:space="preserve"> </w:t>
      </w:r>
      <w:r w:rsidRPr="00EB3059">
        <w:rPr>
          <w:rFonts w:ascii="Times New Roman" w:hAnsi="Times New Roman" w:cs="Times New Roman"/>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w:t>
      </w:r>
      <w:r w:rsidRPr="00EB3059">
        <w:rPr>
          <w:rFonts w:ascii="Times New Roman" w:hAnsi="Times New Roman" w:cs="Times New Roman"/>
          <w:color w:val="auto"/>
        </w:rPr>
        <w:t>должны</w:t>
      </w:r>
      <w:r w:rsidRPr="00EB3059">
        <w:rPr>
          <w:rFonts w:ascii="Times New Roman" w:hAnsi="Times New Roman" w:cs="Times New Roman"/>
        </w:rPr>
        <w:t xml:space="preserve"> </w:t>
      </w:r>
      <w:r w:rsidRPr="00EB3059">
        <w:rPr>
          <w:rFonts w:ascii="Times New Roman" w:hAnsi="Times New Roman" w:cs="Times New Roman"/>
        </w:rPr>
        <w:lastRenderedPageBreak/>
        <w:t>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населенно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2.2.12. Наружный водосток, используемый для отвода воды с кровель зданий, там где это возможно, </w:t>
      </w:r>
      <w:r w:rsidRPr="00EB3059">
        <w:rPr>
          <w:rFonts w:ascii="Times New Roman" w:hAnsi="Times New Roman" w:cs="Times New Roman"/>
          <w:color w:val="auto"/>
        </w:rPr>
        <w:t>необходимо</w:t>
      </w:r>
      <w:r w:rsidRPr="00EB3059">
        <w:rPr>
          <w:rFonts w:ascii="Times New Roman" w:hAnsi="Times New Roman" w:cs="Times New Roman"/>
        </w:rPr>
        <w:t xml:space="preserve">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2.2.13. При организации стока </w:t>
      </w:r>
      <w:r w:rsidRPr="00EB3059">
        <w:rPr>
          <w:rFonts w:ascii="Times New Roman" w:hAnsi="Times New Roman" w:cs="Times New Roman"/>
          <w:color w:val="auto"/>
        </w:rPr>
        <w:t>необходимо</w:t>
      </w:r>
      <w:r w:rsidRPr="00EB3059">
        <w:rPr>
          <w:rFonts w:ascii="Times New Roman" w:hAnsi="Times New Roman" w:cs="Times New Roman"/>
        </w:rPr>
        <w:t xml:space="preserve">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Pr="00EB3059">
        <w:rPr>
          <w:rFonts w:ascii="Times New Roman" w:hAnsi="Times New Roman" w:cs="Times New Roman"/>
          <w:color w:val="auto"/>
        </w:rPr>
        <w:t>необходимо</w:t>
      </w:r>
      <w:r w:rsidRPr="00EB3059">
        <w:rPr>
          <w:rFonts w:ascii="Times New Roman" w:hAnsi="Times New Roman" w:cs="Times New Roman"/>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Pr="00EB3059">
        <w:rPr>
          <w:rFonts w:ascii="Times New Roman" w:hAnsi="Times New Roman" w:cs="Times New Roman"/>
          <w:color w:val="auto"/>
        </w:rPr>
        <w:t>необходимо</w:t>
      </w:r>
      <w:r w:rsidRPr="00EB3059">
        <w:rPr>
          <w:rFonts w:ascii="Times New Roman" w:hAnsi="Times New Roman" w:cs="Times New Roman"/>
        </w:rPr>
        <w:t xml:space="preserve"> принимать в зависимости от видов грунтов.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2.2.15. Минимальные и максимальные уклоны </w:t>
      </w:r>
      <w:r w:rsidRPr="00EB3059">
        <w:rPr>
          <w:rFonts w:ascii="Times New Roman" w:hAnsi="Times New Roman" w:cs="Times New Roman"/>
          <w:color w:val="auto"/>
        </w:rPr>
        <w:t>необходимо</w:t>
      </w:r>
      <w:r w:rsidRPr="00EB3059">
        <w:rPr>
          <w:rFonts w:ascii="Times New Roman" w:hAnsi="Times New Roman" w:cs="Times New Roman"/>
        </w:rPr>
        <w:t xml:space="preserve">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w:t>
      </w:r>
      <w:r w:rsidRPr="00EB3059">
        <w:rPr>
          <w:rFonts w:ascii="Times New Roman" w:hAnsi="Times New Roman" w:cs="Times New Roman"/>
          <w:color w:val="auto"/>
        </w:rPr>
        <w:t xml:space="preserve">не допускается </w:t>
      </w:r>
      <w:r w:rsidRPr="00EB3059">
        <w:rPr>
          <w:rFonts w:ascii="Times New Roman" w:hAnsi="Times New Roman" w:cs="Times New Roman"/>
        </w:rPr>
        <w:t>устройство поглощающих колодцев и испарительных площадок.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2.2.17. При обустройстве решеток, перекрывающих водоотводящие лотки на пешеходных коммуникациях, ребра решеток </w:t>
      </w:r>
      <w:r w:rsidRPr="00EB3059">
        <w:rPr>
          <w:rFonts w:ascii="Times New Roman" w:hAnsi="Times New Roman" w:cs="Times New Roman"/>
          <w:color w:val="auto"/>
        </w:rPr>
        <w:t xml:space="preserve">не должны располагаться </w:t>
      </w:r>
      <w:r w:rsidRPr="00EB3059">
        <w:rPr>
          <w:rFonts w:ascii="Times New Roman" w:hAnsi="Times New Roman" w:cs="Times New Roman"/>
        </w:rPr>
        <w:t>вдоль направления пешеходного движения, а ширину отверстий между ребрами следует принимать не более 15 мм.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2.2.18. Очистка канав, труб, дренажей, предназначенных для отвода ливневых и грунтовых вод осуществляется один раз весной и далее по мере накопления.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2.2.19.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6228E5" w:rsidRPr="00EB3059" w:rsidRDefault="006228E5" w:rsidP="00512926">
      <w:pPr>
        <w:pStyle w:val="ConsPlusNormal"/>
        <w:ind w:firstLine="567"/>
        <w:jc w:val="both"/>
        <w:rPr>
          <w:rFonts w:ascii="Times New Roman" w:eastAsiaTheme="minorHAnsi" w:hAnsi="Times New Roman" w:cs="Times New Roman"/>
          <w:szCs w:val="22"/>
          <w:lang w:eastAsia="en-US"/>
        </w:rPr>
      </w:pPr>
      <w:r w:rsidRPr="00EB3059">
        <w:rPr>
          <w:rFonts w:ascii="Times New Roman" w:hAnsi="Times New Roman" w:cs="Times New Roman"/>
          <w:szCs w:val="22"/>
        </w:rPr>
        <w:t xml:space="preserve">2.2.20.В целях </w:t>
      </w:r>
      <w:r w:rsidRPr="00EB3059">
        <w:rPr>
          <w:rFonts w:ascii="Times New Roman" w:eastAsiaTheme="minorHAnsi" w:hAnsi="Times New Roman" w:cs="Times New Roman"/>
          <w:szCs w:val="22"/>
          <w:lang w:eastAsia="en-US"/>
        </w:rPr>
        <w:t>сохранности коллекторов ливневой канализации устанавливается охранная зона  2 м в каждую сторону от оси коллектора.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Самовольное присоединение к системам ливневой канализации не допускается. </w:t>
      </w:r>
    </w:p>
    <w:p w:rsidR="006228E5" w:rsidRPr="00EB3059" w:rsidRDefault="006228E5" w:rsidP="00512926">
      <w:pPr>
        <w:autoSpaceDE w:val="0"/>
        <w:autoSpaceDN w:val="0"/>
        <w:adjustRightInd w:val="0"/>
        <w:spacing w:line="240" w:lineRule="auto"/>
        <w:ind w:firstLine="567"/>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Не допускается поврежение сети ливневой канализации, водоприемных</w:t>
      </w:r>
    </w:p>
    <w:p w:rsidR="006228E5" w:rsidRPr="00EB3059" w:rsidRDefault="006228E5" w:rsidP="00512926">
      <w:pPr>
        <w:autoSpaceDE w:val="0"/>
        <w:autoSpaceDN w:val="0"/>
        <w:adjustRightInd w:val="0"/>
        <w:spacing w:line="240" w:lineRule="auto"/>
        <w:ind w:firstLine="567"/>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люков, сброс в них мусора.</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eastAsiaTheme="minorHAnsi" w:hAnsi="Times New Roman" w:cs="Times New Roman"/>
          <w:color w:val="auto"/>
          <w:lang w:eastAsia="en-US"/>
        </w:rPr>
        <w:t xml:space="preserve">2.2.21.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2.2.22.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2.2.23.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Ликвидация последствий утечек выполняется силами и за счет владельцев поврежденных инженерных </w:t>
      </w:r>
      <w:r w:rsidRPr="00EB3059">
        <w:rPr>
          <w:rFonts w:ascii="Times New Roman" w:hAnsi="Times New Roman" w:cs="Times New Roman"/>
          <w:szCs w:val="22"/>
        </w:rPr>
        <w:lastRenderedPageBreak/>
        <w:t xml:space="preserve">сетей. </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2.2.24. Запрещается сброс сточных вод, не соответствующих установленным нормативам качества, а также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EB3059" w:rsidRPr="00EB3059" w:rsidRDefault="00EB3059" w:rsidP="00512926">
      <w:pPr>
        <w:pStyle w:val="ConsPlusNormal"/>
        <w:ind w:firstLine="567"/>
        <w:jc w:val="both"/>
        <w:rPr>
          <w:szCs w:val="22"/>
        </w:rPr>
      </w:pPr>
    </w:p>
    <w:p w:rsidR="006228E5" w:rsidRPr="00EB3059" w:rsidRDefault="006228E5" w:rsidP="00512926">
      <w:pPr>
        <w:pStyle w:val="1"/>
        <w:numPr>
          <w:ilvl w:val="0"/>
          <w:numId w:val="0"/>
        </w:numPr>
        <w:spacing w:before="0" w:after="0" w:line="240" w:lineRule="auto"/>
        <w:ind w:left="142" w:firstLine="567"/>
        <w:contextualSpacing/>
        <w:jc w:val="both"/>
        <w:rPr>
          <w:rFonts w:ascii="Times New Roman" w:hAnsi="Times New Roman" w:cs="Times New Roman"/>
          <w:b/>
          <w:sz w:val="22"/>
          <w:szCs w:val="22"/>
        </w:rPr>
      </w:pPr>
      <w:bookmarkStart w:id="6" w:name="_Toc472352444"/>
      <w:r w:rsidRPr="00EB3059">
        <w:rPr>
          <w:rFonts w:ascii="Times New Roman" w:hAnsi="Times New Roman" w:cs="Times New Roman"/>
          <w:b/>
          <w:sz w:val="22"/>
          <w:szCs w:val="22"/>
        </w:rPr>
        <w:t>2.3. Элементы озеленения</w:t>
      </w:r>
      <w:bookmarkEnd w:id="6"/>
      <w:r w:rsidR="00BA41D3" w:rsidRPr="00EB3059">
        <w:rPr>
          <w:rFonts w:ascii="Times New Roman" w:hAnsi="Times New Roman" w:cs="Times New Roman"/>
          <w:b/>
          <w:sz w:val="22"/>
          <w:szCs w:val="22"/>
        </w:rPr>
        <w:t>.</w:t>
      </w:r>
    </w:p>
    <w:p w:rsidR="006228E5" w:rsidRPr="00512926" w:rsidRDefault="006228E5" w:rsidP="00512926">
      <w:pPr>
        <w:pStyle w:val="1"/>
        <w:numPr>
          <w:ilvl w:val="0"/>
          <w:numId w:val="0"/>
        </w:numPr>
        <w:spacing w:before="0" w:after="0"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2.3.1.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512926">
        <w:rPr>
          <w:rFonts w:ascii="Times New Roman" w:hAnsi="Times New Roman" w:cs="Times New Roman"/>
          <w:sz w:val="22"/>
          <w:szCs w:val="22"/>
        </w:rPr>
        <w:t>городского поселения</w:t>
      </w:r>
      <w:r w:rsidRPr="00EB3059">
        <w:rPr>
          <w:rFonts w:ascii="Times New Roman" w:hAnsi="Times New Roman" w:cs="Times New Roman"/>
          <w:sz w:val="22"/>
          <w:szCs w:val="22"/>
        </w:rPr>
        <w:t xml:space="preserve"> с активным использованием существующих и/или создаваемых вновь природных комплексов, а также поддержание и </w:t>
      </w:r>
      <w:r w:rsidRPr="00512926">
        <w:rPr>
          <w:rFonts w:ascii="Times New Roman" w:hAnsi="Times New Roman" w:cs="Times New Roman"/>
          <w:sz w:val="22"/>
          <w:szCs w:val="22"/>
        </w:rPr>
        <w:t xml:space="preserve">бережный уход за ранее созданной или изначально существующей природной средой на территории </w:t>
      </w:r>
      <w:r w:rsidR="00512926" w:rsidRPr="00512926">
        <w:rPr>
          <w:rFonts w:ascii="Times New Roman" w:hAnsi="Times New Roman" w:cs="Times New Roman"/>
          <w:bCs/>
          <w:sz w:val="22"/>
          <w:szCs w:val="22"/>
        </w:rPr>
        <w:t>городского поселения</w:t>
      </w:r>
      <w:r w:rsidRPr="00512926">
        <w:rPr>
          <w:rFonts w:ascii="Times New Roman" w:hAnsi="Times New Roman" w:cs="Times New Roman"/>
          <w:sz w:val="22"/>
          <w:szCs w:val="22"/>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2.3.2. Работы по озеленению следует планировать в комплексе и в контексте общего зеленого «каркаса»  </w:t>
      </w:r>
      <w:r w:rsidR="00512926">
        <w:rPr>
          <w:rFonts w:ascii="Times New Roman" w:hAnsi="Times New Roman" w:cs="Times New Roman"/>
          <w:bCs/>
        </w:rPr>
        <w:t>городского поселения</w:t>
      </w:r>
      <w:r w:rsidRPr="00EB3059">
        <w:rPr>
          <w:rFonts w:ascii="Times New Roman" w:hAnsi="Times New Roman" w:cs="Times New Roman"/>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2.3.3.Основными типами насаждений и озеленения являются: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2.3.4.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могут использоваться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2.3.5.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 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Озеленение неэксплуатируемых крыш необходимо применять в тех случаях, когда их отметка не превышает отметку отмостки более чем на 18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w:t>
      </w:r>
      <w:r w:rsidRPr="00EB3059">
        <w:rPr>
          <w:rFonts w:ascii="Times New Roman" w:hAnsi="Times New Roman" w:cs="Times New Roman"/>
          <w:szCs w:val="22"/>
        </w:rPr>
        <w:lastRenderedPageBreak/>
        <w:t xml:space="preserve">со СНиП 2.04.01-85. Участки кровли, по которым производится отвод избыточной воды, должны иметь уклон к водоотводящим устройствам не менее 2%.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2.3.6. Проектирование озеленения и формирование системы зеленых насаждений как «зеленого каркаса»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необходимо вести с учетом факторов потери, способности экосистем к саморегуляции. Для обеспечения жизнеспособности зелёных насаждений и озеленяемых территорий в целом населенного пункта требуется:</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1) производить благоустройство и озеленение территории в зонах особо охраняемых природных территорий регионального и муниципального значения в соответствии с установленными режимами хозяйственной деятельности и величиной нормативно допустимой рекреационной нагрузки;</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2) учитывать степень техногенных нагрузок от прилегающих территорий;</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3)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2.3.7. При посадке деревьев в зонах действия теплотрасс необходимо учитывать фактор прогревания почвы в обе стороны от оси теплотрассы.</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2.3.8.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требуется выбирать ведущий по интенсивности и (или) наиболее значимый фактор для функционального назначения территории.</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2.3.9. Для защиты от ветра необходимо использовать зеленые насаждения ажурной конструкции с вертикальной сомкнутостью полога 60-70%.</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2.3.10.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2.3.11.В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2.3.12. Жители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2.3.13.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w:t>
      </w:r>
      <w:r w:rsidRPr="00EB3059">
        <w:rPr>
          <w:rFonts w:ascii="Times New Roman" w:hAnsi="Times New Roman" w:cs="Times New Roman"/>
        </w:rPr>
        <w:t>создавать проекты зеленых «каркасов» муниципальных образований для поддержания экосистемных связей.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2.3.14.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2.3.15. Вырубка, пересадка,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в соответствии с разрешением, выдаваемым в соответствии с Порядком, установленным нормативно-правовым актом </w:t>
      </w:r>
      <w:r w:rsidR="00512926">
        <w:rPr>
          <w:rFonts w:ascii="Times New Roman" w:hAnsi="Times New Roman" w:cs="Times New Roman"/>
          <w:bCs/>
        </w:rPr>
        <w:t>городского поселения</w:t>
      </w:r>
      <w:r w:rsidRPr="00EB3059">
        <w:rPr>
          <w:rFonts w:ascii="Times New Roman" w:hAnsi="Times New Roman" w:cs="Times New Roman"/>
          <w:szCs w:val="22"/>
        </w:rPr>
        <w:t xml:space="preserve">.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2.3.16. Стрижка газонов, выкос сорной растительности производится на высоту до 3-5 см периодически при достижении травяным покровом высоты 15 см.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Скошенная трава должна быть убрана в течение суток.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2.3.17. Полив зеленых насаждений на объектах озеленения производится в утреннее время не позднее 9 часов или в вечернее время после 18 часов.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2.3.18.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2.3.19.  Складирование грунта и плодородного слоя почвы осуществляется на площадках-накопителях, определенных администрацией </w:t>
      </w:r>
      <w:r w:rsidR="00512926">
        <w:rPr>
          <w:rFonts w:ascii="Times New Roman" w:hAnsi="Times New Roman" w:cs="Times New Roman"/>
          <w:bCs/>
        </w:rPr>
        <w:t>городского поселения</w:t>
      </w:r>
      <w:r w:rsidRPr="00EB3059">
        <w:rPr>
          <w:rFonts w:ascii="Times New Roman" w:hAnsi="Times New Roman" w:cs="Times New Roman"/>
          <w:szCs w:val="22"/>
        </w:rPr>
        <w:t>.</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Излишний объем плодородного слоя почвы передается организации, уполномоченной на его хранение, по акту для его дальнейшего использования в целях озеленения и благоустройства территории </w:t>
      </w:r>
      <w:r w:rsidR="00512926">
        <w:rPr>
          <w:rFonts w:ascii="Times New Roman" w:hAnsi="Times New Roman" w:cs="Times New Roman"/>
          <w:bCs/>
        </w:rPr>
        <w:t xml:space="preserve">городского </w:t>
      </w:r>
      <w:r w:rsidR="00512926">
        <w:rPr>
          <w:rFonts w:ascii="Times New Roman" w:hAnsi="Times New Roman" w:cs="Times New Roman"/>
          <w:bCs/>
        </w:rPr>
        <w:lastRenderedPageBreak/>
        <w:t>поселения</w:t>
      </w:r>
      <w:r w:rsidRPr="00EB3059">
        <w:rPr>
          <w:rFonts w:ascii="Times New Roman" w:hAnsi="Times New Roman" w:cs="Times New Roman"/>
          <w:szCs w:val="22"/>
        </w:rPr>
        <w:t>, которая обеспечивает прием, учет и сохранность плодородного слоя почвы.</w:t>
      </w:r>
    </w:p>
    <w:p w:rsidR="00EB3059" w:rsidRPr="00EB3059" w:rsidRDefault="00EB3059" w:rsidP="00512926">
      <w:pPr>
        <w:pStyle w:val="ConsPlusNormal"/>
        <w:ind w:firstLine="567"/>
        <w:jc w:val="both"/>
        <w:rPr>
          <w:rFonts w:ascii="Times New Roman" w:hAnsi="Times New Roman" w:cs="Times New Roman"/>
          <w:szCs w:val="22"/>
        </w:rPr>
      </w:pPr>
    </w:p>
    <w:p w:rsidR="006228E5" w:rsidRPr="00EB3059" w:rsidRDefault="006228E5" w:rsidP="00512926">
      <w:pPr>
        <w:pStyle w:val="1"/>
        <w:numPr>
          <w:ilvl w:val="0"/>
          <w:numId w:val="0"/>
        </w:numPr>
        <w:spacing w:before="0" w:after="0" w:line="240" w:lineRule="auto"/>
        <w:ind w:firstLine="567"/>
        <w:contextualSpacing/>
        <w:jc w:val="both"/>
        <w:rPr>
          <w:rFonts w:ascii="Times New Roman" w:hAnsi="Times New Roman" w:cs="Times New Roman"/>
          <w:b/>
          <w:sz w:val="22"/>
          <w:szCs w:val="22"/>
        </w:rPr>
      </w:pPr>
      <w:bookmarkStart w:id="7" w:name="_Toc472352445"/>
      <w:r w:rsidRPr="00EB3059">
        <w:rPr>
          <w:rFonts w:ascii="Times New Roman" w:hAnsi="Times New Roman" w:cs="Times New Roman"/>
          <w:b/>
          <w:sz w:val="22"/>
          <w:szCs w:val="22"/>
        </w:rPr>
        <w:t>2.4. Виды покрытий</w:t>
      </w:r>
      <w:bookmarkEnd w:id="7"/>
      <w:r w:rsidRPr="00EB3059">
        <w:rPr>
          <w:rFonts w:ascii="Times New Roman" w:hAnsi="Times New Roman" w:cs="Times New Roman"/>
          <w:b/>
          <w:sz w:val="22"/>
          <w:szCs w:val="22"/>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2.4.1. Покрытия поверхности обеспечивают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рекомендуются следующие виды покрытий:</w:t>
      </w:r>
    </w:p>
    <w:p w:rsidR="006228E5" w:rsidRPr="00EB3059" w:rsidRDefault="006228E5" w:rsidP="00512926">
      <w:pPr>
        <w:spacing w:line="240" w:lineRule="auto"/>
        <w:ind w:firstLine="567"/>
        <w:jc w:val="both"/>
      </w:pPr>
      <w:r w:rsidRPr="00EB3059">
        <w:rPr>
          <w:rFonts w:ascii="Times New Roman" w:hAnsi="Times New Roman" w:cs="Times New Roman"/>
        </w:rPr>
        <w:t>1) твердые (капитальные) – монолитные или сборные, выполняемые из асфальтобетона, цементобетона, природного камня, тротуарной плитки и т.п. материалов;</w:t>
      </w:r>
    </w:p>
    <w:p w:rsidR="006228E5" w:rsidRPr="00EB3059" w:rsidRDefault="006228E5" w:rsidP="00512926">
      <w:pPr>
        <w:spacing w:line="240" w:lineRule="auto"/>
        <w:ind w:firstLine="567"/>
        <w:jc w:val="both"/>
      </w:pPr>
      <w:r w:rsidRPr="00EB3059">
        <w:rPr>
          <w:rFonts w:ascii="Times New Roman" w:hAnsi="Times New Roman" w:cs="Times New Roman"/>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228E5" w:rsidRPr="00EB3059" w:rsidRDefault="006228E5" w:rsidP="00512926">
      <w:pPr>
        <w:spacing w:line="240" w:lineRule="auto"/>
        <w:ind w:firstLine="567"/>
        <w:jc w:val="both"/>
      </w:pPr>
      <w:r w:rsidRPr="00EB3059">
        <w:rPr>
          <w:rFonts w:ascii="Times New Roman" w:hAnsi="Times New Roman" w:cs="Times New Roman"/>
        </w:rPr>
        <w:t>3) газонные, выполняемые по специальным технологиям подготовки и посадки травяного покрова;</w:t>
      </w:r>
    </w:p>
    <w:p w:rsidR="006228E5" w:rsidRPr="00EB3059" w:rsidRDefault="006228E5" w:rsidP="00512926">
      <w:pPr>
        <w:spacing w:line="240" w:lineRule="auto"/>
        <w:ind w:firstLine="567"/>
        <w:jc w:val="both"/>
      </w:pPr>
      <w:r w:rsidRPr="00EB3059">
        <w:rPr>
          <w:rFonts w:ascii="Times New Roman" w:hAnsi="Times New Roman" w:cs="Times New Roman"/>
        </w:rPr>
        <w:t>4) комбинированные, представляющие сочетания покрытий, указанных выше (например, плитка, утопленная в газон и т.п.).</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2.4.2.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2.4.3. Твердые </w:t>
      </w:r>
      <w:r w:rsidRPr="00EB3059">
        <w:rPr>
          <w:rFonts w:ascii="Times New Roman" w:hAnsi="Times New Roman" w:cs="Times New Roman"/>
          <w:color w:val="auto"/>
        </w:rPr>
        <w:t>виды покрытия должны иметь шероховатую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2.4.4.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2.4.5. На территории общественных пространств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w:t>
      </w:r>
      <w:r w:rsidRPr="00EB3059">
        <w:rPr>
          <w:rFonts w:ascii="Times New Roman" w:hAnsi="Times New Roman" w:cs="Times New Roman"/>
        </w:rPr>
        <w:t xml:space="preserve">покрытия. Тактильное покрытие </w:t>
      </w:r>
      <w:r w:rsidRPr="00EB3059">
        <w:rPr>
          <w:rFonts w:ascii="Times New Roman" w:hAnsi="Times New Roman" w:cs="Times New Roman"/>
          <w:color w:val="auto"/>
        </w:rPr>
        <w:t>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2.4.6. 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t>2.4.7. К элементам сопряжения поверхностей обычно относят различные виды бортовых камней, пандусы, ступени, лестницы.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2.4.8. На стыке тротуара и проезжей части должны быть установлены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w:t>
      </w:r>
      <w:r w:rsidRPr="00EB3059">
        <w:rPr>
          <w:rFonts w:ascii="Times New Roman" w:hAnsi="Times New Roman" w:cs="Times New Roman"/>
        </w:rPr>
        <w:t>обслуживания.</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t>2.4.9. При сопряжении покрытия пешеходных коммуникаций с газоном необходимо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2.4.10.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требуется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2.4.11.При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w:t>
      </w:r>
      <w:r w:rsidRPr="00EB3059">
        <w:rPr>
          <w:rFonts w:ascii="Times New Roman" w:hAnsi="Times New Roman" w:cs="Times New Roman"/>
          <w:color w:val="auto"/>
        </w:rPr>
        <w:lastRenderedPageBreak/>
        <w:t>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2.4.12.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2.4.13. При повороте пандуса или его протяженности более 9 м не реже чем через каждые 9 м необходимо предусматривать горизонтальные площадки размером 1,5x1,5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требуется выполнять отличающимися от окружающих поверхностей текстурой и цветом.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2.4.14.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w:t>
      </w:r>
      <w:r w:rsidRPr="00EB3059">
        <w:rPr>
          <w:rFonts w:ascii="Times New Roman" w:hAnsi="Times New Roman" w:cs="Times New Roman"/>
        </w:rPr>
        <w:t>предусматривать конструкции поручней, исключающие соприкосновение руки с металлом.</w:t>
      </w:r>
      <w:bookmarkStart w:id="8" w:name="_Toc472352446"/>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2.5. Ограждения</w:t>
      </w:r>
      <w:bookmarkEnd w:id="8"/>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2.5.1. В целях благоустройства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 xml:space="preserve">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 степени проницаемости для взгляда (прозрачные, глухие), степени стационарности </w:t>
      </w:r>
      <w:r w:rsidRPr="00EB3059">
        <w:rPr>
          <w:rFonts w:ascii="Times New Roman" w:hAnsi="Times New Roman" w:cs="Times New Roman"/>
          <w:color w:val="auto"/>
        </w:rPr>
        <w:t>(постоянные, временные, передвижные).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2.5.2. Проектирование ограждений осуществляется в зависимости от их местоположения и назначения.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2.5.3. Ограждения магистралей и транспортных сооружений в муниципальном образовании необходимо проектировать согласно ГОСТ Р 52289, верхних бровок откосов и террас – согласно разделу 4.2 настоящих Правил.</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2.5.5.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szCs w:val="22"/>
        </w:rPr>
        <w:t xml:space="preserve"> </w:t>
      </w:r>
      <w:r w:rsidRPr="00EB3059">
        <w:rPr>
          <w:rFonts w:ascii="Times New Roman" w:hAnsi="Times New Roman" w:cs="Times New Roman"/>
          <w:szCs w:val="22"/>
        </w:rPr>
        <w:t>подлежат использованию следующие типы ограждений: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Комбинированное ограждение – комбинация из глухих и прозрачных плоскостей с применением отдельных декоративных элементов;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4) 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2.5.6. Ограждения применяются: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w:t>
      </w:r>
      <w:r w:rsidRPr="00EB3059">
        <w:rPr>
          <w:szCs w:val="22"/>
        </w:rPr>
        <w:t xml:space="preserve"> </w:t>
      </w:r>
      <w:r w:rsidRPr="00EB3059">
        <w:rPr>
          <w:rFonts w:ascii="Times New Roman" w:hAnsi="Times New Roman" w:cs="Times New Roman"/>
          <w:szCs w:val="22"/>
        </w:rPr>
        <w:t>придомовых территорий многоквартирных и индивидуальных жилых домов,  части территории предприятий, выходящих на улицы, магистрали и дороги общего пользования, оказывающие непосредственное влияние на архитектурный облик прилегающей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между участками соседних домовладений, части территорий предприятий, не имеющей выхода к улицам, магистралям и дорогам общего пользования, не оказывающих непосредственное влияние на архитектурный облик прилегающей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 xml:space="preserve">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2.5.7. На территориях общественного, жилого, рекреационного назначения не рекомендовано проектирование глухих и железобетонных ограждений.  Целесообразно применение декоративных ажурных металлических ограждений.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2.5.8.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t>2.5.9.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2.5.10.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2.5.11.Ограждения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2.5.12. Внешние ограждения земельных участков размещаются в пределах «красных линий» проспектов и улиц. 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2.5.13. Высота ограждений всех типов не должна превышать 2 м, если иное не установлено действующим законодательством, настоящими Правилами.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2.5.14. На территориях индивидуальной жилой застройки со стороны улицы ограждение должно быть прозрачным или комбинированным. Целесообразно применение единообразных ограждений, на протяжении как минимум одного квартала с обеих сторон улиц. 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2.5.15. При проектировании </w:t>
      </w:r>
      <w:r w:rsidRPr="00EB3059">
        <w:rPr>
          <w:rFonts w:ascii="Times New Roman" w:hAnsi="Times New Roman" w:cs="Times New Roman"/>
          <w:color w:val="auto"/>
        </w:rPr>
        <w:t>ограждений необходимо учитывать следующие требования:</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разграничить зеленую зону (газоны, клумбы, парки) с маршрутами пешеходов и транспорта;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выполнять проектирование дорожек и тротуаров с учетом потоков людей и маршрутов;</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проектировать изменение высоты и геометрии бордюрного камня с учетом сезонных снежных отвалов;</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использовать (в особенности на границах зеленых зон) многолетние всесезонные кустистые растения;</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по возможности использовать светоотражающие фасадные конструкции для затененных участков газонов;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rPr>
      </w:pPr>
      <w:r w:rsidRPr="00EB3059">
        <w:rPr>
          <w:rFonts w:ascii="Times New Roman" w:eastAsia="Times New Roman" w:hAnsi="Times New Roman" w:cs="Times New Roman"/>
          <w:color w:val="auto"/>
        </w:rPr>
        <w:t xml:space="preserve">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целесообразны черные ограждения или натуральных </w:t>
      </w:r>
      <w:r w:rsidRPr="00EB3059">
        <w:rPr>
          <w:rFonts w:ascii="Times New Roman" w:eastAsia="Times New Roman" w:hAnsi="Times New Roman" w:cs="Times New Roman"/>
        </w:rPr>
        <w:t>цветов. Внутри парков допустимы белые ограждения. Серые оттенки окраски используются для объектов вне зеленой зоны;</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rPr>
      </w:pPr>
      <w:r w:rsidRPr="00EB3059">
        <w:rPr>
          <w:rFonts w:ascii="Times New Roman" w:eastAsia="Times New Roman" w:hAnsi="Times New Roman" w:cs="Times New Roman"/>
          <w:color w:val="auto"/>
        </w:rPr>
        <w:t xml:space="preserve">при устройстве глухих ограждений протяженностью свыше 30 м. выполнять  вертикальное членение плоскости ограждения за счет конструктивных элементов, цвета, либо путем высадки зеленых насаждений вдоль ограждения со стороны улицы.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2.5.16.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2.5.17. Конструкция ограждений должна быть безопасна для населения. Владельцы ограждений несут ответственность за их техническое и эстетическое состояние. </w:t>
      </w:r>
      <w:bookmarkStart w:id="9" w:name="_Toc472352447"/>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b/>
          <w:szCs w:val="22"/>
        </w:rPr>
      </w:pPr>
      <w:r w:rsidRPr="00EB3059">
        <w:rPr>
          <w:rFonts w:ascii="Times New Roman" w:hAnsi="Times New Roman" w:cs="Times New Roman"/>
          <w:b/>
          <w:szCs w:val="22"/>
        </w:rPr>
        <w:t>2.6. Водные устройства</w:t>
      </w:r>
      <w:bookmarkEnd w:id="9"/>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xml:space="preserve">2.6.2. Фонтаны </w:t>
      </w:r>
      <w:r w:rsidRPr="00EB3059">
        <w:rPr>
          <w:rFonts w:ascii="Times New Roman" w:hAnsi="Times New Roman" w:cs="Times New Roman"/>
          <w:color w:val="auto"/>
        </w:rPr>
        <w:t>проектируются на основании индивидуальных архитектурных проектных разработок.</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2.6.3. Ответственность за состояние и эксплуатацию фонтанов возлагается на собственников этих объектов.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Сроки включения фонтанов, режимы их работы, график промывки и очистки чаш, технологические перерывы и окончание работы определяются их собственниками.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2.6.4.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2.6.5. Родники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A41D3"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2.6.6. Декоративные водоемы сооружаются с использованием рельефа или на ровной поверхности в сочетании с газоном, плиточным </w:t>
      </w:r>
      <w:r w:rsidRPr="00EB3059">
        <w:rPr>
          <w:rFonts w:ascii="Times New Roman" w:hAnsi="Times New Roman" w:cs="Times New Roman"/>
        </w:rPr>
        <w:t xml:space="preserve">покрытием, цветниками, древесно-кустарниковыми посадками. </w:t>
      </w:r>
      <w:bookmarkStart w:id="10" w:name="_Toc472352448"/>
    </w:p>
    <w:p w:rsidR="00BA41D3" w:rsidRPr="00EB3059" w:rsidRDefault="00BA41D3" w:rsidP="00512926">
      <w:pPr>
        <w:spacing w:line="240" w:lineRule="auto"/>
        <w:ind w:firstLine="567"/>
        <w:contextualSpacing/>
        <w:jc w:val="both"/>
        <w:rPr>
          <w:rFonts w:ascii="Times New Roman" w:hAnsi="Times New Roman" w:cs="Times New Roman"/>
          <w:b/>
        </w:rPr>
      </w:pPr>
    </w:p>
    <w:p w:rsidR="00BA41D3" w:rsidRPr="00512926" w:rsidRDefault="006228E5" w:rsidP="00512926">
      <w:pPr>
        <w:spacing w:line="240" w:lineRule="auto"/>
        <w:ind w:firstLine="567"/>
        <w:contextualSpacing/>
        <w:jc w:val="both"/>
        <w:rPr>
          <w:rFonts w:ascii="Times New Roman" w:hAnsi="Times New Roman" w:cs="Times New Roman"/>
          <w:b/>
        </w:rPr>
      </w:pPr>
      <w:r w:rsidRPr="00512926">
        <w:rPr>
          <w:rFonts w:ascii="Times New Roman" w:hAnsi="Times New Roman" w:cs="Times New Roman"/>
          <w:b/>
        </w:rPr>
        <w:t xml:space="preserve">2.7. Мебель для территорий </w:t>
      </w:r>
      <w:bookmarkEnd w:id="10"/>
      <w:r w:rsidR="00512926" w:rsidRPr="00512926">
        <w:rPr>
          <w:rFonts w:ascii="Times New Roman" w:hAnsi="Times New Roman" w:cs="Times New Roman"/>
          <w:b/>
          <w:bCs/>
        </w:rPr>
        <w:t>городского поселения</w:t>
      </w:r>
      <w:r w:rsidRPr="00512926">
        <w:rPr>
          <w:rFonts w:ascii="Times New Roman" w:hAnsi="Times New Roman" w:cs="Times New Roman"/>
          <w:b/>
        </w:rPr>
        <w:t>.</w:t>
      </w:r>
    </w:p>
    <w:p w:rsidR="00BA41D3" w:rsidRPr="00EB3059" w:rsidRDefault="006228E5" w:rsidP="00512926">
      <w:pPr>
        <w:tabs>
          <w:tab w:val="left" w:pos="1005"/>
        </w:tabs>
        <w:spacing w:line="240" w:lineRule="auto"/>
        <w:ind w:firstLine="567"/>
        <w:rPr>
          <w:rFonts w:ascii="Times New Roman" w:hAnsi="Times New Roman" w:cs="Times New Roman"/>
        </w:rPr>
      </w:pPr>
      <w:r w:rsidRPr="00EB3059">
        <w:rPr>
          <w:rFonts w:ascii="Times New Roman" w:hAnsi="Times New Roman" w:cs="Times New Roman"/>
        </w:rPr>
        <w:t>2.7.1.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BA41D3" w:rsidRPr="00EB3059" w:rsidRDefault="006228E5" w:rsidP="00512926">
      <w:pPr>
        <w:tabs>
          <w:tab w:val="left" w:pos="1035"/>
        </w:tabs>
        <w:spacing w:line="240" w:lineRule="auto"/>
        <w:ind w:firstLine="567"/>
        <w:rPr>
          <w:rFonts w:ascii="Times New Roman" w:hAnsi="Times New Roman" w:cs="Times New Roman"/>
          <w:color w:val="auto"/>
        </w:rPr>
      </w:pPr>
      <w:r w:rsidRPr="00EB3059">
        <w:rPr>
          <w:rFonts w:ascii="Times New Roman" w:hAnsi="Times New Roman" w:cs="Times New Roman"/>
        </w:rPr>
        <w:t xml:space="preserve">2.7.2. Установку </w:t>
      </w:r>
      <w:r w:rsidRPr="00EB3059">
        <w:rPr>
          <w:rFonts w:ascii="Times New Roman" w:hAnsi="Times New Roman" w:cs="Times New Roman"/>
          <w:color w:val="auto"/>
        </w:rPr>
        <w:t>скамей необходимо предусматривать на твердых видах покрытий или фундаменте.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420-480 мм. Поверхности скамьи для отдыха целесообразно выполнять из дерева, с различными видами водоустойчивой обработки (предпочтительно пропиткой).</w:t>
      </w:r>
    </w:p>
    <w:p w:rsidR="006228E5" w:rsidRPr="00EB3059" w:rsidRDefault="00EB3059" w:rsidP="00512926">
      <w:pPr>
        <w:pStyle w:val="1"/>
        <w:numPr>
          <w:ilvl w:val="0"/>
          <w:numId w:val="0"/>
        </w:numPr>
        <w:spacing w:before="0" w:after="0" w:line="240" w:lineRule="auto"/>
        <w:ind w:firstLine="567"/>
        <w:contextualSpacing/>
        <w:jc w:val="both"/>
        <w:rPr>
          <w:rFonts w:ascii="Times New Roman" w:hAnsi="Times New Roman" w:cs="Times New Roman"/>
          <w:sz w:val="22"/>
          <w:szCs w:val="22"/>
        </w:rPr>
      </w:pPr>
      <w:r>
        <w:rPr>
          <w:rFonts w:ascii="Times New Roman" w:hAnsi="Times New Roman" w:cs="Times New Roman"/>
          <w:color w:val="auto"/>
          <w:sz w:val="22"/>
          <w:szCs w:val="22"/>
        </w:rPr>
        <w:t>2</w:t>
      </w:r>
      <w:r w:rsidR="006228E5" w:rsidRPr="00EB3059">
        <w:rPr>
          <w:rFonts w:ascii="Times New Roman" w:hAnsi="Times New Roman" w:cs="Times New Roman"/>
          <w:color w:val="auto"/>
          <w:sz w:val="22"/>
          <w:szCs w:val="22"/>
        </w:rPr>
        <w:t>.7.3. На территории особо охраняемых природных территорий возможно выполнять скамьи и столы из древесных пней</w:t>
      </w:r>
      <w:r w:rsidR="006228E5" w:rsidRPr="00EB3059">
        <w:rPr>
          <w:rFonts w:ascii="Times New Roman" w:hAnsi="Times New Roman" w:cs="Times New Roman"/>
          <w:sz w:val="22"/>
          <w:szCs w:val="22"/>
        </w:rPr>
        <w:t>-срубов, бревен и плах, не имеющих сколов и острых углов.</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2.7.4.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2.7.5. Уличная мебель должна содержаться в чистоте и исправном состоянии. </w:t>
      </w:r>
      <w:bookmarkStart w:id="11" w:name="_Toc472352449"/>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b/>
          <w:sz w:val="22"/>
          <w:szCs w:val="22"/>
        </w:rPr>
      </w:pPr>
      <w:r w:rsidRPr="00EB3059">
        <w:rPr>
          <w:rFonts w:ascii="Times New Roman" w:hAnsi="Times New Roman" w:cs="Times New Roman"/>
          <w:b/>
          <w:sz w:val="22"/>
          <w:szCs w:val="22"/>
        </w:rPr>
        <w:t>2.8. Уличное коммунально-бытовое оборудование</w:t>
      </w:r>
      <w:bookmarkEnd w:id="11"/>
      <w:r w:rsidRPr="00EB3059">
        <w:rPr>
          <w:rFonts w:ascii="Times New Roman" w:hAnsi="Times New Roman" w:cs="Times New Roman"/>
          <w:b/>
          <w:sz w:val="22"/>
          <w:szCs w:val="22"/>
        </w:rPr>
        <w:t>.</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2.8.1.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w:t>
      </w:r>
      <w:r w:rsidRPr="00EB3059">
        <w:rPr>
          <w:rFonts w:ascii="Times New Roman" w:hAnsi="Times New Roman" w:cs="Times New Roman"/>
          <w:color w:val="auto"/>
          <w:sz w:val="22"/>
          <w:szCs w:val="22"/>
        </w:rPr>
        <w:t>являются: обеспечение безопасности среды обитания для здоровья человека</w:t>
      </w:r>
      <w:r w:rsidRPr="00EB3059">
        <w:rPr>
          <w:rFonts w:ascii="Times New Roman" w:hAnsi="Times New Roman" w:cs="Times New Roman"/>
          <w:sz w:val="22"/>
          <w:szCs w:val="22"/>
        </w:rPr>
        <w:t>,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2.8.2. Для сбора бытового мусора на улицах, площадях, объектах рекреации, на вокзалах, рынках, в аэропортах, парках, садах, зонах отдыха, учреждениях образования, здравоохранения и других местах массового посещения населением,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пассажирского транспорта и у входов в торговые объекты – в количестве не менее двух. </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xml:space="preserve">Урны должны быть заметными, их размер и количество определяется потоком людей на территории.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Во всех случаях следует предусматривать расстановку, не мешающую передвижению пешеходов, проезду инвалидных и детских колясок.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Установка урн осуществляется с учетом обеспечения беспрепятственного передвижения пешеходов, проезда инвалидных и детских колясок.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Очистка урн производится собственниками или лицами, осуществляющими по договору содержание территорий, по мере их заполнения.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При организации мелкорозничной торговли книгами, печатной продукцией, товарами в фабричной </w:t>
      </w:r>
      <w:r w:rsidRPr="00EB3059">
        <w:rPr>
          <w:rFonts w:ascii="Times New Roman" w:hAnsi="Times New Roman" w:cs="Times New Roman"/>
          <w:szCs w:val="22"/>
        </w:rPr>
        <w:lastRenderedPageBreak/>
        <w:t xml:space="preserve">упаковке допускается использование емкостей для сбора мусора, удаляемых по окончании торговли вместе с объектом торговли.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2.8.3. В дни проведения культурных, публичных, массовых мероприятий их организаторы обеспечивают установку временных мусоросборников (контейнеров) для сбора отходов.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2.8.4.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hAnsi="Times New Roman" w:cs="Times New Roman"/>
          <w:b/>
        </w:rPr>
      </w:pPr>
      <w:r w:rsidRPr="00EB3059">
        <w:rPr>
          <w:rFonts w:ascii="Times New Roman" w:hAnsi="Times New Roman" w:cs="Times New Roman"/>
          <w:b/>
        </w:rPr>
        <w:t>2.9. Игровое и спортивное оборудование</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2.9.1. Установка, содержание и обслуживание оборудования детских игровых и спортивных площадок осуществляются в соответствии с:</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Национальным стандартом Российской Федерации "Оборудование детских игровых площадок. Безопасность при эксплуатации. Общие требования. ГОСТ Р52301-2004", утвержденным Приказом Ростехрегулирования от 30 декабря 2004 года N 151-ст;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Национальным стандартом Российской Федерации "Оборудование детских игровых площадок. Безопасность конструкции и методы испытаний. Общие требования. ГОСТ Р52169-2003", утвержденным Постановлением Госстандарта России от 26 декабря 2003 года N 394-ст;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ГОСТ Р52024-2003 "Услуги физкультурно-оздоровительные и спортивные. Общие требования";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ГОСТ Р52025-2003 "Услуги физкультурно-оздоровительные и спортивные. Требования безопасности потребит</w:t>
      </w:r>
      <w:r w:rsidR="00153CE1" w:rsidRPr="00EB3059">
        <w:rPr>
          <w:rFonts w:ascii="Times New Roman" w:hAnsi="Times New Roman" w:cs="Times New Roman"/>
          <w:szCs w:val="22"/>
        </w:rPr>
        <w:t>елей".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отвечающего следующим требованиям к материалу игрового оборудования и условиям его обработки:</w:t>
      </w:r>
    </w:p>
    <w:p w:rsidR="006228E5" w:rsidRPr="00EB3059" w:rsidRDefault="006228E5" w:rsidP="00512926">
      <w:pPr>
        <w:spacing w:line="240" w:lineRule="auto"/>
        <w:ind w:firstLine="567"/>
        <w:jc w:val="both"/>
      </w:pPr>
      <w:r w:rsidRPr="00EB3059">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228E5" w:rsidRPr="00EB3059" w:rsidRDefault="006228E5" w:rsidP="00512926">
      <w:pPr>
        <w:spacing w:line="240" w:lineRule="auto"/>
        <w:ind w:firstLine="567"/>
        <w:jc w:val="both"/>
      </w:pPr>
      <w:r w:rsidRPr="00EB3059">
        <w:rPr>
          <w:rFonts w:ascii="Times New Roman" w:hAnsi="Times New Roman" w:cs="Times New Roman"/>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6228E5" w:rsidRPr="00EB3059" w:rsidRDefault="006228E5" w:rsidP="00512926">
      <w:pPr>
        <w:spacing w:line="240" w:lineRule="auto"/>
        <w:ind w:firstLine="567"/>
        <w:jc w:val="both"/>
      </w:pPr>
      <w:r w:rsidRPr="00EB3059">
        <w:rPr>
          <w:rFonts w:ascii="Times New Roman" w:hAnsi="Times New Roman" w:cs="Times New Roman"/>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228E5" w:rsidRPr="00EB3059" w:rsidRDefault="006228E5" w:rsidP="00512926">
      <w:pPr>
        <w:spacing w:line="240" w:lineRule="auto"/>
        <w:ind w:firstLine="567"/>
        <w:jc w:val="both"/>
      </w:pPr>
      <w:r w:rsidRPr="00EB3059">
        <w:rPr>
          <w:rFonts w:ascii="Times New Roman" w:hAnsi="Times New Roman" w:cs="Times New Roman"/>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228E5" w:rsidRPr="00EB3059" w:rsidRDefault="006228E5" w:rsidP="00512926">
      <w:pPr>
        <w:spacing w:line="240" w:lineRule="auto"/>
        <w:ind w:firstLine="567"/>
        <w:jc w:val="both"/>
      </w:pPr>
      <w:r w:rsidRPr="00EB3059">
        <w:rPr>
          <w:rFonts w:ascii="Times New Roman" w:hAnsi="Times New Roman" w:cs="Times New Roman"/>
        </w:rPr>
        <w:t>Конструкции игрового оборудования должны исключать острые углы, возможность застревания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2.9.3.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2.9.4. Осмотр и проверку оборудования перед вводом в эксплуатацию , а также ежегодный основной осмотр, регулярный визуальный осмотр один раз в три месяца, функциональный осмотр,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расчеты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несет ответственность за его эксплуатацию в соответствии с действующим законодательством.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2.9.5. Контроль оборудования и его частей должен производиться следующим образом: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а) осмотр и проверка оборудования перед вводом в эксплуатацию.</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Осмотр и проверка оборудования перед вводом в эксплуатацию производится в порядке, предусмотренном действующим законодательством;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б) регулярный визуальный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Периодичность регулярного визуального осмотра устанавливает балансодержатель игрового и спортивного оборудования на основе учета условий эксплуатации.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функциональный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1 - 3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г) ежегодный основной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Основной осмотр проводится один раз в год с целью оценки соответствия технического состояния оборудования требованиям безопасности, подтверждения достаточного эксплуатационного состояния оборудования, включая его фундаменты и поверхности.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Если в результате осмотра обнаруживаются неисправности, влияющие на безопасность оборудования, то следует незамедлительно принять меры по их устранению.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2.9.6. Эксплуатация оборудования детских игровых и спортивных площадок.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проведении работ, предусмотренных в рамках организации безопасной эксплуатации, вся информация должна быть задокументирована.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Документация по организации безопасной эксплуатации оборудования должна содержать: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акты контроля испытаний;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контроль основных эксплуатационных и технических характеристик;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инструкции по эксплуатации;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учет выполнения работ (например, журнал выполненных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чертежи и схемы площадок,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Документация должна быть доступна обслуживающему персоналу во время проведения технического обслуживания, контроля и ремонтных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На детской игровой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EB3059" w:rsidRPr="00EB3059" w:rsidRDefault="00EB3059" w:rsidP="00512926">
      <w:pPr>
        <w:pStyle w:val="ConsPlusNormal"/>
        <w:ind w:firstLine="540"/>
        <w:jc w:val="both"/>
        <w:rPr>
          <w:rFonts w:ascii="Times New Roman" w:hAnsi="Times New Roman" w:cs="Times New Roman"/>
          <w:szCs w:val="22"/>
        </w:rPr>
      </w:pPr>
    </w:p>
    <w:p w:rsidR="006228E5" w:rsidRPr="00EB3059" w:rsidRDefault="006228E5" w:rsidP="00512926">
      <w:pPr>
        <w:pStyle w:val="ConsPlusNormal"/>
        <w:jc w:val="center"/>
        <w:outlineLvl w:val="3"/>
        <w:rPr>
          <w:rFonts w:ascii="Times New Roman" w:hAnsi="Times New Roman" w:cs="Times New Roman"/>
          <w:szCs w:val="22"/>
        </w:rPr>
      </w:pPr>
      <w:r w:rsidRPr="00EB3059">
        <w:rPr>
          <w:rFonts w:ascii="Times New Roman" w:hAnsi="Times New Roman" w:cs="Times New Roman"/>
          <w:szCs w:val="22"/>
        </w:rPr>
        <w:t>Форма информационного стенда</w:t>
      </w:r>
    </w:p>
    <w:p w:rsidR="006228E5" w:rsidRPr="00EB3059" w:rsidRDefault="006228E5" w:rsidP="00512926">
      <w:pPr>
        <w:pStyle w:val="ConsPlusNormal"/>
        <w:jc w:val="center"/>
        <w:rPr>
          <w:rFonts w:ascii="Times New Roman" w:hAnsi="Times New Roman" w:cs="Times New Roman"/>
          <w:szCs w:val="22"/>
        </w:rPr>
      </w:pPr>
      <w:r w:rsidRPr="00EB3059">
        <w:rPr>
          <w:rFonts w:ascii="Times New Roman" w:hAnsi="Times New Roman" w:cs="Times New Roman"/>
          <w:szCs w:val="22"/>
        </w:rPr>
        <w:t>для размещения на детской игровой (спортивной) площадке</w:t>
      </w:r>
    </w:p>
    <w:p w:rsidR="006228E5" w:rsidRPr="00EB3059" w:rsidRDefault="006228E5" w:rsidP="00512926">
      <w:pPr>
        <w:pStyle w:val="ConsPlusNonformat"/>
        <w:jc w:val="both"/>
        <w:rPr>
          <w:sz w:val="22"/>
          <w:szCs w:val="22"/>
        </w:rPr>
      </w:pPr>
      <w:r w:rsidRPr="00EB3059">
        <w:rPr>
          <w:sz w:val="22"/>
          <w:szCs w:val="22"/>
        </w:rPr>
        <w:t>┌─────────────────────────────────────────────────────────────────────────┐</w:t>
      </w:r>
    </w:p>
    <w:p w:rsidR="006228E5" w:rsidRPr="00EB3059" w:rsidRDefault="006228E5" w:rsidP="00512926">
      <w:pPr>
        <w:pStyle w:val="ConsPlusNonformat"/>
        <w:jc w:val="both"/>
        <w:rPr>
          <w:sz w:val="22"/>
          <w:szCs w:val="22"/>
        </w:rPr>
      </w:pPr>
      <w:r w:rsidRPr="00EB3059">
        <w:rPr>
          <w:sz w:val="22"/>
          <w:szCs w:val="22"/>
        </w:rPr>
        <w:t>│                                                                         │</w:t>
      </w:r>
    </w:p>
    <w:p w:rsidR="006228E5" w:rsidRPr="00EB3059" w:rsidRDefault="006228E5" w:rsidP="00512926">
      <w:pPr>
        <w:pStyle w:val="ConsPlusNonformat"/>
        <w:jc w:val="both"/>
        <w:rPr>
          <w:sz w:val="22"/>
          <w:szCs w:val="22"/>
        </w:rPr>
      </w:pPr>
      <w:r w:rsidRPr="00EB3059">
        <w:rPr>
          <w:sz w:val="22"/>
          <w:szCs w:val="22"/>
        </w:rPr>
        <w:t>│Наименование объекта __________________________________________________  │</w:t>
      </w:r>
    </w:p>
    <w:p w:rsidR="006228E5" w:rsidRPr="00EB3059" w:rsidRDefault="006228E5" w:rsidP="00512926">
      <w:pPr>
        <w:pStyle w:val="ConsPlusNonformat"/>
        <w:jc w:val="both"/>
        <w:rPr>
          <w:sz w:val="22"/>
          <w:szCs w:val="22"/>
        </w:rPr>
      </w:pPr>
      <w:r w:rsidRPr="00EB3059">
        <w:rPr>
          <w:sz w:val="22"/>
          <w:szCs w:val="22"/>
        </w:rPr>
        <w:t>│Сведения о принадлежности _____________________________________________  │</w:t>
      </w:r>
    </w:p>
    <w:p w:rsidR="006228E5" w:rsidRPr="00EB3059" w:rsidRDefault="006228E5" w:rsidP="00512926">
      <w:pPr>
        <w:pStyle w:val="ConsPlusNonformat"/>
        <w:jc w:val="both"/>
        <w:rPr>
          <w:sz w:val="22"/>
          <w:szCs w:val="22"/>
        </w:rPr>
      </w:pPr>
      <w:r w:rsidRPr="00EB3059">
        <w:rPr>
          <w:sz w:val="22"/>
          <w:szCs w:val="22"/>
        </w:rPr>
        <w:t>│Возрастные требования при пользовании установленным игровым (спортивным) │</w:t>
      </w:r>
    </w:p>
    <w:p w:rsidR="006228E5" w:rsidRPr="00EB3059" w:rsidRDefault="006228E5" w:rsidP="00512926">
      <w:pPr>
        <w:pStyle w:val="ConsPlusNonformat"/>
        <w:jc w:val="both"/>
        <w:rPr>
          <w:sz w:val="22"/>
          <w:szCs w:val="22"/>
        </w:rPr>
      </w:pPr>
      <w:r w:rsidRPr="00EB3059">
        <w:rPr>
          <w:sz w:val="22"/>
          <w:szCs w:val="22"/>
        </w:rPr>
        <w:t>│оборудованием 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│Правила поведения и пользования спортивно-игровым оборудованием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│Условия нахождения на площадках детей дошкольного                        │</w:t>
      </w:r>
    </w:p>
    <w:p w:rsidR="006228E5" w:rsidRPr="00EB3059" w:rsidRDefault="006228E5" w:rsidP="00512926">
      <w:pPr>
        <w:pStyle w:val="ConsPlusNonformat"/>
        <w:jc w:val="both"/>
        <w:rPr>
          <w:sz w:val="22"/>
          <w:szCs w:val="22"/>
        </w:rPr>
      </w:pPr>
      <w:r w:rsidRPr="00EB3059">
        <w:rPr>
          <w:sz w:val="22"/>
          <w:szCs w:val="22"/>
        </w:rPr>
        <w:lastRenderedPageBreak/>
        <w:t>│возраста 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│Номера телефонов службы спасения, скорой помощи 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│Номера телефонов для сообщения службе эксплуатации о неисправности и     │</w:t>
      </w:r>
    </w:p>
    <w:p w:rsidR="006228E5" w:rsidRPr="00EB3059" w:rsidRDefault="006228E5" w:rsidP="00512926">
      <w:pPr>
        <w:pStyle w:val="ConsPlusNonformat"/>
        <w:jc w:val="both"/>
        <w:rPr>
          <w:sz w:val="22"/>
          <w:szCs w:val="22"/>
        </w:rPr>
      </w:pPr>
      <w:r w:rsidRPr="00EB3059">
        <w:rPr>
          <w:sz w:val="22"/>
          <w:szCs w:val="22"/>
        </w:rPr>
        <w:t>│поломке оборудования 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│Контактные телефоны ответственного за обеспечение содержания объекта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2.9.7. 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2.9.8.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проверку и подтягивание креплений;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обновление окраски и уход за поверхностями;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обслуживание ударопоглощающих покрытий;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смазку шарниров;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разметку оборудования, обозначающую требуемый уровень ударопоглощающего покрытия;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чистоту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чистоту покрытий (удаление битого стекла, камней и других посторонних предметов);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восстановление ударопоглощающих покрытий до необходимой высоты наполнения;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профилактический осмотр свободных пространств.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2.9.9.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ударопоглощающих покрытий детских игровых площадок.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Эти меры должны включать: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крепежных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сварку и резку;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изношенных или дефектных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неисправных элементов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2.9.10. Балансодержатель оборудования или лицо, с которым заключен договор на обслуживание оборудования детских игровых или спортивных площадок, должны осуществлять ежедневный контроль за санитарным содержанием детских и спортивных площадок, поддерживать надлежащее санитарное состояние.</w:t>
      </w:r>
      <w:bookmarkStart w:id="12" w:name="_Toc472352452"/>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2.10. Освещение и осветительное оборудование</w:t>
      </w:r>
      <w:bookmarkEnd w:id="12"/>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2.10.1. Рекомендуется применение функционального, архитектурного и информационного освещения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Газонные светильники могут предусматриваться на территориях общественных пространств и объектов рекреации в зонах минимального вандализма.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2.10.3. Архитектурное освещение (АО)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w:t>
      </w:r>
      <w:r w:rsidRPr="00EB3059">
        <w:rPr>
          <w:rFonts w:ascii="Times New Roman" w:hAnsi="Times New Roman" w:cs="Times New Roman"/>
        </w:rPr>
        <w:lastRenderedPageBreak/>
        <w:t xml:space="preserve">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2.10.4.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2.10.6. Световая информация (СИ), в том числе, световая реклама,  должна помогать ориентации пешеходов и водителей автотранспорта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светоцветового зонирования.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2.10.10.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2.10.11.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2.10.12.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228E5" w:rsidRPr="00EB3059" w:rsidRDefault="006228E5" w:rsidP="00512926">
      <w:pPr>
        <w:spacing w:line="240" w:lineRule="auto"/>
        <w:ind w:firstLine="567"/>
        <w:jc w:val="both"/>
      </w:pPr>
      <w:r w:rsidRPr="00EB3059">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6228E5" w:rsidRPr="00EB3059" w:rsidRDefault="006228E5" w:rsidP="00512926">
      <w:pPr>
        <w:spacing w:line="240" w:lineRule="auto"/>
        <w:ind w:firstLine="567"/>
        <w:jc w:val="both"/>
      </w:pPr>
      <w:r w:rsidRPr="00EB3059">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6228E5" w:rsidRPr="00EB3059" w:rsidRDefault="006228E5" w:rsidP="00512926">
      <w:pPr>
        <w:spacing w:line="240" w:lineRule="auto"/>
        <w:ind w:firstLine="567"/>
        <w:jc w:val="both"/>
      </w:pPr>
      <w:r w:rsidRPr="00EB3059">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bookmarkStart w:id="13" w:name="_Toc472352453"/>
    </w:p>
    <w:p w:rsidR="006228E5" w:rsidRPr="00EB3059" w:rsidRDefault="006228E5" w:rsidP="00512926">
      <w:pPr>
        <w:spacing w:line="240" w:lineRule="auto"/>
        <w:ind w:firstLine="567"/>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hAnsi="Times New Roman" w:cs="Times New Roman"/>
          <w:b/>
        </w:rPr>
      </w:pPr>
      <w:r w:rsidRPr="00EB3059">
        <w:rPr>
          <w:rFonts w:ascii="Times New Roman" w:hAnsi="Times New Roman" w:cs="Times New Roman"/>
          <w:b/>
        </w:rPr>
        <w:t>2.11.  Малые архитектурные формы (МАФ) и требования к ним</w:t>
      </w:r>
      <w:bookmarkEnd w:id="13"/>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2.11.1. При проектировании, выборе МАФ рекомендуется использовать  и стоит учитывать:</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б) антивандальную защищенность ― от разрушения, оклейки, нанесения надписей и изображений;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в)  возможность ремонта или замены деталей МАФ;</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г)  защиту от образования наледи и снежных заносов, обеспечение стока воды;</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д) удобство обслуживания, а также механизированной и ручной очистки территории рядом с МАФ и под конструкцией;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е)  эргономичность конструкций (высоту и наклон спинки, высоту урн и прочее);</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ж)  расцветку, не вносящую визуальный шум;</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з)  безопасность для потенциальных пользователей;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и)  стилистическое сочетание с другими МАФ и окружающей архитектурой;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к)  соответствие характеристикам зоны расположения: сдержанный дизайн для тротуаров дорог, более изящный - для рекреационных зон и дворов.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2.11.2. Общие требования к установке МАФ:</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а)  расположение, не создающее препятствий для пешеходов;</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б)  плотная установка на минимальной площади в местах большого скопления людей;</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в)  устойчивость конструкции;</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г)  надежная фиксация или обеспечение возможности пере мещения в зависимости от условий расположения;</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д)  достаточное количество МАФ определенных типов в каждой конкретной зоне.</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lastRenderedPageBreak/>
        <w:t>2.11.3. Требования к скамейкам: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спинок для скамеек рекреационных зон;</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спинок и поручней для скамеек дворовых зон;</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отсутствие спинок и поручней для скамеек транзитных зон;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2.11.4. Требования к урнам: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пепельниц, предохраняющих мусор от возгорания;</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достаточная высота (минимальная около 100 см) и объем;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рельефного текстурирования или перфорирования для защиты от графического вандализма;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защита от дождя и снега;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использование и аккуратное расположение вставных ведер и мусорных мешков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2.11.5. Требования к цветочницам (вазонам), в том числе к навесным: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кашпо следует выставлять только на существующих объектах</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цветочницы (вазоны) должны иметь достаточную высоту ― для предотвращения случайного наезда автомобилей и попадания мусора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дизайн (цвет, форма) цветочниц (вазонов) не должен отвлекать внимание от растений</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2.11.6. Требования к ограждениям: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достаточная прочность для защиты пешеходов от наезда автомобилей</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модульность, возможность создания конструкции любой формы</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светоотражающие элементы там, где возможен случайный наезд автомобиля</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недопустимо располагать ограды далее 10 см от края газона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2.11.7. Характерные МАФ тротуаров автомобильных дорог:</w:t>
      </w:r>
    </w:p>
    <w:p w:rsidR="006228E5" w:rsidRPr="00EB3059" w:rsidRDefault="006228E5" w:rsidP="00512926">
      <w:pPr>
        <w:spacing w:line="240" w:lineRule="auto"/>
        <w:ind w:firstLine="567"/>
      </w:pPr>
      <w:r w:rsidRPr="00EB3059">
        <w:rPr>
          <w:rFonts w:ascii="Times New Roman" w:hAnsi="Times New Roman" w:cs="Times New Roman"/>
        </w:rPr>
        <w:t>-  скамейки без спинки с достаточным местом для сумок;</w:t>
      </w:r>
    </w:p>
    <w:p w:rsidR="006228E5" w:rsidRPr="00EB3059" w:rsidRDefault="006228E5" w:rsidP="00512926">
      <w:pPr>
        <w:spacing w:line="240" w:lineRule="auto"/>
        <w:ind w:firstLine="567"/>
      </w:pPr>
      <w:r w:rsidRPr="00EB3059">
        <w:rPr>
          <w:rFonts w:ascii="Times New Roman" w:hAnsi="Times New Roman" w:cs="Times New Roman"/>
        </w:rPr>
        <w:t xml:space="preserve">-  опоры у скамеек для людей с ограниченными возможностями; </w:t>
      </w:r>
    </w:p>
    <w:p w:rsidR="006228E5" w:rsidRPr="00EB3059" w:rsidRDefault="006228E5" w:rsidP="00512926">
      <w:pPr>
        <w:spacing w:line="240" w:lineRule="auto"/>
        <w:ind w:firstLine="567"/>
      </w:pPr>
      <w:r w:rsidRPr="00EB3059">
        <w:rPr>
          <w:rFonts w:ascii="Times New Roman" w:hAnsi="Times New Roman" w:cs="Times New Roman"/>
        </w:rPr>
        <w:t>- мощные заграждения от автомобилей;</w:t>
      </w:r>
    </w:p>
    <w:p w:rsidR="006228E5" w:rsidRPr="00EB3059" w:rsidRDefault="006228E5" w:rsidP="00512926">
      <w:pPr>
        <w:spacing w:line="240" w:lineRule="auto"/>
        <w:ind w:firstLine="567"/>
      </w:pPr>
      <w:r w:rsidRPr="00EB3059">
        <w:rPr>
          <w:rFonts w:ascii="Times New Roman" w:hAnsi="Times New Roman" w:cs="Times New Roman"/>
        </w:rPr>
        <w:t>- высокие безопасные заборы;</w:t>
      </w:r>
    </w:p>
    <w:p w:rsidR="006228E5" w:rsidRPr="00EB3059" w:rsidRDefault="006228E5" w:rsidP="00512926">
      <w:pPr>
        <w:spacing w:line="240" w:lineRule="auto"/>
        <w:ind w:firstLine="567"/>
      </w:pPr>
      <w:r w:rsidRPr="00EB3059">
        <w:rPr>
          <w:rFonts w:ascii="Times New Roman" w:hAnsi="Times New Roman" w:cs="Times New Roman"/>
        </w:rPr>
        <w:t>- навесные кашпо  навесные цветочницы и вазоны;</w:t>
      </w:r>
    </w:p>
    <w:p w:rsidR="006228E5" w:rsidRPr="00EB3059" w:rsidRDefault="006228E5" w:rsidP="00512926">
      <w:pPr>
        <w:spacing w:line="240" w:lineRule="auto"/>
        <w:ind w:firstLine="567"/>
      </w:pPr>
      <w:r w:rsidRPr="00EB3059">
        <w:rPr>
          <w:rFonts w:ascii="Times New Roman" w:hAnsi="Times New Roman" w:cs="Times New Roman"/>
        </w:rPr>
        <w:t>- высокие цветочницы(вазоны) и урны</w:t>
      </w:r>
      <w:r w:rsidR="00273139" w:rsidRPr="00EB3059">
        <w:rPr>
          <w:rFonts w:ascii="Times New Roman" w:hAnsi="Times New Roman" w:cs="Times New Roman"/>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2.11.8. Характерные МАФ пешеходных зон:</w:t>
      </w:r>
    </w:p>
    <w:p w:rsidR="006228E5" w:rsidRPr="00EB3059" w:rsidRDefault="006228E5" w:rsidP="00512926">
      <w:pPr>
        <w:spacing w:line="240" w:lineRule="auto"/>
        <w:ind w:firstLine="567"/>
      </w:pPr>
      <w:r w:rsidRPr="00EB3059">
        <w:rPr>
          <w:rFonts w:ascii="Times New Roman" w:hAnsi="Times New Roman" w:cs="Times New Roman"/>
        </w:rPr>
        <w:t>- относительно небольшие уличные фонари;</w:t>
      </w:r>
    </w:p>
    <w:p w:rsidR="006228E5" w:rsidRPr="00EB3059" w:rsidRDefault="006228E5" w:rsidP="00512926">
      <w:pPr>
        <w:spacing w:line="240" w:lineRule="auto"/>
        <w:ind w:firstLine="567"/>
      </w:pPr>
      <w:r w:rsidRPr="00EB3059">
        <w:rPr>
          <w:rFonts w:ascii="Times New Roman" w:hAnsi="Times New Roman" w:cs="Times New Roman"/>
        </w:rPr>
        <w:t>- комфортные диваны;</w:t>
      </w:r>
    </w:p>
    <w:p w:rsidR="006228E5" w:rsidRPr="00EB3059" w:rsidRDefault="006228E5" w:rsidP="00512926">
      <w:pPr>
        <w:spacing w:line="240" w:lineRule="auto"/>
        <w:ind w:firstLine="567"/>
      </w:pPr>
      <w:r w:rsidRPr="00EB3059">
        <w:rPr>
          <w:rFonts w:ascii="Times New Roman" w:hAnsi="Times New Roman" w:cs="Times New Roman"/>
        </w:rPr>
        <w:t>- объемные урны;</w:t>
      </w:r>
    </w:p>
    <w:p w:rsidR="006228E5" w:rsidRPr="00EB3059" w:rsidRDefault="006228E5" w:rsidP="00512926">
      <w:pPr>
        <w:spacing w:line="240" w:lineRule="auto"/>
        <w:ind w:firstLine="567"/>
      </w:pPr>
      <w:r w:rsidRPr="00EB3059">
        <w:rPr>
          <w:rFonts w:ascii="Times New Roman" w:hAnsi="Times New Roman" w:cs="Times New Roman"/>
        </w:rPr>
        <w:t>- цветочницы и кашпо (вазоны);</w:t>
      </w:r>
    </w:p>
    <w:p w:rsidR="006228E5" w:rsidRPr="00EB3059" w:rsidRDefault="006228E5" w:rsidP="00512926">
      <w:pPr>
        <w:spacing w:line="240" w:lineRule="auto"/>
        <w:ind w:firstLine="567"/>
      </w:pPr>
      <w:r w:rsidRPr="00EB3059">
        <w:rPr>
          <w:rFonts w:ascii="Times New Roman" w:hAnsi="Times New Roman" w:cs="Times New Roman"/>
        </w:rPr>
        <w:t>- информационные стенды;</w:t>
      </w:r>
    </w:p>
    <w:p w:rsidR="006228E5" w:rsidRPr="00EB3059" w:rsidRDefault="006228E5" w:rsidP="00512926">
      <w:pPr>
        <w:spacing w:line="240" w:lineRule="auto"/>
        <w:ind w:firstLine="567"/>
      </w:pPr>
      <w:r w:rsidRPr="00EB3059">
        <w:rPr>
          <w:rFonts w:ascii="Times New Roman" w:hAnsi="Times New Roman" w:cs="Times New Roman"/>
        </w:rPr>
        <w:t>- защитные ограждения;</w:t>
      </w:r>
    </w:p>
    <w:p w:rsidR="006228E5" w:rsidRPr="00EB3059" w:rsidRDefault="006228E5" w:rsidP="00512926">
      <w:pPr>
        <w:spacing w:line="240" w:lineRule="auto"/>
        <w:ind w:firstLine="567"/>
        <w:rPr>
          <w:rFonts w:ascii="Times New Roman" w:hAnsi="Times New Roman" w:cs="Times New Roman"/>
        </w:rPr>
      </w:pPr>
      <w:r w:rsidRPr="00EB3059">
        <w:rPr>
          <w:rFonts w:ascii="Times New Roman" w:hAnsi="Times New Roman" w:cs="Times New Roman"/>
        </w:rPr>
        <w:t>- столы для игр.</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2.11.9. В целях  вандалозащищенности при проектировании и размещении оборудования рекомендуется: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выбирать материал легко очищающегося и не боящегося абразивных и растворяющих веществ,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вид большинства объектов должен быть максимально нейтрален к среде.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4" w:name="_Toc472352454"/>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2.12. Некапитальные нестационарные сооружения</w:t>
      </w:r>
      <w:bookmarkEnd w:id="14"/>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2.12.1.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2.12.2. Юридические и физические лица, являющиеся собственниками нестационарных объектов, обязаны:</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производить их ремонт и окраску;</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следить за сохранностью зеленых насаждений, газонов, бордюрного камня;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устанавливать урны возле нестационарных объектов, очищать урны от отходов;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не допускать возведение пристроек, козырьков, навесов к нестационарным объектам и прочих конструкций, не предусмотренных проектами;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lastRenderedPageBreak/>
        <w:t>-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загромождать оборудованием, отходами противопожарные разрывы между нестационарными объектами.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2.12.3. Таксофоны и банкоматы располагаются под навесами.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Рядом с таксофоном, банкоматом и платежным терминалом устанавливаются урны.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территорий, на которых они расположены.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2.12.4.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владельцев объектов.</w:t>
      </w:r>
      <w:bookmarkStart w:id="15" w:name="_Toc472352455"/>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2.13. Оформление и оборудование зданий и сооружений</w:t>
      </w:r>
      <w:bookmarkEnd w:id="15"/>
      <w:r w:rsidRPr="00EB3059">
        <w:rPr>
          <w:rFonts w:ascii="Times New Roman" w:hAnsi="Times New Roman" w:cs="Times New Roman"/>
          <w:b/>
          <w:szCs w:val="22"/>
        </w:rPr>
        <w:t>.</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2.13.1. Колористическое решение зданий и сооружений рекомендуется определять с учетом архитектурно-художественной концепции общего цветового решения застройки улиц и территорий муниципального образования.</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2.13.2.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населенного пункта, указатель сооружений подземного газопровода.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2.13.3.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2.13.5. При организации стока воды со скатных крыш через водосточные трубы рекомендуется:</w:t>
      </w:r>
    </w:p>
    <w:p w:rsidR="006228E5" w:rsidRPr="00EB3059" w:rsidRDefault="006228E5" w:rsidP="00512926">
      <w:pPr>
        <w:spacing w:line="240" w:lineRule="auto"/>
        <w:ind w:firstLine="567"/>
        <w:jc w:val="both"/>
      </w:pPr>
      <w:r w:rsidRPr="00EB3059">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228E5" w:rsidRPr="00EB3059" w:rsidRDefault="006228E5" w:rsidP="00512926">
      <w:pPr>
        <w:spacing w:line="240" w:lineRule="auto"/>
        <w:ind w:firstLine="567"/>
        <w:jc w:val="both"/>
      </w:pPr>
      <w:r w:rsidRPr="00EB3059">
        <w:rPr>
          <w:rFonts w:ascii="Times New Roman" w:hAnsi="Times New Roman" w:cs="Times New Roman"/>
        </w:rPr>
        <w:t>- не допускать высоты свободного падения воды из выходного отверстия трубы более 200 мм;</w:t>
      </w:r>
    </w:p>
    <w:p w:rsidR="006228E5" w:rsidRPr="00EB3059" w:rsidRDefault="006228E5" w:rsidP="00512926">
      <w:pPr>
        <w:spacing w:line="240" w:lineRule="auto"/>
        <w:ind w:firstLine="567"/>
        <w:jc w:val="both"/>
        <w:rPr>
          <w:color w:val="auto"/>
        </w:rPr>
      </w:pPr>
      <w:r w:rsidRPr="00EB3059">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r w:rsidRPr="00EB3059">
        <w:rPr>
          <w:rFonts w:ascii="Times New Roman" w:hAnsi="Times New Roman" w:cs="Times New Roman"/>
          <w:color w:val="auto"/>
        </w:rPr>
        <w:t>;</w:t>
      </w:r>
    </w:p>
    <w:p w:rsidR="006228E5" w:rsidRPr="00EB3059" w:rsidRDefault="006228E5" w:rsidP="00512926">
      <w:pPr>
        <w:spacing w:line="240" w:lineRule="auto"/>
        <w:ind w:firstLine="567"/>
        <w:jc w:val="both"/>
      </w:pPr>
      <w:r w:rsidRPr="00EB3059">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2.13.6.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2.13.7. Рекомендуется предусматривать при входных группах площадки с твердыми видами покрытия и различными приемами озеленения.</w:t>
      </w:r>
      <w:bookmarkStart w:id="16" w:name="_Toc472352456"/>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2.13.8. Размещение наружных блоков систем кондиционирования и вентиляции  рекомендуется: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кровле вновь строящихся зданий и сооружений (крышные кондиционеры с внутренними каналами воздуховодов);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главных фасадах вновь строящихся зданий – упорядоченно, с размещением в специально отведенных местах, не нарушающих архитектурные решения фасадов.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на фасадах реконструируемых и вновь строящихся многоквартирных жилых домов – согласно паспорту отделки зданий, предусмотреть для каждой квартиры, задекорированные места (сборные корзины) для установки жильцами наружных блоков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лоджиях, в нишах - в наиболее незаметных местах,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2.13.9. Размещение наружных блоков систем кондиционирования и вентиляции не допускается: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поверхности главных и дворовых фасадов, представляющих историко-культурную ценность;</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над пешеходными тротуарами;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 выступанием за плоскость фасада без использования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2.13.10. Общие требования к внешнему виду наружных блоков кондиционеров и декоративным элементам, размещаемых на фасадах.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2.13.11. Общими требованиями к внешнему виду наружных блоков кондиционеров и декоративным элементам, размещаемым на фасадах, являются: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унификация;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компактные габариты;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использование современных технических решений;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использование материалов с высокими декоративными и эксплуатационными свойствами.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2.13.12. Материалы, применяемые для изготовления оборудования и декоративных элементов,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2.13.13. Конструкции крепления оборудования и декоративных элементов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2.13.14. Наружные блоки кондиционеров и декоративных элементов должны иметь нейтральную окраску, максимально приближенную к архитектурному фону места размещения.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2.13.15. Конструкции крепления дополнительного оборудования должны иметь нейтральную окраску, приближенную к архитектурному фону места размещения.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2.13.16. Общие требования к эксплуатации оборудования, размещаемого на фасадах: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эксплуатация оборудования не должна наносить ущерб внешнему виду и техническому состоянию фасада, причинять неудобства окружающим;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не допускается устанавливать цветочные ящики с внешней стороны окон и балконов без согласования с органом местного самоуправления.</w:t>
      </w:r>
    </w:p>
    <w:p w:rsidR="00273139" w:rsidRPr="00EB3059" w:rsidRDefault="00273139" w:rsidP="00512926">
      <w:pPr>
        <w:spacing w:line="240" w:lineRule="auto"/>
        <w:ind w:firstLine="567"/>
        <w:contextualSpacing/>
        <w:jc w:val="both"/>
        <w:rPr>
          <w:rFonts w:ascii="Times New Roman" w:hAnsi="Times New Roman" w:cs="Times New Roman"/>
          <w:b/>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2.14. Площадки.</w:t>
      </w:r>
    </w:p>
    <w:bookmarkEnd w:id="16"/>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rPr>
        <w:t>На территории муниципального образования размещаются следующие виды площадок: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hAnsi="Times New Roman" w:cs="Times New Roman"/>
        </w:rPr>
        <w:t>2.14.1.1. Д</w:t>
      </w:r>
      <w:r w:rsidRPr="00EB3059">
        <w:rPr>
          <w:rFonts w:ascii="Times New Roman" w:eastAsiaTheme="minorHAnsi" w:hAnsi="Times New Roman" w:cs="Times New Roman"/>
          <w:color w:val="auto"/>
          <w:lang w:eastAsia="en-US"/>
        </w:rPr>
        <w:t xml:space="preserve">етские площадки, должны соответствовать законодательству Российской Федерации в области технического регулирования, </w:t>
      </w:r>
      <w:hyperlink r:id="rId9" w:history="1">
        <w:r w:rsidRPr="00EB3059">
          <w:rPr>
            <w:rFonts w:ascii="Times New Roman" w:eastAsiaTheme="minorHAnsi" w:hAnsi="Times New Roman" w:cs="Times New Roman"/>
            <w:color w:val="auto"/>
            <w:lang w:eastAsia="en-US"/>
          </w:rPr>
          <w:t>законодательству</w:t>
        </w:r>
      </w:hyperlink>
      <w:r w:rsidRPr="00EB3059">
        <w:rPr>
          <w:rFonts w:ascii="Times New Roman" w:eastAsiaTheme="minorHAnsi" w:hAnsi="Times New Roman" w:cs="Times New Roman"/>
          <w:color w:val="auto"/>
          <w:lang w:eastAsia="en-US"/>
        </w:rPr>
        <w:t xml:space="preserve">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2.14.1.2. Расстояние от окон жилых домов и общественных зданий до границ детских площадок дошкольного возраста рекомендуется принимать не менее 12 м, младшего и среднего школьного возраста - не менее 20 м, комплексных игровых площадок - не менее 40 м, спортивно-игровых комплексов - не менее 100 м.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2.14.1.3. Размеры и условия размещения площадок определяются в зависимости от возрастных групп детей и места размещения жилой застройки.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2.14.1.4.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w:t>
      </w:r>
      <w:r w:rsidRPr="00EB3059">
        <w:rPr>
          <w:rFonts w:ascii="Times New Roman" w:hAnsi="Times New Roman" w:cs="Times New Roman"/>
        </w:rPr>
        <w:lastRenderedPageBreak/>
        <w:t xml:space="preserve">постоянного и временного хранения автотранспортных средств. Подходы к детским площадкам не следует организовывать с проездов и улиц. </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2.14.1.5.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2.14.1.7.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Pr="00EB3059">
        <w:rPr>
          <w:rFonts w:ascii="Times New Roman" w:hAnsi="Times New Roman" w:cs="Times New Roman"/>
          <w:color w:val="auto"/>
        </w:rPr>
        <w:t>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2.14.1.8. Для сопряжения поверхностей площадки и газона рекомендуется применять садовые бортовые камни со скошенными или закругленными краями.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2.14.1.9.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2.14.1.10. Размещение игрового оборудования следует проектировать с учетом нормативных параметров безопасности</w:t>
      </w:r>
      <w:r w:rsidRPr="00EB3059">
        <w:rPr>
          <w:rFonts w:ascii="Times New Roman" w:hAnsi="Times New Roman" w:cs="Times New Roman"/>
          <w:color w:val="auto"/>
        </w:rPr>
        <w:t>.</w:t>
      </w:r>
      <w:r w:rsidRPr="00EB3059">
        <w:rPr>
          <w:rFonts w:ascii="Times New Roman" w:hAnsi="Times New Roman" w:cs="Times New Roman"/>
          <w:color w:val="FF0000"/>
        </w:rPr>
        <w:t xml:space="preserve"> </w:t>
      </w:r>
      <w:r w:rsidRPr="00EB3059">
        <w:rPr>
          <w:rFonts w:ascii="Times New Roman" w:hAnsi="Times New Roman" w:cs="Times New Roman"/>
        </w:rPr>
        <w:t>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2.14.1.11.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 Площадки отдыха.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w:t>
      </w:r>
      <w:r w:rsidRPr="00EB3059">
        <w:rPr>
          <w:rFonts w:ascii="Times New Roman" w:hAnsi="Times New Roman" w:cs="Times New Roman"/>
          <w:color w:val="auto"/>
        </w:rPr>
        <w:t xml:space="preserve">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w:t>
      </w:r>
      <w:r w:rsidRPr="00EB3059">
        <w:rPr>
          <w:rFonts w:ascii="Times New Roman" w:hAnsi="Times New Roman" w:cs="Times New Roman"/>
        </w:rPr>
        <w:t>не менее 10 м, площадок шумных настольных игр - не менее 25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2.14.2.1.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территориях парков рекомендуется организация площадок-лужаек для отдыха на траве.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2.14.2.2.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2.14.2.5. Функционирование осветительного оборудования рекомендуется обеспечивать в режиме освещения территории, на которой расположена площадка.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2.14.2.6. Минимальный размер площадки с установкой одного стола со скамьями для настольных игр рекомендуется устанавливать в пределах 12 - 15 кв.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 Спортивные площадки.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w:t>
      </w:r>
      <w:r w:rsidRPr="00EB3059">
        <w:rPr>
          <w:rFonts w:ascii="Times New Roman" w:hAnsi="Times New Roman" w:cs="Times New Roman"/>
        </w:rPr>
        <w:lastRenderedPageBreak/>
        <w:t>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2.14.3.1.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2.14.3.3.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2.14.3.4.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6228E5" w:rsidRPr="00EB3059" w:rsidRDefault="006228E5" w:rsidP="00512926">
      <w:pPr>
        <w:spacing w:line="240" w:lineRule="auto"/>
        <w:ind w:firstLine="567"/>
      </w:pPr>
      <w:r w:rsidRPr="00EB3059">
        <w:rPr>
          <w:rFonts w:ascii="Times New Roman" w:hAnsi="Times New Roman" w:cs="Times New Roman"/>
        </w:rPr>
        <w:t>2.14.4. Площадки для установки мусоросборных контейнеров.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2.14.4.1.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наиболее удаленного входа в жилое здание для домов с мусоропроводами и не более 50 м для домов без мусоропроводов,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2.14.4.2.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2.14.4.3.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2.14.4.4. Мероприятия по озеленению площадок для установки мусоросборников территорий рекомендуется производить по проекту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 Площадки для выгула собак.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Площадки для выгула собак необходимо размещать на территориях, свободных от зеленых насаждений.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2.14.5.1.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2.14.5.3.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w:t>
      </w:r>
      <w:r w:rsidRPr="00EB3059">
        <w:rPr>
          <w:rFonts w:ascii="Times New Roman" w:hAnsi="Times New Roman" w:cs="Times New Roman"/>
        </w:rPr>
        <w:lastRenderedPageBreak/>
        <w:t>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2.14.5.5. На территории площадки рекомендуется предусматривать информационный стенд с правилами пользования площадкой.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2.14.5.6.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2.14.6. Площадки для дрессировки собак.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2.14.6.1.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2.14.6.2.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2.14.6.3. 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2.14.6.4.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w:t>
      </w:r>
      <w:r w:rsidRPr="00EB3059">
        <w:rPr>
          <w:rFonts w:ascii="Times New Roman" w:hAnsi="Times New Roman" w:cs="Times New Roman"/>
        </w:rPr>
        <w:tab/>
        <w:t>2.14.7. Площадки автостоянок.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2.14.7.1.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2.14.7.2. Покрытие площадок рекомендуется проектировать аналогичным покрытию транспортных проездов.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2.14.7.3. При планировке общественных пространств и дворовых территорий целесообразно предусматривать физические барьеры, делающие невозможной парковку транспортных средств на газонах.</w:t>
      </w:r>
      <w:bookmarkStart w:id="17" w:name="_Toc472352457"/>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2.15. Пешеходные коммуникации</w:t>
      </w:r>
      <w:bookmarkEnd w:id="17"/>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2.15.4. В составе общественных пространств необходимо резервировать парковочные места для маломобильных групп граждан.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планировании пешеходных маршрутов должно быть предусмотрено достаточное количество мест кратковременного отдыха для маломобильных групп граждан.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2.15.5.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2.15.6.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остановки и стоянки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2.15.7.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1,0 - 1,5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6228E5" w:rsidRPr="00EB3059" w:rsidRDefault="006228E5" w:rsidP="00512926">
      <w:pPr>
        <w:spacing w:line="240" w:lineRule="auto"/>
        <w:ind w:left="426" w:firstLine="567"/>
        <w:contextualSpacing/>
        <w:rPr>
          <w:rFonts w:ascii="Times New Roman" w:hAnsi="Times New Roman" w:cs="Times New Roman"/>
        </w:rPr>
      </w:pPr>
    </w:p>
    <w:p w:rsidR="006228E5" w:rsidRPr="00EB3059" w:rsidRDefault="006228E5" w:rsidP="00512926">
      <w:pPr>
        <w:spacing w:line="240" w:lineRule="auto"/>
        <w:ind w:left="426" w:firstLine="567"/>
        <w:contextualSpacing/>
        <w:rPr>
          <w:rFonts w:ascii="Times New Roman" w:hAnsi="Times New Roman" w:cs="Times New Roman"/>
          <w:b/>
        </w:rPr>
      </w:pPr>
      <w:r w:rsidRPr="00EB3059">
        <w:rPr>
          <w:rFonts w:ascii="Times New Roman" w:hAnsi="Times New Roman" w:cs="Times New Roman"/>
          <w:b/>
        </w:rPr>
        <w:t>2.16. Транспортные проезды.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2.16.1.Транспортные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2.16.2.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2.16.3.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228E5" w:rsidRPr="00EB3059" w:rsidRDefault="006228E5" w:rsidP="00512926">
      <w:pPr>
        <w:spacing w:line="240" w:lineRule="auto"/>
        <w:ind w:left="426" w:firstLine="567"/>
        <w:contextualSpacing/>
        <w:rPr>
          <w:rFonts w:ascii="Times New Roman" w:hAnsi="Times New Roman" w:cs="Times New Roman"/>
        </w:rPr>
      </w:pPr>
    </w:p>
    <w:p w:rsidR="006228E5" w:rsidRPr="00EB3059" w:rsidRDefault="006228E5" w:rsidP="00512926">
      <w:pPr>
        <w:spacing w:line="240" w:lineRule="auto"/>
        <w:ind w:left="426" w:firstLine="567"/>
        <w:contextualSpacing/>
        <w:rPr>
          <w:rFonts w:ascii="Times New Roman" w:hAnsi="Times New Roman" w:cs="Times New Roman"/>
          <w:b/>
        </w:rPr>
      </w:pPr>
      <w:r w:rsidRPr="00EB3059">
        <w:rPr>
          <w:rFonts w:ascii="Times New Roman" w:hAnsi="Times New Roman" w:cs="Times New Roman"/>
          <w:b/>
        </w:rPr>
        <w:t>2.17. Транзитные зоны.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2.17.1. На улицах с интенсивным автомобильным движением и  постоянным активным потоком пешеходов мебель должна располагается так, чтобы не мешать пеш</w:t>
      </w:r>
      <w:r w:rsidR="00273139" w:rsidRPr="00EB3059">
        <w:rPr>
          <w:rFonts w:ascii="Times New Roman" w:hAnsi="Times New Roman" w:cs="Times New Roman"/>
        </w:rPr>
        <w:t>еходам, должна иметь спокойный</w:t>
      </w:r>
      <w:r w:rsidRPr="00EB3059">
        <w:rPr>
          <w:rFonts w:ascii="Times New Roman" w:hAnsi="Times New Roman" w:cs="Times New Roman"/>
        </w:rPr>
        <w:t xml:space="preserve">, </w:t>
      </w:r>
      <w:r w:rsidR="00273139" w:rsidRPr="00EB3059">
        <w:rPr>
          <w:rFonts w:ascii="Times New Roman" w:hAnsi="Times New Roman" w:cs="Times New Roman"/>
        </w:rPr>
        <w:t>строги</w:t>
      </w:r>
      <w:r w:rsidR="00EB3059">
        <w:rPr>
          <w:rFonts w:ascii="Times New Roman" w:hAnsi="Times New Roman" w:cs="Times New Roman"/>
        </w:rPr>
        <w:t>й</w:t>
      </w:r>
      <w:r w:rsidRPr="00EB3059">
        <w:rPr>
          <w:rFonts w:ascii="Times New Roman" w:hAnsi="Times New Roman" w:cs="Times New Roman"/>
        </w:rPr>
        <w:t xml:space="preserve"> дизайн. </w:t>
      </w:r>
    </w:p>
    <w:p w:rsidR="006228E5" w:rsidRPr="00EB3059" w:rsidRDefault="006228E5" w:rsidP="00512926">
      <w:pPr>
        <w:spacing w:line="240" w:lineRule="auto"/>
        <w:ind w:firstLine="567"/>
        <w:contextualSpacing/>
        <w:rPr>
          <w:rFonts w:ascii="Times New Roman" w:hAnsi="Times New Roman" w:cs="Times New Roman"/>
        </w:rPr>
      </w:pPr>
    </w:p>
    <w:p w:rsidR="006228E5" w:rsidRPr="00EB3059" w:rsidRDefault="006228E5" w:rsidP="00512926">
      <w:pPr>
        <w:spacing w:line="240" w:lineRule="auto"/>
        <w:ind w:firstLine="567"/>
        <w:contextualSpacing/>
        <w:rPr>
          <w:rFonts w:ascii="Times New Roman" w:hAnsi="Times New Roman" w:cs="Times New Roman"/>
          <w:b/>
        </w:rPr>
      </w:pPr>
      <w:r w:rsidRPr="00EB3059">
        <w:rPr>
          <w:rFonts w:ascii="Times New Roman" w:hAnsi="Times New Roman" w:cs="Times New Roman"/>
          <w:b/>
        </w:rPr>
        <w:t>2.18. Пешеходные зоны.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2.18.1. 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 парковые диваны должны иметь спинки и поручни.</w:t>
      </w:r>
    </w:p>
    <w:p w:rsidR="00896548" w:rsidRPr="00EB3059" w:rsidRDefault="00896548" w:rsidP="00512926">
      <w:pPr>
        <w:pStyle w:val="a7"/>
        <w:shd w:val="clear" w:color="auto" w:fill="FFFFFF" w:themeFill="background1"/>
        <w:spacing w:after="0" w:afterAutospacing="0"/>
        <w:ind w:firstLine="567"/>
        <w:jc w:val="both"/>
        <w:rPr>
          <w:rFonts w:ascii="Arial" w:hAnsi="Arial" w:cs="Arial"/>
          <w:color w:val="000000" w:themeColor="text1"/>
          <w:sz w:val="22"/>
          <w:szCs w:val="22"/>
        </w:rPr>
      </w:pPr>
      <w:r w:rsidRPr="00EB3059">
        <w:rPr>
          <w:rStyle w:val="af6"/>
          <w:color w:val="000000" w:themeColor="text1"/>
          <w:sz w:val="22"/>
          <w:szCs w:val="22"/>
        </w:rPr>
        <w:t>2.19.  Требования к доступности городской среды для маломобильных групп населения</w:t>
      </w:r>
    </w:p>
    <w:p w:rsidR="00EB3059"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t>2.19.1.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w:t>
      </w:r>
      <w:r w:rsidR="00EB3059">
        <w:rPr>
          <w:color w:val="000000" w:themeColor="text1"/>
          <w:sz w:val="22"/>
          <w:szCs w:val="22"/>
        </w:rPr>
        <w:t>ждения, приспособления и т.д.).</w:t>
      </w:r>
    </w:p>
    <w:p w:rsidR="00EB3059"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lastRenderedPageBreak/>
        <w:t>2.19.2.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w:t>
      </w:r>
      <w:r w:rsidR="00EB3059">
        <w:rPr>
          <w:color w:val="000000" w:themeColor="text1"/>
          <w:sz w:val="22"/>
          <w:szCs w:val="22"/>
        </w:rPr>
        <w:t xml:space="preserve"> маломобильных групп населения.</w:t>
      </w:r>
    </w:p>
    <w:p w:rsidR="00896548"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t>2.19.3.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B3059" w:rsidRPr="00EB3059" w:rsidRDefault="00EB3059" w:rsidP="00512926">
      <w:pPr>
        <w:pStyle w:val="a7"/>
        <w:shd w:val="clear" w:color="auto" w:fill="FFFFFF" w:themeFill="background1"/>
        <w:spacing w:before="0" w:beforeAutospacing="0" w:after="0" w:afterAutospacing="0"/>
        <w:ind w:firstLine="426"/>
        <w:jc w:val="both"/>
        <w:rPr>
          <w:color w:val="000000" w:themeColor="text1"/>
          <w:sz w:val="22"/>
          <w:szCs w:val="22"/>
        </w:rPr>
      </w:pPr>
    </w:p>
    <w:p w:rsidR="006228E5" w:rsidRPr="00EB3059" w:rsidRDefault="006228E5" w:rsidP="00512926">
      <w:pPr>
        <w:pStyle w:val="1"/>
        <w:numPr>
          <w:ilvl w:val="0"/>
          <w:numId w:val="0"/>
        </w:numPr>
        <w:spacing w:before="0" w:after="0" w:line="240" w:lineRule="auto"/>
        <w:ind w:left="450"/>
        <w:jc w:val="center"/>
        <w:rPr>
          <w:rFonts w:ascii="Times New Roman" w:hAnsi="Times New Roman" w:cs="Times New Roman"/>
          <w:sz w:val="22"/>
          <w:szCs w:val="22"/>
        </w:rPr>
      </w:pPr>
      <w:bookmarkStart w:id="18" w:name="_Toc472352458"/>
      <w:r w:rsidRPr="00EB3059">
        <w:rPr>
          <w:rFonts w:ascii="Times New Roman" w:hAnsi="Times New Roman" w:cs="Times New Roman"/>
          <w:b/>
          <w:sz w:val="22"/>
          <w:szCs w:val="22"/>
        </w:rPr>
        <w:t xml:space="preserve">III. </w:t>
      </w:r>
      <w:bookmarkEnd w:id="18"/>
      <w:r w:rsidRPr="00EB3059">
        <w:rPr>
          <w:rFonts w:ascii="Times New Roman" w:hAnsi="Times New Roman" w:cs="Times New Roman"/>
          <w:b/>
          <w:sz w:val="22"/>
          <w:szCs w:val="22"/>
        </w:rPr>
        <w:t>БЛАГОУСТРОЙСТВО НА ТЕРРИТОРИЯХ ОБЩЕСТВЕННОГО НАЗНАЧЕНИЯ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3.2.  Проекты благоустройства территории общественных пространств могут быть получены в результате проведения творческих конкурсов.  </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3.3.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3.4. Пешеходные коммуникации и пешеходные зоны обеспечивают пешеходные связи и передвижения по территории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3.5. Участки общественной застройки с активным режимом посещения - это учреждения торговли, культуры, искусства, образования и подобные  объекты; они могут быть организованы с выделением приобъектной территории, либо без нее, в этом случае границы участка устанавливаются устанавливать совпадающими с внешним контуром подошвы застройки зданий и сооружений.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3.6.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3.7.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3.8. На территории общественных пространств размещаются произведений декоративно-прикладного искусства, декоративных водных устройств.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3.9. Участки общественной застройки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могут формироваться в виде группы участков.</w:t>
      </w:r>
    </w:p>
    <w:p w:rsidR="006228E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3.10.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EB3059" w:rsidRPr="00EB3059" w:rsidRDefault="00EB3059" w:rsidP="00512926">
      <w:pPr>
        <w:spacing w:line="240" w:lineRule="auto"/>
        <w:ind w:firstLine="567"/>
        <w:contextualSpacing/>
        <w:jc w:val="both"/>
        <w:rPr>
          <w:rFonts w:ascii="Times New Roman" w:hAnsi="Times New Roman" w:cs="Times New Roman"/>
        </w:rPr>
      </w:pPr>
    </w:p>
    <w:p w:rsidR="006228E5" w:rsidRPr="00EB3059" w:rsidRDefault="006228E5" w:rsidP="00512926">
      <w:pPr>
        <w:pStyle w:val="1"/>
        <w:numPr>
          <w:ilvl w:val="0"/>
          <w:numId w:val="0"/>
        </w:numPr>
        <w:spacing w:before="0" w:after="0" w:line="240" w:lineRule="auto"/>
        <w:ind w:left="450"/>
        <w:jc w:val="center"/>
        <w:rPr>
          <w:rFonts w:ascii="Times New Roman" w:hAnsi="Times New Roman" w:cs="Times New Roman"/>
          <w:b/>
          <w:sz w:val="22"/>
          <w:szCs w:val="22"/>
        </w:rPr>
      </w:pPr>
      <w:bookmarkStart w:id="19" w:name="_Toc472352459"/>
      <w:r w:rsidRPr="00EB3059">
        <w:rPr>
          <w:rFonts w:ascii="Times New Roman" w:hAnsi="Times New Roman" w:cs="Times New Roman"/>
          <w:b/>
          <w:sz w:val="22"/>
          <w:szCs w:val="22"/>
          <w:lang w:val="en-US"/>
        </w:rPr>
        <w:t>IV</w:t>
      </w:r>
      <w:r w:rsidRPr="00EB3059">
        <w:rPr>
          <w:rFonts w:ascii="Times New Roman" w:hAnsi="Times New Roman" w:cs="Times New Roman"/>
          <w:b/>
          <w:sz w:val="22"/>
          <w:szCs w:val="22"/>
        </w:rPr>
        <w:t>. БЛАГОУСТРОЙСТВО НА ТЕРРИТОРИЯХ ЖИЛОГО НАЗНАЧЕНИЯ</w:t>
      </w:r>
    </w:p>
    <w:bookmarkEnd w:id="19"/>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4.2. Общественные пространства.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4.2.1.Общественные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предусматривается устройство приобъектных автостоянок.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микрорайона, парки жилого района).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4.2.5. Вся территория общественных пространств на территориях жилого назначения разделяется на зоны, предназначенные для выполнения базовых функций (рекреационная, транспортная, хозяйственная). </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4.2.6.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w:t>
      </w:r>
      <w:r w:rsidRPr="00EB3059">
        <w:rPr>
          <w:rFonts w:ascii="Times New Roman" w:hAnsi="Times New Roman" w:cs="Times New Roman"/>
          <w:color w:val="auto"/>
        </w:rPr>
        <w:t>общественных пространств.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4.2.7.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 </w:t>
      </w:r>
    </w:p>
    <w:p w:rsidR="006228E5" w:rsidRPr="00EB3059" w:rsidRDefault="006228E5" w:rsidP="00512926">
      <w:pPr>
        <w:spacing w:line="240" w:lineRule="auto"/>
        <w:ind w:firstLine="567"/>
        <w:rPr>
          <w:rFonts w:ascii="Times New Roman" w:hAnsi="Times New Roman" w:cs="Times New Roman"/>
          <w:b/>
        </w:rPr>
      </w:pPr>
      <w:r w:rsidRPr="00EB3059">
        <w:rPr>
          <w:rFonts w:ascii="Times New Roman" w:hAnsi="Times New Roman" w:cs="Times New Roman"/>
          <w:b/>
        </w:rPr>
        <w:t>4.3. Участки жилой застройки.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4.3.5. Возможно ограждение участка жилой застройки.</w:t>
      </w:r>
    </w:p>
    <w:p w:rsidR="006228E5" w:rsidRPr="00EB3059" w:rsidRDefault="006228E5" w:rsidP="00512926">
      <w:pPr>
        <w:spacing w:line="240" w:lineRule="auto"/>
        <w:ind w:firstLine="567"/>
        <w:contextualSpacing/>
        <w:rPr>
          <w:rFonts w:ascii="Times New Roman" w:hAnsi="Times New Roman" w:cs="Times New Roman"/>
        </w:rPr>
      </w:pPr>
    </w:p>
    <w:p w:rsidR="006228E5" w:rsidRPr="00EB3059" w:rsidRDefault="006228E5" w:rsidP="00512926">
      <w:pPr>
        <w:spacing w:line="240" w:lineRule="auto"/>
        <w:ind w:firstLine="567"/>
        <w:contextualSpacing/>
        <w:rPr>
          <w:rFonts w:ascii="Times New Roman" w:hAnsi="Times New Roman" w:cs="Times New Roman"/>
          <w:b/>
        </w:rPr>
      </w:pPr>
      <w:r w:rsidRPr="00EB3059">
        <w:rPr>
          <w:rFonts w:ascii="Times New Roman" w:hAnsi="Times New Roman" w:cs="Times New Roman"/>
          <w:b/>
        </w:rPr>
        <w:t>4.4. Участки детских садов и школ.</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4.4.3. В качестве твердых видов покрытий рекомендуется применение цементобетона и плиточного мощения.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4.4.4. При озеленении территории детских садов и школ запрещается использовать растения с ядовитыми плодами, а также с колючками и шипами.</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4.5. Участки длительного и кратковременного хранения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4.5.1. На</w:t>
      </w:r>
      <w:r w:rsidRPr="00EB3059">
        <w:rPr>
          <w:rFonts w:ascii="Times New Roman" w:hAnsi="Times New Roman" w:cs="Times New Roman"/>
          <w:color w:val="FF0000"/>
        </w:rPr>
        <w:t xml:space="preserve"> </w:t>
      </w:r>
      <w:r w:rsidRPr="00EB3059">
        <w:rPr>
          <w:rFonts w:ascii="Times New Roman" w:hAnsi="Times New Roman" w:cs="Times New Roman"/>
        </w:rPr>
        <w:t>участке длительного и кратковременного хранения автотранспортных средств рекомендуется предусматривать: стоянки, площадку (накопительную), выезды и въезды, пешеходные дорожки.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4.5.3. На пешеходных дорожках предусматривается съезд - бордюрный пандус - на уровень проезда (не менее одного на участок).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должно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4.5.6. Благоустройство участка территории, автостоянок представляется твердым видом покрытия дорожек и проездов, осветительным оборудованием. </w:t>
      </w:r>
    </w:p>
    <w:p w:rsidR="006228E5" w:rsidRDefault="006228E5" w:rsidP="00512926">
      <w:pPr>
        <w:spacing w:line="240" w:lineRule="auto"/>
        <w:ind w:firstLine="567"/>
        <w:contextualSpacing/>
        <w:jc w:val="both"/>
        <w:rPr>
          <w:rFonts w:ascii="Times New Roman" w:hAnsi="Times New Roman" w:cs="Times New Roman"/>
        </w:rPr>
      </w:pPr>
    </w:p>
    <w:p w:rsidR="00EB3059" w:rsidRDefault="00EB3059" w:rsidP="00512926">
      <w:pPr>
        <w:spacing w:line="240" w:lineRule="auto"/>
        <w:ind w:firstLine="567"/>
        <w:contextualSpacing/>
        <w:jc w:val="both"/>
        <w:rPr>
          <w:rFonts w:ascii="Times New Roman" w:hAnsi="Times New Roman" w:cs="Times New Roman"/>
        </w:rPr>
      </w:pPr>
    </w:p>
    <w:p w:rsidR="00EB3059" w:rsidRDefault="00EB3059" w:rsidP="00512926">
      <w:pPr>
        <w:spacing w:line="240" w:lineRule="auto"/>
        <w:ind w:firstLine="567"/>
        <w:contextualSpacing/>
        <w:jc w:val="both"/>
        <w:rPr>
          <w:rFonts w:ascii="Times New Roman" w:hAnsi="Times New Roman" w:cs="Times New Roman"/>
        </w:rPr>
      </w:pPr>
    </w:p>
    <w:p w:rsidR="00EB3059" w:rsidRDefault="00EB3059" w:rsidP="00512926">
      <w:pPr>
        <w:spacing w:line="240" w:lineRule="auto"/>
        <w:ind w:firstLine="567"/>
        <w:contextualSpacing/>
        <w:jc w:val="both"/>
        <w:rPr>
          <w:rFonts w:ascii="Times New Roman" w:hAnsi="Times New Roman" w:cs="Times New Roman"/>
        </w:rPr>
      </w:pPr>
    </w:p>
    <w:p w:rsidR="00EB3059" w:rsidRPr="00EB3059" w:rsidRDefault="00EB3059"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contextualSpacing/>
        <w:jc w:val="center"/>
        <w:rPr>
          <w:rFonts w:ascii="Times New Roman" w:hAnsi="Times New Roman" w:cs="Times New Roman"/>
          <w:b/>
        </w:rPr>
      </w:pPr>
      <w:r w:rsidRPr="00EB3059">
        <w:rPr>
          <w:rFonts w:ascii="Times New Roman" w:hAnsi="Times New Roman" w:cs="Times New Roman"/>
          <w:b/>
          <w:lang w:val="en-US"/>
        </w:rPr>
        <w:t>V</w:t>
      </w:r>
      <w:r w:rsidRPr="00EB3059">
        <w:rPr>
          <w:rFonts w:ascii="Times New Roman" w:hAnsi="Times New Roman" w:cs="Times New Roman"/>
          <w:b/>
        </w:rPr>
        <w:t>. БЛАГОУСТРОЙСТВО ТЕРРИТОРИИ РЕКРЕАЦИОННОГО НАЗНАЧЕНИЯ</w:t>
      </w:r>
    </w:p>
    <w:p w:rsidR="006228E5" w:rsidRPr="00EB3059" w:rsidRDefault="006228E5" w:rsidP="00512926">
      <w:pPr>
        <w:spacing w:line="240" w:lineRule="auto"/>
        <w:contextualSpacing/>
        <w:jc w:val="center"/>
        <w:rPr>
          <w:rFonts w:ascii="Times New Roman" w:hAnsi="Times New Roman"/>
        </w:rPr>
      </w:pP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ab/>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При реконструкции объектов рекреации предусматривается:</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для парков и садов: реконструкция планировочной структуры,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228E5" w:rsidRPr="00EB3059" w:rsidRDefault="006228E5" w:rsidP="00512926">
      <w:pPr>
        <w:spacing w:line="240" w:lineRule="auto"/>
        <w:ind w:firstLine="567"/>
        <w:rPr>
          <w:rFonts w:ascii="Times New Roman" w:hAnsi="Times New Roman"/>
        </w:rPr>
      </w:pPr>
      <w:r w:rsidRPr="00EB3059">
        <w:rPr>
          <w:rFonts w:ascii="Times New Roman" w:hAnsi="Times New Roman"/>
        </w:rPr>
        <w:t>На территориях рекреационного назначения не допускается: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хранение, складирование тары и торгового оборудования в не предназначенных для этого местах;</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загрязнение территории отходами производства и потребления;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мытьё и ремонт автотранспортных средств, сливание отработанных горюче-смазочных жидкостей;</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стоянка брошенных разукомплектованных транспортных средств;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повреждение газонов, объектов естественного и искусственного озеленения;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повреждение малых архитектурных форм и перемещение их с установленных мест;</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 xml:space="preserve">выливание остатков жидких продуктов на тротуары, газоны; </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сидение на столах и спинках скамеек;</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складирование твердых бытовых отходов в контейнеры (бункеры), предназначенные для сбора твердых бытовых отходов от населения, без наличия соответствующих договоров с владельцами контейнеров, емкостей, бункеров и иных объектов накопления;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самовольное размещение нестационарных объектов;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lastRenderedPageBreak/>
        <w:t>-</w:t>
      </w:r>
      <w:r w:rsidRPr="00EB3059">
        <w:rPr>
          <w:rFonts w:ascii="Times New Roman" w:hAnsi="Times New Roman"/>
        </w:rPr>
        <w:tab/>
        <w:t>нарушение асфальтобетонного покрытия тротуаров, целостности прилегающих зеленых зон и иных элементов благоустройства территорий;</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самовольное перекрытие тротуаров посредством установки железобетонных блоков, столбов, ограждений, шлагбаумов, сооружений и других устройств;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разжигание костров, в том числе проведение мероприятий, предусматривающих использование открытого огня, использование мангала и иных приспособлений для тепловой обработки пищи с помощью открытого огня, за исключением специально отведенных мест.</w:t>
      </w:r>
    </w:p>
    <w:p w:rsidR="002B6FA9" w:rsidRPr="002B6FA9" w:rsidRDefault="002B6FA9" w:rsidP="002B6FA9">
      <w:pPr>
        <w:autoSpaceDE w:val="0"/>
        <w:autoSpaceDN w:val="0"/>
        <w:adjustRightInd w:val="0"/>
        <w:spacing w:line="240" w:lineRule="auto"/>
        <w:ind w:left="66"/>
        <w:jc w:val="both"/>
        <w:rPr>
          <w:rFonts w:ascii="Times New Roman" w:hAnsi="Times New Roman" w:cs="Times New Roman"/>
        </w:rPr>
      </w:pPr>
      <w:r w:rsidRPr="002B6FA9">
        <w:rPr>
          <w:rFonts w:ascii="Times New Roman" w:hAnsi="Times New Roman" w:cs="Times New Roman"/>
        </w:rPr>
        <w:t>- подвешивание на деревьях и кустарниках гамаков, качелей, веревок для сушки белья, забивание в стволы деревьев гвоздей, навешивание рекламных щитов и других конструкций, способных повредить зеленые насаждения;</w:t>
      </w:r>
    </w:p>
    <w:p w:rsidR="002B6FA9" w:rsidRPr="002B6FA9" w:rsidRDefault="002B6FA9" w:rsidP="002B6FA9">
      <w:pPr>
        <w:autoSpaceDE w:val="0"/>
        <w:autoSpaceDN w:val="0"/>
        <w:adjustRightInd w:val="0"/>
        <w:spacing w:line="240" w:lineRule="auto"/>
        <w:ind w:left="66"/>
        <w:jc w:val="both"/>
        <w:rPr>
          <w:rFonts w:ascii="Times New Roman" w:hAnsi="Times New Roman" w:cs="Times New Roman"/>
        </w:rPr>
      </w:pPr>
      <w:r w:rsidRPr="002B6FA9">
        <w:rPr>
          <w:rFonts w:ascii="Times New Roman" w:hAnsi="Times New Roman" w:cs="Times New Roman"/>
        </w:rPr>
        <w:t>- размещение на озелененных территориях нестационарных торговых объектов и временных (сезонных) объектов (летних кафе, детских аттракционов и т.п.);</w:t>
      </w:r>
    </w:p>
    <w:p w:rsidR="006228E5" w:rsidRPr="002B6FA9" w:rsidRDefault="002B6FA9" w:rsidP="002B6FA9">
      <w:pPr>
        <w:spacing w:line="240" w:lineRule="auto"/>
        <w:ind w:firstLine="567"/>
        <w:contextualSpacing/>
        <w:jc w:val="both"/>
        <w:rPr>
          <w:rFonts w:ascii="Times New Roman" w:hAnsi="Times New Roman"/>
        </w:rPr>
      </w:pPr>
      <w:r w:rsidRPr="002B6FA9">
        <w:rPr>
          <w:rFonts w:ascii="Times New Roman" w:hAnsi="Times New Roman" w:cs="Times New Roman"/>
        </w:rPr>
        <w:t>- устройство несанкционированных свалок</w:t>
      </w:r>
    </w:p>
    <w:p w:rsidR="006228E5" w:rsidRPr="00EB3059" w:rsidRDefault="003C71A7" w:rsidP="00512926">
      <w:pPr>
        <w:spacing w:line="240" w:lineRule="auto"/>
        <w:ind w:firstLine="567"/>
        <w:contextualSpacing/>
        <w:jc w:val="both"/>
        <w:rPr>
          <w:rFonts w:ascii="Times New Roman" w:hAnsi="Times New Roman"/>
          <w:b/>
        </w:rPr>
      </w:pPr>
      <w:r w:rsidRPr="00EB3059">
        <w:rPr>
          <w:rFonts w:ascii="Times New Roman" w:hAnsi="Times New Roman"/>
          <w:b/>
        </w:rPr>
        <w:t>5.1</w:t>
      </w:r>
      <w:r w:rsidR="006228E5" w:rsidRPr="00EB3059">
        <w:rPr>
          <w:rFonts w:ascii="Times New Roman" w:hAnsi="Times New Roman"/>
          <w:b/>
        </w:rPr>
        <w:t>. Зоны отдыха.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5.</w:t>
      </w:r>
      <w:r w:rsidR="003C71A7" w:rsidRPr="00EB3059">
        <w:rPr>
          <w:rFonts w:ascii="Times New Roman" w:hAnsi="Times New Roman"/>
        </w:rPr>
        <w:t>1</w:t>
      </w:r>
      <w:r w:rsidRPr="00EB3059">
        <w:rPr>
          <w:rFonts w:ascii="Times New Roman" w:hAnsi="Times New Roman"/>
        </w:rPr>
        <w:t>.1.</w:t>
      </w:r>
      <w:r w:rsidRPr="00EB3059">
        <w:rPr>
          <w:rFonts w:ascii="Times New Roman" w:hAnsi="Times New Roman"/>
        </w:rPr>
        <w:tab/>
        <w:t xml:space="preserve">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5.</w:t>
      </w:r>
      <w:r w:rsidR="003C71A7" w:rsidRPr="00EB3059">
        <w:rPr>
          <w:rFonts w:ascii="Times New Roman" w:hAnsi="Times New Roman"/>
        </w:rPr>
        <w:t>1</w:t>
      </w:r>
      <w:r w:rsidRPr="00EB3059">
        <w:rPr>
          <w:rFonts w:ascii="Times New Roman" w:hAnsi="Times New Roman"/>
        </w:rPr>
        <w:t>.2.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размещение ограждения, уличного технического оборудования (торговые тележки «вода», «мороженое»), а так же размещение некапитальных нестационарных сооружений мелкорозничной торговли и питания.</w:t>
      </w:r>
    </w:p>
    <w:p w:rsidR="006228E5" w:rsidRPr="00EB3059" w:rsidRDefault="006228E5" w:rsidP="00512926">
      <w:pPr>
        <w:spacing w:line="240" w:lineRule="auto"/>
        <w:ind w:firstLine="709"/>
        <w:contextualSpacing/>
        <w:jc w:val="both"/>
        <w:rPr>
          <w:rFonts w:ascii="Times New Roman" w:hAnsi="Times New Roman"/>
        </w:rPr>
      </w:pPr>
    </w:p>
    <w:p w:rsidR="006228E5" w:rsidRPr="00EB3059" w:rsidRDefault="006228E5" w:rsidP="00512926">
      <w:pPr>
        <w:spacing w:line="240" w:lineRule="auto"/>
        <w:ind w:firstLine="567"/>
        <w:contextualSpacing/>
        <w:rPr>
          <w:rFonts w:ascii="Times New Roman" w:hAnsi="Times New Roman"/>
          <w:b/>
        </w:rPr>
      </w:pPr>
      <w:r w:rsidRPr="00EB3059">
        <w:rPr>
          <w:rFonts w:ascii="Times New Roman" w:hAnsi="Times New Roman"/>
          <w:b/>
        </w:rPr>
        <w:t>5.</w:t>
      </w:r>
      <w:r w:rsidR="003C71A7" w:rsidRPr="00EB3059">
        <w:rPr>
          <w:rFonts w:ascii="Times New Roman" w:hAnsi="Times New Roman"/>
          <w:b/>
        </w:rPr>
        <w:t>2</w:t>
      </w:r>
      <w:r w:rsidRPr="00EB3059">
        <w:rPr>
          <w:rFonts w:ascii="Times New Roman" w:hAnsi="Times New Roman"/>
          <w:b/>
        </w:rPr>
        <w:t>. Парки.</w:t>
      </w:r>
    </w:p>
    <w:p w:rsidR="006228E5" w:rsidRPr="00EB3059" w:rsidRDefault="003C71A7" w:rsidP="00512926">
      <w:pPr>
        <w:spacing w:line="240" w:lineRule="auto"/>
        <w:ind w:firstLine="567"/>
        <w:contextualSpacing/>
        <w:rPr>
          <w:rFonts w:ascii="Times New Roman" w:hAnsi="Times New Roman"/>
        </w:rPr>
      </w:pPr>
      <w:r w:rsidRPr="00EB3059">
        <w:rPr>
          <w:rFonts w:ascii="Times New Roman" w:hAnsi="Times New Roman"/>
        </w:rPr>
        <w:t>5.2</w:t>
      </w:r>
      <w:r w:rsidR="006228E5" w:rsidRPr="00EB3059">
        <w:rPr>
          <w:rFonts w:ascii="Times New Roman" w:hAnsi="Times New Roman"/>
        </w:rPr>
        <w:t>.1. Многофункциональный парк.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.1.1.</w:t>
      </w:r>
      <w:r w:rsidR="006228E5" w:rsidRPr="00EB3059">
        <w:rPr>
          <w:rFonts w:ascii="Times New Roman" w:hAnsi="Times New Roman"/>
        </w:rPr>
        <w:tab/>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6228E5" w:rsidRPr="00EB3059" w:rsidRDefault="003C71A7" w:rsidP="00512926">
      <w:pPr>
        <w:autoSpaceDE w:val="0"/>
        <w:autoSpaceDN w:val="0"/>
        <w:adjustRightInd w:val="0"/>
        <w:spacing w:line="240" w:lineRule="auto"/>
        <w:ind w:firstLine="567"/>
        <w:contextualSpacing/>
        <w:jc w:val="both"/>
        <w:outlineLvl w:val="0"/>
        <w:rPr>
          <w:rFonts w:ascii="Times New Roman" w:hAnsi="Times New Roman"/>
        </w:rPr>
      </w:pPr>
      <w:r w:rsidRPr="00EB3059">
        <w:rPr>
          <w:rFonts w:ascii="Times New Roman" w:hAnsi="Times New Roman"/>
        </w:rPr>
        <w:t>5.2</w:t>
      </w:r>
      <w:r w:rsidR="006228E5" w:rsidRPr="00EB3059">
        <w:rPr>
          <w:rFonts w:ascii="Times New Roman" w:hAnsi="Times New Roman"/>
        </w:rPr>
        <w:t>.1.2.</w:t>
      </w:r>
      <w:r w:rsidR="006228E5" w:rsidRPr="00EB3059">
        <w:rPr>
          <w:rFonts w:ascii="Times New Roman" w:hAnsi="Times New Roman"/>
        </w:rPr>
        <w:tab/>
        <w:t>Мероприятия благоустройства и плотность дорожек в различных зонах парка должны соответствовать допустимой рекреационной нагрузке.</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.1.3.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размещение некапитальных нестационарных сооружений мелкорозничной торговли и питания.</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.1.4.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228E5" w:rsidRPr="00EB3059" w:rsidRDefault="003C71A7" w:rsidP="00512926">
      <w:pPr>
        <w:spacing w:line="240" w:lineRule="auto"/>
        <w:ind w:firstLine="567"/>
        <w:contextualSpacing/>
        <w:rPr>
          <w:rFonts w:ascii="Times New Roman" w:hAnsi="Times New Roman"/>
        </w:rPr>
      </w:pPr>
      <w:r w:rsidRPr="00EB3059">
        <w:rPr>
          <w:rFonts w:ascii="Times New Roman" w:hAnsi="Times New Roman"/>
        </w:rPr>
        <w:t>5.2</w:t>
      </w:r>
      <w:r w:rsidR="006228E5" w:rsidRPr="00EB3059">
        <w:rPr>
          <w:rFonts w:ascii="Times New Roman" w:hAnsi="Times New Roman"/>
        </w:rPr>
        <w:t>.2.</w:t>
      </w:r>
      <w:r w:rsidR="006228E5" w:rsidRPr="00EB3059">
        <w:rPr>
          <w:rFonts w:ascii="Times New Roman" w:hAnsi="Times New Roman"/>
        </w:rPr>
        <w:tab/>
        <w:t>Специализированный парк.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.2.1.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размещение ограждения, туалетных кабин.</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.3. Парк жилого района.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lastRenderedPageBreak/>
        <w:t>5.2</w:t>
      </w:r>
      <w:r w:rsidR="006228E5" w:rsidRPr="00EB3059">
        <w:rPr>
          <w:rFonts w:ascii="Times New Roman" w:hAnsi="Times New Roman"/>
        </w:rPr>
        <w:t>.3.1.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установка ограждения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.3.2.</w:t>
      </w:r>
      <w:r w:rsidR="006228E5" w:rsidRPr="00EB3059">
        <w:rPr>
          <w:rFonts w:ascii="Times New Roman" w:hAnsi="Times New Roman"/>
        </w:rPr>
        <w:tab/>
        <w:t>При разработке проектных мероприятий по озеленению в парке жилого района учитывается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228E5" w:rsidRPr="00EB3059" w:rsidRDefault="006228E5" w:rsidP="00512926">
      <w:pPr>
        <w:spacing w:line="240" w:lineRule="auto"/>
        <w:ind w:firstLine="708"/>
        <w:contextualSpacing/>
        <w:rPr>
          <w:rFonts w:ascii="Times New Roman" w:hAnsi="Times New Roman"/>
        </w:rPr>
      </w:pPr>
    </w:p>
    <w:p w:rsidR="006228E5" w:rsidRPr="00EB3059" w:rsidRDefault="003C71A7" w:rsidP="00512926">
      <w:pPr>
        <w:spacing w:line="240" w:lineRule="auto"/>
        <w:ind w:firstLine="567"/>
        <w:contextualSpacing/>
        <w:rPr>
          <w:rFonts w:ascii="Times New Roman" w:hAnsi="Times New Roman"/>
          <w:b/>
        </w:rPr>
      </w:pPr>
      <w:r w:rsidRPr="00EB3059">
        <w:rPr>
          <w:rFonts w:ascii="Times New Roman" w:hAnsi="Times New Roman"/>
          <w:b/>
        </w:rPr>
        <w:t>5.3</w:t>
      </w:r>
      <w:r w:rsidR="006228E5" w:rsidRPr="00EB3059">
        <w:rPr>
          <w:rFonts w:ascii="Times New Roman" w:hAnsi="Times New Roman"/>
          <w:b/>
        </w:rPr>
        <w:t>. Сады.</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.1. Сад отдыха и прогулок.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Сад отдыха и прогулок предназначен для организации кратковременного отдыха населения.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Возможно размещение ограждения, некапитальных нестационарных сооружений питания (летние кафе).</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.2.</w:t>
      </w:r>
      <w:r w:rsidR="00576B2B" w:rsidRPr="00EB3059">
        <w:rPr>
          <w:rFonts w:ascii="Times New Roman" w:hAnsi="Times New Roman"/>
        </w:rPr>
        <w:t xml:space="preserve"> </w:t>
      </w:r>
      <w:r w:rsidR="006228E5" w:rsidRPr="00EB3059">
        <w:rPr>
          <w:rFonts w:ascii="Times New Roman" w:hAnsi="Times New Roman"/>
        </w:rPr>
        <w:t>Сады при зданиях и сооружениях.</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обеспечивает рациональные подходы к объекту и быструю эвакуацию посетителей.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6228E5" w:rsidRPr="00EB3059" w:rsidRDefault="003C71A7" w:rsidP="00512926">
      <w:pPr>
        <w:spacing w:line="240" w:lineRule="auto"/>
        <w:ind w:firstLine="567"/>
        <w:rPr>
          <w:rFonts w:ascii="Times New Roman" w:hAnsi="Times New Roman"/>
        </w:rPr>
      </w:pPr>
      <w:r w:rsidRPr="00EB3059">
        <w:rPr>
          <w:rFonts w:ascii="Times New Roman" w:hAnsi="Times New Roman"/>
        </w:rPr>
        <w:t>5.3</w:t>
      </w:r>
      <w:r w:rsidR="006228E5" w:rsidRPr="00EB3059">
        <w:rPr>
          <w:rFonts w:ascii="Times New Roman" w:hAnsi="Times New Roman"/>
        </w:rPr>
        <w:t xml:space="preserve">.3. </w:t>
      </w:r>
      <w:r w:rsidR="006228E5" w:rsidRPr="00EB3059">
        <w:rPr>
          <w:rFonts w:ascii="Times New Roman" w:hAnsi="Times New Roman"/>
        </w:rPr>
        <w:tab/>
        <w:t>Сад-выставка.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направлена на выгодное представление экспозиции, создание удобного движения при ее осмотре, а так же хороших условий для осмотра экспозиции (газонные партеры, зеленые кулисы и боскеты).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Предусматривается размещение информационного оборудования со схемой организации и наименования экспозиции.</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 xml:space="preserve">.4. </w:t>
      </w:r>
      <w:r w:rsidR="006228E5" w:rsidRPr="00EB3059">
        <w:rPr>
          <w:rFonts w:ascii="Times New Roman" w:hAnsi="Times New Roman"/>
        </w:rPr>
        <w:tab/>
        <w:t>Бульвары и скверы.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Бульвары и 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pStyle w:val="ConsPlusNormal"/>
        <w:ind w:firstLine="567"/>
        <w:jc w:val="center"/>
        <w:rPr>
          <w:rFonts w:ascii="Times New Roman" w:hAnsi="Times New Roman" w:cs="Times New Roman"/>
          <w:b/>
          <w:szCs w:val="22"/>
        </w:rPr>
      </w:pPr>
      <w:r w:rsidRPr="00EB3059">
        <w:rPr>
          <w:rFonts w:ascii="Times New Roman" w:hAnsi="Times New Roman" w:cs="Times New Roman"/>
          <w:b/>
          <w:szCs w:val="22"/>
          <w:lang w:val="en-US"/>
        </w:rPr>
        <w:t>VI</w:t>
      </w:r>
      <w:r w:rsidRPr="00EB3059">
        <w:rPr>
          <w:rFonts w:ascii="Times New Roman" w:hAnsi="Times New Roman" w:cs="Times New Roman"/>
          <w:b/>
          <w:szCs w:val="22"/>
        </w:rPr>
        <w:t>. БЛАГОУАСТРОЙСТВО НА ТЕРРИТОРИЯХ ПРОИЗВОДСТВЕННОГО НАЗНАЧЕНИЯ</w:t>
      </w:r>
    </w:p>
    <w:p w:rsidR="006228E5" w:rsidRPr="00EB3059" w:rsidRDefault="006228E5" w:rsidP="00512926">
      <w:pPr>
        <w:pStyle w:val="ConsPlusNormal"/>
        <w:ind w:firstLine="567"/>
        <w:jc w:val="center"/>
        <w:rPr>
          <w:rFonts w:ascii="Times New Roman" w:hAnsi="Times New Roman" w:cs="Times New Roman"/>
          <w:b/>
          <w:szCs w:val="22"/>
        </w:rPr>
      </w:pP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6228E5" w:rsidRPr="00EB3059" w:rsidRDefault="003C71A7"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6.1.</w:t>
      </w:r>
      <w:r w:rsidR="006228E5" w:rsidRPr="00EB3059">
        <w:rPr>
          <w:rFonts w:ascii="Times New Roman" w:hAnsi="Times New Roman" w:cs="Times New Roman"/>
          <w:b/>
          <w:szCs w:val="22"/>
        </w:rPr>
        <w:t xml:space="preserve"> Озеленение территории санитарно-защитных зон.</w:t>
      </w:r>
    </w:p>
    <w:p w:rsidR="006228E5" w:rsidRPr="00EB3059" w:rsidRDefault="003C71A7"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 xml:space="preserve">.1. Площадь озеленения санитарно-защитных зон (далее - СЗЗ) территорий производственного назначения должна определяться проектным решением. </w:t>
      </w:r>
    </w:p>
    <w:p w:rsidR="006228E5" w:rsidRPr="00EB3059" w:rsidRDefault="003C71A7"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lastRenderedPageBreak/>
        <w:t>6.1</w:t>
      </w:r>
      <w:r w:rsidR="006228E5" w:rsidRPr="00EB3059">
        <w:rPr>
          <w:rFonts w:ascii="Times New Roman" w:hAnsi="Times New Roman" w:cs="Times New Roman"/>
        </w:rPr>
        <w:t xml:space="preserve">.2.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006228E5" w:rsidRPr="00EB3059">
          <w:rPr>
            <w:rFonts w:ascii="Times New Roman" w:hAnsi="Times New Roman" w:cs="Times New Roman"/>
          </w:rPr>
          <w:t>1 км</w:t>
        </w:r>
      </w:smartTag>
      <w:r w:rsidR="006228E5" w:rsidRPr="00EB3059">
        <w:rPr>
          <w:rFonts w:ascii="Times New Roman" w:hAnsi="Times New Roman" w:cs="Times New Roman"/>
        </w:rPr>
        <w:t>, площадь озеленения должна быть не менее 40%.</w:t>
      </w:r>
    </w:p>
    <w:p w:rsidR="006228E5" w:rsidRPr="00EB3059" w:rsidRDefault="00ED428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.3. Перечень элементов благоустройства озелененных территорий СЗЗ включает: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элементы сопряжения озелененного участка с прилегающими территориями (бортовой камень, подпорные стенки и др.);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элементы защиты насаждений и участков озеленения.</w:t>
      </w:r>
    </w:p>
    <w:p w:rsidR="006228E5" w:rsidRPr="00EB3059" w:rsidRDefault="00ED428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.4. Озеленение необходимо формировать в виде живописных композиций, исключающих однообразие и монотонность.</w:t>
      </w:r>
    </w:p>
    <w:p w:rsidR="006228E5" w:rsidRPr="00EB3059" w:rsidRDefault="006228E5" w:rsidP="00512926">
      <w:pPr>
        <w:pStyle w:val="1"/>
        <w:numPr>
          <w:ilvl w:val="0"/>
          <w:numId w:val="0"/>
        </w:numPr>
        <w:spacing w:line="240" w:lineRule="auto"/>
        <w:ind w:left="450"/>
        <w:jc w:val="center"/>
        <w:rPr>
          <w:rFonts w:ascii="Times New Roman" w:hAnsi="Times New Roman" w:cs="Times New Roman"/>
          <w:b/>
          <w:sz w:val="22"/>
          <w:szCs w:val="22"/>
        </w:rPr>
      </w:pPr>
      <w:bookmarkStart w:id="20" w:name="_Toc472352462"/>
      <w:r w:rsidRPr="00EB3059">
        <w:rPr>
          <w:rFonts w:ascii="Times New Roman" w:hAnsi="Times New Roman" w:cs="Times New Roman"/>
          <w:b/>
          <w:sz w:val="22"/>
          <w:szCs w:val="22"/>
          <w:lang w:val="en-US"/>
        </w:rPr>
        <w:t>VII</w:t>
      </w:r>
      <w:r w:rsidRPr="00EB3059">
        <w:rPr>
          <w:rFonts w:ascii="Times New Roman" w:hAnsi="Times New Roman" w:cs="Times New Roman"/>
          <w:b/>
          <w:sz w:val="22"/>
          <w:szCs w:val="22"/>
        </w:rPr>
        <w:t>. ОБЪЕКТЫ БЛАГОУСТРОЙСТВА НА ТЕРРИТОРИЯХ ТРАНСПОРТНОЙ И ИНЖЕНЕРНОЙ ИНФРАСТРУКТУРЫ</w:t>
      </w:r>
    </w:p>
    <w:bookmarkEnd w:id="20"/>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576B2B" w:rsidRDefault="00576B2B" w:rsidP="00512926">
      <w:pPr>
        <w:spacing w:line="240" w:lineRule="auto"/>
        <w:ind w:firstLine="708"/>
        <w:contextualSpacing/>
        <w:jc w:val="both"/>
        <w:rPr>
          <w:rFonts w:ascii="Times New Roman" w:hAnsi="Times New Roman" w:cs="Times New Roman"/>
          <w:b/>
        </w:rPr>
      </w:pPr>
    </w:p>
    <w:p w:rsidR="006228E5" w:rsidRPr="00EB3059" w:rsidRDefault="00ED4285" w:rsidP="00512926">
      <w:pPr>
        <w:spacing w:line="240" w:lineRule="auto"/>
        <w:ind w:firstLine="708"/>
        <w:contextualSpacing/>
        <w:jc w:val="both"/>
        <w:rPr>
          <w:rFonts w:ascii="Times New Roman" w:hAnsi="Times New Roman" w:cs="Times New Roman"/>
          <w:b/>
        </w:rPr>
      </w:pPr>
      <w:r w:rsidRPr="00EB3059">
        <w:rPr>
          <w:rFonts w:ascii="Times New Roman" w:hAnsi="Times New Roman" w:cs="Times New Roman"/>
          <w:b/>
        </w:rPr>
        <w:t>7.1</w:t>
      </w:r>
      <w:r w:rsidR="006228E5" w:rsidRPr="00EB3059">
        <w:rPr>
          <w:rFonts w:ascii="Times New Roman" w:hAnsi="Times New Roman" w:cs="Times New Roman"/>
          <w:b/>
        </w:rPr>
        <w:t>.  Улицы и дороги.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228E5" w:rsidRPr="00EB3059" w:rsidRDefault="00ED428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7.1</w:t>
      </w:r>
      <w:r w:rsidR="006228E5" w:rsidRPr="00EB3059">
        <w:rPr>
          <w:rFonts w:ascii="Times New Roman" w:hAnsi="Times New Roman" w:cs="Times New Roman"/>
        </w:rPr>
        <w:t>.1.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color w:val="000000"/>
          <w:spacing w:val="2"/>
          <w:sz w:val="22"/>
          <w:szCs w:val="22"/>
        </w:rPr>
      </w:pPr>
      <w:r w:rsidRPr="00EB3059">
        <w:rPr>
          <w:color w:val="000000"/>
          <w:spacing w:val="2"/>
          <w:sz w:val="22"/>
          <w:szCs w:val="22"/>
        </w:rPr>
        <w:t>7.1</w:t>
      </w:r>
      <w:r w:rsidR="006228E5" w:rsidRPr="00EB3059">
        <w:rPr>
          <w:color w:val="000000"/>
          <w:spacing w:val="2"/>
          <w:sz w:val="22"/>
          <w:szCs w:val="22"/>
        </w:rPr>
        <w:t>.2. Содержание территорий улиц и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spacing w:val="2"/>
          <w:sz w:val="22"/>
          <w:szCs w:val="22"/>
        </w:rPr>
      </w:pPr>
      <w:r w:rsidRPr="00EB3059">
        <w:rPr>
          <w:spacing w:val="2"/>
          <w:sz w:val="22"/>
          <w:szCs w:val="22"/>
        </w:rPr>
        <w:t>7.1</w:t>
      </w:r>
      <w:r w:rsidR="006228E5" w:rsidRPr="00EB3059">
        <w:rPr>
          <w:spacing w:val="2"/>
          <w:sz w:val="22"/>
          <w:szCs w:val="22"/>
        </w:rPr>
        <w:t>.3.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6228E5" w:rsidRPr="00EB3059" w:rsidRDefault="006228E5" w:rsidP="00512926">
      <w:pPr>
        <w:pStyle w:val="formattexttopleveltext"/>
        <w:shd w:val="clear" w:color="auto" w:fill="FFFFFF"/>
        <w:spacing w:before="0" w:beforeAutospacing="0" w:after="0" w:afterAutospacing="0"/>
        <w:ind w:firstLine="567"/>
        <w:jc w:val="both"/>
        <w:textAlignment w:val="baseline"/>
        <w:rPr>
          <w:spacing w:val="2"/>
          <w:sz w:val="22"/>
          <w:szCs w:val="22"/>
        </w:rPr>
      </w:pPr>
      <w:r w:rsidRPr="00EB3059">
        <w:rPr>
          <w:spacing w:val="2"/>
          <w:sz w:val="22"/>
          <w:szCs w:val="22"/>
        </w:rPr>
        <w:t xml:space="preserve">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w:t>
      </w:r>
      <w:smartTag w:uri="urn:schemas-microsoft-com:office:smarttags" w:element="metricconverter">
        <w:smartTagPr>
          <w:attr w:name="ProductID" w:val="1 м"/>
        </w:smartTagPr>
        <w:r w:rsidRPr="00EB3059">
          <w:rPr>
            <w:spacing w:val="2"/>
            <w:sz w:val="22"/>
            <w:szCs w:val="22"/>
          </w:rPr>
          <w:t>1 м</w:t>
        </w:r>
      </w:smartTag>
      <w:r w:rsidRPr="00EB3059">
        <w:rPr>
          <w:spacing w:val="2"/>
          <w:sz w:val="22"/>
          <w:szCs w:val="22"/>
        </w:rPr>
        <w:t xml:space="preserve"> от внешнего края крышки (решетки) колодца не допускается.</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color w:val="000000"/>
          <w:spacing w:val="2"/>
          <w:sz w:val="22"/>
          <w:szCs w:val="22"/>
        </w:rPr>
      </w:pPr>
      <w:r w:rsidRPr="00EB3059">
        <w:rPr>
          <w:color w:val="000000"/>
          <w:spacing w:val="2"/>
          <w:sz w:val="22"/>
          <w:szCs w:val="22"/>
        </w:rPr>
        <w:t>7.1</w:t>
      </w:r>
      <w:r w:rsidR="006228E5" w:rsidRPr="00EB3059">
        <w:rPr>
          <w:color w:val="000000"/>
          <w:spacing w:val="2"/>
          <w:sz w:val="22"/>
          <w:szCs w:val="22"/>
        </w:rPr>
        <w:t>.4.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7.1</w:t>
      </w:r>
      <w:r w:rsidR="006228E5" w:rsidRPr="00EB3059">
        <w:rPr>
          <w:rFonts w:ascii="Times New Roman" w:hAnsi="Times New Roman"/>
        </w:rPr>
        <w:t xml:space="preserve">.5. При озеленении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w:t>
      </w:r>
    </w:p>
    <w:p w:rsidR="006228E5" w:rsidRPr="00EB3059" w:rsidRDefault="00ED428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7.1</w:t>
      </w:r>
      <w:r w:rsidR="006228E5" w:rsidRPr="00EB3059">
        <w:rPr>
          <w:rFonts w:ascii="Times New Roman" w:hAnsi="Times New Roman"/>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228E5" w:rsidRPr="00EB3059" w:rsidRDefault="00ED428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ab/>
        <w:t>7.1</w:t>
      </w:r>
      <w:r w:rsidR="006228E5" w:rsidRPr="00EB3059">
        <w:rPr>
          <w:rFonts w:ascii="Times New Roman" w:hAnsi="Times New Roman"/>
        </w:rPr>
        <w:t>.7. Поверхность дорожных знаков, светофоров должна быть чистой, без повреждений. Отдельные детали светофоров или элементы их креплений не должны иметь видимых повреждений, разрушений и коррозии металлических элементов.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ab/>
        <w:t>7.</w:t>
      </w:r>
      <w:r w:rsidR="00ED4285" w:rsidRPr="00EB3059">
        <w:rPr>
          <w:rFonts w:ascii="Times New Roman" w:hAnsi="Times New Roman"/>
        </w:rPr>
        <w:t>1</w:t>
      </w:r>
      <w:r w:rsidRPr="00EB3059">
        <w:rPr>
          <w:rFonts w:ascii="Times New Roman" w:hAnsi="Times New Roman"/>
        </w:rPr>
        <w:t>.8.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576B2B" w:rsidRDefault="00576B2B" w:rsidP="00512926">
      <w:pPr>
        <w:autoSpaceDE w:val="0"/>
        <w:autoSpaceDN w:val="0"/>
        <w:adjustRightInd w:val="0"/>
        <w:spacing w:line="240" w:lineRule="auto"/>
        <w:ind w:firstLine="567"/>
        <w:jc w:val="both"/>
        <w:rPr>
          <w:rFonts w:ascii="Times New Roman" w:hAnsi="Times New Roman"/>
          <w:b/>
        </w:rPr>
      </w:pPr>
    </w:p>
    <w:p w:rsidR="006228E5" w:rsidRPr="00EB3059" w:rsidRDefault="00ED4285" w:rsidP="00512926">
      <w:pPr>
        <w:autoSpaceDE w:val="0"/>
        <w:autoSpaceDN w:val="0"/>
        <w:adjustRightInd w:val="0"/>
        <w:spacing w:line="240" w:lineRule="auto"/>
        <w:ind w:firstLine="567"/>
        <w:jc w:val="both"/>
        <w:rPr>
          <w:rFonts w:ascii="Times New Roman" w:hAnsi="Times New Roman"/>
          <w:b/>
        </w:rPr>
      </w:pPr>
      <w:r w:rsidRPr="00EB3059">
        <w:rPr>
          <w:rFonts w:ascii="Times New Roman" w:hAnsi="Times New Roman"/>
          <w:b/>
        </w:rPr>
        <w:t>7.2</w:t>
      </w:r>
      <w:r w:rsidR="006228E5" w:rsidRPr="00EB3059">
        <w:rPr>
          <w:rFonts w:ascii="Times New Roman" w:hAnsi="Times New Roman"/>
          <w:b/>
        </w:rPr>
        <w:t>.  Площади.</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lastRenderedPageBreak/>
        <w:t xml:space="preserve">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.2.  Перечень элементов благоустройства на территории площади принимае</w:t>
      </w:r>
      <w:r w:rsidR="00273139" w:rsidRPr="00EB3059">
        <w:rPr>
          <w:rFonts w:ascii="Times New Roman" w:hAnsi="Times New Roman"/>
        </w:rPr>
        <w:t>тся в соответствии с пунктом 7.1.1</w:t>
      </w:r>
      <w:r w:rsidR="006228E5" w:rsidRPr="00EB3059">
        <w:rPr>
          <w:rFonts w:ascii="Times New Roman" w:hAnsi="Times New Roman"/>
        </w:rPr>
        <w:t xml:space="preserve">.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В зависимости от функционального назначения площади размещаются следующие дополнительные элементы благоустройства:</w:t>
      </w:r>
    </w:p>
    <w:p w:rsidR="006228E5" w:rsidRPr="00EB3059" w:rsidRDefault="006228E5" w:rsidP="00512926">
      <w:pPr>
        <w:spacing w:line="240" w:lineRule="auto"/>
        <w:ind w:firstLine="567"/>
        <w:jc w:val="both"/>
      </w:pPr>
      <w:r w:rsidRPr="00EB3059">
        <w:rPr>
          <w:rFonts w:ascii="Times New Roman" w:hAnsi="Times New Roman"/>
        </w:rPr>
        <w:t>- на главных, приобъектных, мемориальных площадях - произведения монументально-декоративного искусства, водные устройства (фонтаны);</w:t>
      </w:r>
    </w:p>
    <w:p w:rsidR="006228E5" w:rsidRPr="00EB3059" w:rsidRDefault="006228E5" w:rsidP="00512926">
      <w:pPr>
        <w:spacing w:line="240" w:lineRule="auto"/>
        <w:ind w:firstLine="567"/>
        <w:jc w:val="both"/>
      </w:pPr>
      <w:r w:rsidRPr="00EB3059">
        <w:rPr>
          <w:rFonts w:ascii="Times New Roman" w:hAnsi="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 xml:space="preserve">.3.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 xml:space="preserve">.4.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.5.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228E5" w:rsidRPr="00EB3059" w:rsidRDefault="006228E5" w:rsidP="00512926">
      <w:pPr>
        <w:spacing w:line="240" w:lineRule="auto"/>
        <w:ind w:firstLine="567"/>
        <w:contextualSpacing/>
        <w:jc w:val="both"/>
        <w:rPr>
          <w:rFonts w:ascii="Times New Roman" w:hAnsi="Times New Roman"/>
        </w:rPr>
      </w:pPr>
    </w:p>
    <w:p w:rsidR="006228E5" w:rsidRPr="00EB3059" w:rsidRDefault="00ED4285" w:rsidP="00512926">
      <w:pPr>
        <w:spacing w:line="240" w:lineRule="auto"/>
        <w:ind w:firstLine="567"/>
        <w:rPr>
          <w:b/>
        </w:rPr>
      </w:pPr>
      <w:r w:rsidRPr="00EB3059">
        <w:rPr>
          <w:rFonts w:ascii="Times New Roman" w:hAnsi="Times New Roman"/>
          <w:b/>
        </w:rPr>
        <w:t>7.3</w:t>
      </w:r>
      <w:r w:rsidR="006228E5" w:rsidRPr="00EB3059">
        <w:rPr>
          <w:rFonts w:ascii="Times New Roman" w:hAnsi="Times New Roman"/>
          <w:b/>
        </w:rPr>
        <w:t>. Пешеходные переходы.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Пешеходные переходы размещаются в местах пересечения основных пешеходных коммуникаций с  улицами и дорогами.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7.</w:t>
      </w:r>
      <w:r w:rsidR="00ED4285" w:rsidRPr="00EB3059">
        <w:rPr>
          <w:rFonts w:ascii="Times New Roman" w:hAnsi="Times New Roman"/>
        </w:rPr>
        <w:t>3</w:t>
      </w:r>
      <w:r w:rsidRPr="00EB3059">
        <w:rPr>
          <w:rFonts w:ascii="Times New Roman" w:hAnsi="Times New Roman"/>
        </w:rPr>
        <w:t xml:space="preserve">.1. 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7.3</w:t>
      </w:r>
      <w:r w:rsidR="006228E5" w:rsidRPr="00EB3059">
        <w:rPr>
          <w:rFonts w:ascii="Times New Roman" w:hAnsi="Times New Roman"/>
        </w:rPr>
        <w:t>.2.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7.3</w:t>
      </w:r>
      <w:r w:rsidR="006228E5" w:rsidRPr="00EB3059">
        <w:rPr>
          <w:rFonts w:ascii="Times New Roman" w:hAnsi="Times New Roman"/>
        </w:rPr>
        <w:t>.3. В зоне наземного пешеходного перехода обеспечивается дополнительное освещение, отчетливо выделяющее его на проезжей части.</w:t>
      </w:r>
    </w:p>
    <w:p w:rsidR="006228E5" w:rsidRPr="00EB3059" w:rsidRDefault="006228E5" w:rsidP="00512926">
      <w:pPr>
        <w:spacing w:line="240" w:lineRule="auto"/>
        <w:ind w:firstLine="567"/>
        <w:rPr>
          <w:rFonts w:ascii="Times New Roman" w:hAnsi="Times New Roman" w:cs="Times New Roman"/>
        </w:rPr>
      </w:pPr>
      <w:r w:rsidRPr="00EB3059">
        <w:tab/>
      </w:r>
    </w:p>
    <w:p w:rsidR="006228E5" w:rsidRPr="00EB3059" w:rsidRDefault="00ED4285" w:rsidP="00512926">
      <w:pPr>
        <w:spacing w:line="240" w:lineRule="auto"/>
        <w:ind w:firstLine="567"/>
        <w:contextualSpacing/>
        <w:jc w:val="both"/>
        <w:rPr>
          <w:rFonts w:ascii="Times New Roman" w:hAnsi="Times New Roman" w:cs="Times New Roman"/>
          <w:b/>
        </w:rPr>
      </w:pPr>
      <w:r w:rsidRPr="00EB3059">
        <w:rPr>
          <w:rFonts w:ascii="Times New Roman" w:hAnsi="Times New Roman"/>
          <w:b/>
        </w:rPr>
        <w:t>7.4</w:t>
      </w:r>
      <w:r w:rsidR="006228E5" w:rsidRPr="00EB3059">
        <w:rPr>
          <w:rFonts w:ascii="Times New Roman" w:hAnsi="Times New Roman"/>
          <w:b/>
        </w:rPr>
        <w:t xml:space="preserve">. </w:t>
      </w:r>
      <w:r w:rsidR="006228E5" w:rsidRPr="00EB3059">
        <w:rPr>
          <w:rFonts w:ascii="Times New Roman" w:hAnsi="Times New Roman" w:cs="Times New Roman"/>
          <w:b/>
        </w:rPr>
        <w:t>Технические зоны.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На территории населенного пункта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7.4</w:t>
      </w:r>
      <w:r w:rsidR="006228E5" w:rsidRPr="00EB3059">
        <w:rPr>
          <w:rFonts w:ascii="Times New Roman" w:hAnsi="Times New Roman"/>
        </w:rPr>
        <w:t>.1.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7.4</w:t>
      </w:r>
      <w:r w:rsidR="006228E5" w:rsidRPr="00EB3059">
        <w:rPr>
          <w:rFonts w:ascii="Times New Roman" w:hAnsi="Times New Roman"/>
        </w:rPr>
        <w:t>.2. В зоне линий высоковольтных передач напряжением менее 110 кВт размещаются площадки для выгула и дрессировки собак.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6228E5" w:rsidRPr="00EB3059" w:rsidRDefault="006228E5" w:rsidP="00512926">
      <w:pPr>
        <w:spacing w:line="240" w:lineRule="auto"/>
        <w:ind w:firstLine="567"/>
        <w:contextualSpacing/>
        <w:jc w:val="both"/>
        <w:rPr>
          <w:rFonts w:ascii="Times New Roman" w:hAnsi="Times New Roman"/>
        </w:rPr>
      </w:pPr>
    </w:p>
    <w:p w:rsidR="006228E5" w:rsidRPr="00EB3059" w:rsidRDefault="006228E5" w:rsidP="00512926">
      <w:pPr>
        <w:autoSpaceDE w:val="0"/>
        <w:autoSpaceDN w:val="0"/>
        <w:adjustRightInd w:val="0"/>
        <w:spacing w:line="240" w:lineRule="auto"/>
        <w:ind w:firstLine="540"/>
        <w:jc w:val="center"/>
        <w:outlineLvl w:val="0"/>
        <w:rPr>
          <w:rFonts w:ascii="Times New Roman" w:hAnsi="Times New Roman"/>
          <w:b/>
        </w:rPr>
      </w:pPr>
      <w:r w:rsidRPr="00B60F31">
        <w:rPr>
          <w:rFonts w:ascii="Times New Roman" w:hAnsi="Times New Roman"/>
          <w:b/>
          <w:lang w:val="en-US"/>
        </w:rPr>
        <w:t>VIII</w:t>
      </w:r>
      <w:r w:rsidRPr="00B60F31">
        <w:rPr>
          <w:rFonts w:ascii="Times New Roman" w:hAnsi="Times New Roman"/>
          <w:b/>
        </w:rPr>
        <w:t>. ПОРЯДОК УСТАНОВКИ И ЭКСПЛУАТАЦИИ ИНФОРМАЦИОННЫХ КОНСТРУКЦИЙ</w:t>
      </w:r>
      <w:r w:rsidR="00ED4285" w:rsidRPr="00B60F31">
        <w:rPr>
          <w:rFonts w:ascii="Times New Roman" w:hAnsi="Times New Roman"/>
          <w:b/>
        </w:rPr>
        <w:t xml:space="preserve"> НА ТЕРРИТОРИИ </w:t>
      </w:r>
      <w:r w:rsidR="00576B2B" w:rsidRPr="00B60F31">
        <w:rPr>
          <w:rFonts w:ascii="Times New Roman" w:hAnsi="Times New Roman"/>
          <w:b/>
        </w:rPr>
        <w:t>ГОРОДСКОГО ПОСЕЛЕНИЯ</w:t>
      </w:r>
      <w:r w:rsidR="00ED4285" w:rsidRPr="00B60F31">
        <w:rPr>
          <w:rFonts w:ascii="Times New Roman" w:hAnsi="Times New Roman"/>
          <w:b/>
        </w:rPr>
        <w:t xml:space="preserve"> «ПОСЕЛОК </w:t>
      </w:r>
      <w:r w:rsidR="00576B2B" w:rsidRPr="00B60F31">
        <w:rPr>
          <w:rFonts w:ascii="Times New Roman" w:hAnsi="Times New Roman"/>
          <w:b/>
        </w:rPr>
        <w:t>ВОЛРОТЫНСК</w:t>
      </w:r>
      <w:r w:rsidR="00ED4285" w:rsidRPr="00B60F31">
        <w:rPr>
          <w:rFonts w:ascii="Times New Roman" w:hAnsi="Times New Roman"/>
          <w:b/>
        </w:rPr>
        <w:t>»</w:t>
      </w:r>
    </w:p>
    <w:p w:rsidR="006228E5" w:rsidRPr="00EB3059" w:rsidRDefault="006228E5" w:rsidP="00512926">
      <w:pPr>
        <w:shd w:val="clear" w:color="auto" w:fill="FFFFFF"/>
        <w:spacing w:line="240" w:lineRule="auto"/>
        <w:ind w:firstLine="567"/>
        <w:jc w:val="center"/>
        <w:textAlignment w:val="baseline"/>
        <w:rPr>
          <w:rFonts w:ascii="Times New Roman" w:hAnsi="Times New Roman"/>
        </w:rPr>
      </w:pPr>
    </w:p>
    <w:p w:rsidR="00ED4285" w:rsidRPr="00EB3059" w:rsidRDefault="00ED4285" w:rsidP="00512926">
      <w:pPr>
        <w:spacing w:line="240" w:lineRule="auto"/>
        <w:ind w:firstLine="567"/>
        <w:jc w:val="both"/>
        <w:rPr>
          <w:rFonts w:ascii="Times New Roman" w:hAnsi="Times New Roman"/>
        </w:rPr>
      </w:pPr>
      <w:r w:rsidRPr="00EB3059">
        <w:rPr>
          <w:rFonts w:ascii="Times New Roman" w:hAnsi="Times New Roman"/>
        </w:rPr>
        <w:lastRenderedPageBreak/>
        <w:t>8.1. Настоящий Порядок</w:t>
      </w:r>
      <w:r w:rsidR="006228E5" w:rsidRPr="00EB3059">
        <w:rPr>
          <w:rFonts w:ascii="Times New Roman" w:hAnsi="Times New Roman"/>
        </w:rPr>
        <w:t xml:space="preserve"> определя</w:t>
      </w:r>
      <w:r w:rsidRPr="00EB3059">
        <w:rPr>
          <w:rFonts w:ascii="Times New Roman" w:hAnsi="Times New Roman"/>
        </w:rPr>
        <w:t>е</w:t>
      </w:r>
      <w:r w:rsidR="006228E5" w:rsidRPr="00EB3059">
        <w:rPr>
          <w:rFonts w:ascii="Times New Roman" w:hAnsi="Times New Roman"/>
        </w:rPr>
        <w:t>т виды размещаемых информац</w:t>
      </w:r>
      <w:r w:rsidRPr="00EB3059">
        <w:rPr>
          <w:rFonts w:ascii="Times New Roman" w:hAnsi="Times New Roman"/>
        </w:rPr>
        <w:t>ионных конструкций, устанавливае</w:t>
      </w:r>
      <w:r w:rsidR="006228E5" w:rsidRPr="00EB3059">
        <w:rPr>
          <w:rFonts w:ascii="Times New Roman" w:hAnsi="Times New Roman"/>
        </w:rPr>
        <w:t xml:space="preserve">т требования к указанным информационным конструкциям, их размещению и содержанию. </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xml:space="preserve">8.2. При производстве и размещении информационных конструкций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w:t>
      </w:r>
      <w:bookmarkStart w:id="21" w:name="tab1"/>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xml:space="preserve">8.3. </w:t>
      </w:r>
      <w:bookmarkEnd w:id="21"/>
      <w:r w:rsidRPr="00EB3059">
        <w:rPr>
          <w:rFonts w:ascii="Times New Roman" w:hAnsi="Times New Roman"/>
        </w:rPr>
        <w:t>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настоящего Порядка.</w:t>
      </w:r>
    </w:p>
    <w:p w:rsidR="006228E5" w:rsidRPr="00EB3059" w:rsidRDefault="00ED4285" w:rsidP="00512926">
      <w:pPr>
        <w:spacing w:line="240" w:lineRule="auto"/>
        <w:ind w:firstLine="567"/>
        <w:jc w:val="both"/>
        <w:rPr>
          <w:rFonts w:ascii="Times New Roman" w:hAnsi="Times New Roman"/>
        </w:rPr>
      </w:pPr>
      <w:r w:rsidRPr="00EB3059">
        <w:rPr>
          <w:rFonts w:ascii="Times New Roman" w:hAnsi="Times New Roman"/>
        </w:rPr>
        <w:t>Настоящий Порядок не распространяе</w:t>
      </w:r>
      <w:r w:rsidR="006228E5" w:rsidRPr="00EB3059">
        <w:rPr>
          <w:rFonts w:ascii="Times New Roman" w:hAnsi="Times New Roman"/>
        </w:rPr>
        <w:t xml:space="preserve">тся на знаки дорожного  движения, в том числе на указатели в отношении объектов, расположенных на улично-дорожной сети. </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w:t>
      </w:r>
      <w:r w:rsidRPr="00663B09">
        <w:rPr>
          <w:rFonts w:ascii="Times New Roman" w:hAnsi="Times New Roman" w:cs="Times New Roman"/>
          <w:color w:val="auto"/>
        </w:rPr>
        <w:t>.</w:t>
      </w:r>
      <w:r>
        <w:rPr>
          <w:rFonts w:ascii="Times New Roman" w:hAnsi="Times New Roman" w:cs="Times New Roman"/>
          <w:color w:val="auto"/>
        </w:rPr>
        <w:t>4</w:t>
      </w:r>
      <w:r w:rsidRPr="00663B09">
        <w:rPr>
          <w:rFonts w:ascii="Times New Roman" w:hAnsi="Times New Roman" w:cs="Times New Roman"/>
          <w:color w:val="auto"/>
        </w:rPr>
        <w:t>. Виды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картографической информации, а также указатели маршрутов (схемы) движения и расписания городского пассажирского транспорта;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(вывески) местоположения органов государственной власти и органов местного самоуправления, государственных предприятий и учреждений, муниципальных предприятий и учреждений в городском поселении "Поселок Воротынск";</w:t>
      </w:r>
    </w:p>
    <w:p w:rsidR="00576B2B"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w:t>
      </w:r>
      <w:hyperlink r:id="rId10" w:history="1">
        <w:r w:rsidRPr="00663B09">
          <w:rPr>
            <w:rFonts w:ascii="Times New Roman" w:hAnsi="Times New Roman" w:cs="Times New Roman"/>
            <w:color w:val="auto"/>
          </w:rPr>
          <w:t>Законом</w:t>
        </w:r>
      </w:hyperlink>
      <w:r w:rsidRPr="00663B09">
        <w:rPr>
          <w:rFonts w:ascii="Times New Roman" w:hAnsi="Times New Roman" w:cs="Times New Roman"/>
          <w:color w:val="auto"/>
        </w:rPr>
        <w:t xml:space="preserve"> Российской Федерации от 07.02.1992 N 2300-1 "О защите прав потребителей";</w:t>
      </w:r>
    </w:p>
    <w:p w:rsidR="005512F1" w:rsidRPr="005512F1" w:rsidRDefault="005512F1" w:rsidP="00512926">
      <w:pPr>
        <w:spacing w:line="240" w:lineRule="auto"/>
        <w:ind w:firstLine="567"/>
        <w:jc w:val="both"/>
        <w:rPr>
          <w:rFonts w:ascii="Times New Roman" w:hAnsi="Times New Roman" w:cs="Times New Roman"/>
          <w:color w:val="auto"/>
        </w:rPr>
      </w:pPr>
      <w:r w:rsidRPr="005512F1">
        <w:rPr>
          <w:rFonts w:ascii="Times New Roman" w:hAnsi="Times New Roman"/>
        </w:rPr>
        <w:t>-иные информационные конструкции, которые определяются правилами благоустройства территории муниципального образования;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информационные конструкции, содержащие сведения, предусмотренные </w:t>
      </w:r>
      <w:hyperlink r:id="rId11" w:history="1">
        <w:r w:rsidRPr="00663B09">
          <w:rPr>
            <w:rFonts w:ascii="Times New Roman" w:hAnsi="Times New Roman" w:cs="Times New Roman"/>
            <w:color w:val="auto"/>
          </w:rPr>
          <w:t>Законом</w:t>
        </w:r>
      </w:hyperlink>
      <w:r w:rsidRPr="00663B09">
        <w:rPr>
          <w:rFonts w:ascii="Times New Roman" w:hAnsi="Times New Roman" w:cs="Times New Roman"/>
          <w:color w:val="auto"/>
        </w:rPr>
        <w:t xml:space="preserve"> Российской Федерации от 07.02.1992 N 2300-1 "О защите прав потребителей" (вывески).</w:t>
      </w:r>
    </w:p>
    <w:p w:rsidR="00576B2B" w:rsidRPr="00663B09"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8.5. Размещение информационных конструкций, указанных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w:t>
      </w:r>
      <w:r w:rsidRPr="00663B09">
        <w:rPr>
          <w:rFonts w:ascii="Times New Roman" w:hAnsi="Times New Roman" w:cs="Times New Roman"/>
          <w:color w:val="auto"/>
        </w:rPr>
        <w:t xml:space="preserve"> принадлежат на праве собственности или ином вещном праве.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этом установка таких отдельно стоящих конструкций осуществляется при условии соблюдения требований законодательства о градостроительной деятельности, законодательства о благоустройстве.</w:t>
      </w:r>
    </w:p>
    <w:p w:rsidR="00576B2B" w:rsidRPr="00B60F31"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Внешний вид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в виде отдельно стоящих конструкций, виды, параметры и характеристики которых относятся к установленным администрацией городского поселения "Поселок Воротынск" видам, параметрам и характеристикам объектов благоустройства территории, для размещения которых не требуется получение разрешения на строительство, определяется в соответствии с дизайн-проектом размещения информационной конструкции, согласованным в </w:t>
      </w:r>
      <w:r w:rsidRPr="00B60F31">
        <w:rPr>
          <w:rFonts w:ascii="Times New Roman" w:hAnsi="Times New Roman" w:cs="Times New Roman"/>
          <w:color w:val="auto"/>
        </w:rPr>
        <w:t xml:space="preserve">соответствии с требованиями </w:t>
      </w:r>
      <w:hyperlink w:anchor="P471" w:history="1">
        <w:r w:rsidRPr="00B60F31">
          <w:rPr>
            <w:rFonts w:ascii="Times New Roman" w:hAnsi="Times New Roman" w:cs="Times New Roman"/>
            <w:color w:val="auto"/>
          </w:rPr>
          <w:t xml:space="preserve">п. </w:t>
        </w:r>
      </w:hyperlink>
      <w:r w:rsidR="00B60F31" w:rsidRPr="00B60F31">
        <w:rPr>
          <w:rFonts w:ascii="Times New Roman" w:hAnsi="Times New Roman" w:cs="Times New Roman"/>
          <w:color w:val="auto"/>
        </w:rPr>
        <w:t>8.11</w:t>
      </w:r>
      <w:r w:rsidRPr="00B60F31">
        <w:rPr>
          <w:rFonts w:ascii="Times New Roman" w:hAnsi="Times New Roman" w:cs="Times New Roman"/>
          <w:color w:val="auto"/>
        </w:rPr>
        <w:t xml:space="preserve"> настоящего Порядка.</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8.6</w:t>
      </w:r>
      <w:r w:rsidRPr="00663B09">
        <w:rPr>
          <w:rFonts w:ascii="Times New Roman" w:hAnsi="Times New Roman" w:cs="Times New Roman"/>
          <w:color w:val="auto"/>
        </w:rPr>
        <w:t xml:space="preserve">. Для отдельных видов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Порядка, настоящий Порядок распространяется в части требований к содержанию информационных конструкций, указанных в </w:t>
      </w:r>
      <w:hyperlink w:anchor="P486" w:history="1">
        <w:r w:rsidRPr="00663B09">
          <w:rPr>
            <w:rFonts w:ascii="Times New Roman" w:hAnsi="Times New Roman" w:cs="Times New Roman"/>
            <w:color w:val="auto"/>
          </w:rPr>
          <w:t xml:space="preserve">п. </w:t>
        </w:r>
        <w:r w:rsidR="00B60F31">
          <w:rPr>
            <w:rFonts w:ascii="Times New Roman" w:hAnsi="Times New Roman" w:cs="Times New Roman"/>
            <w:color w:val="auto"/>
          </w:rPr>
          <w:t>8.12</w:t>
        </w:r>
      </w:hyperlink>
      <w:r w:rsidRPr="00663B09">
        <w:rPr>
          <w:rFonts w:ascii="Times New Roman" w:hAnsi="Times New Roman" w:cs="Times New Roman"/>
          <w:color w:val="auto"/>
        </w:rPr>
        <w:t xml:space="preserve"> Порядка.</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8.7</w:t>
      </w:r>
      <w:r w:rsidRPr="00663B09">
        <w:rPr>
          <w:rFonts w:ascii="Times New Roman" w:hAnsi="Times New Roman" w:cs="Times New Roman"/>
          <w:color w:val="auto"/>
        </w:rPr>
        <w:t xml:space="preserve">. При строительстве или реконструкции зданий, строений, сооружений, предусматривающей изменение внешнего облика зданий, строений, сооружений, определяются места размещения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на внешних поверхностях данных объектов, а также их типы и габариты (длина, ширина, высота и т.д.).</w:t>
      </w:r>
    </w:p>
    <w:p w:rsidR="00576B2B"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8.8</w:t>
      </w:r>
      <w:r w:rsidRPr="00663B09">
        <w:rPr>
          <w:rFonts w:ascii="Times New Roman" w:hAnsi="Times New Roman" w:cs="Times New Roman"/>
          <w:color w:val="auto"/>
        </w:rPr>
        <w:t>. Информационные конструкции, размещаемые на территории городского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должны нарушать внешний архитектурный облик городского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5512F1" w:rsidRPr="005512F1" w:rsidRDefault="005512F1" w:rsidP="00512926">
      <w:pPr>
        <w:spacing w:line="240" w:lineRule="auto"/>
        <w:ind w:firstLine="567"/>
        <w:jc w:val="both"/>
        <w:rPr>
          <w:rFonts w:ascii="Times New Roman" w:hAnsi="Times New Roman" w:cs="Times New Roman"/>
          <w:color w:val="auto"/>
        </w:rPr>
      </w:pPr>
      <w:r w:rsidRPr="005512F1">
        <w:rPr>
          <w:rFonts w:ascii="Times New Roman" w:hAnsi="Times New Roman"/>
        </w:rPr>
        <w:lastRenderedPageBreak/>
        <w:t>При размещении на зданиях, строениях и сооружениях информационных конструкций должны учитываться архитектурно-композиционные решения фасада здания, строения, сооружения на которых будет размещена информационная конструкция, а также внешний архитектурный облик сложившейся застройки городского поселения</w:t>
      </w:r>
      <w:r>
        <w:rPr>
          <w:rFonts w:ascii="Times New Roman" w:hAnsi="Times New Roman"/>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Запрещено использование в текстах (надписях), размещаемых на информационных конструкциях,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 кроме случаев, когда использование таких знаков предусмотрено международным договором Российской Федерации.</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Pr="00663B09">
        <w:rPr>
          <w:rFonts w:ascii="Times New Roman" w:hAnsi="Times New Roman" w:cs="Times New Roman"/>
          <w:color w:val="auto"/>
        </w:rPr>
        <w:t>. Требования к размещению информационных конструкций.</w:t>
      </w:r>
    </w:p>
    <w:p w:rsidR="005512F1" w:rsidRPr="005512F1" w:rsidRDefault="00576B2B" w:rsidP="005512F1">
      <w:pPr>
        <w:autoSpaceDE w:val="0"/>
        <w:autoSpaceDN w:val="0"/>
        <w:adjustRightInd w:val="0"/>
        <w:spacing w:line="240" w:lineRule="auto"/>
        <w:jc w:val="both"/>
        <w:rPr>
          <w:rFonts w:ascii="Times New Roman" w:hAnsi="Times New Roman"/>
        </w:rPr>
      </w:pPr>
      <w:r w:rsidRPr="005512F1">
        <w:rPr>
          <w:rFonts w:ascii="Times New Roman" w:hAnsi="Times New Roman" w:cs="Times New Roman"/>
          <w:color w:val="auto"/>
        </w:rPr>
        <w:t>8.9.1.</w:t>
      </w:r>
      <w:r w:rsidR="005512F1" w:rsidRPr="005512F1">
        <w:rPr>
          <w:rFonts w:ascii="Times New Roman" w:hAnsi="Times New Roman"/>
        </w:rPr>
        <w:t xml:space="preserve"> Информационные конструкции размещаются:</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а) на плоских участках фасада здания, строения, сооружения, свободных от архитектурных элементов, навесах ("козырьках") входных групп;</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в) непосредственно у главного входа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на информационной конструкции;</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г) в иных местах, определенных правилами благоустройства территории городского поселения.</w:t>
      </w:r>
    </w:p>
    <w:p w:rsidR="005512F1" w:rsidRPr="005512F1" w:rsidRDefault="005512F1" w:rsidP="005512F1">
      <w:pPr>
        <w:spacing w:line="240" w:lineRule="auto"/>
        <w:ind w:firstLine="567"/>
        <w:jc w:val="both"/>
        <w:rPr>
          <w:rFonts w:ascii="Times New Roman" w:hAnsi="Times New Roman"/>
        </w:rPr>
      </w:pPr>
      <w:r w:rsidRPr="005512F1">
        <w:rPr>
          <w:rFonts w:ascii="Times New Roman" w:hAnsi="Times New Roman"/>
        </w:rPr>
        <w:t xml:space="preserve">      На зданиях общественных, общественно-деловых, торговых, торгово-выставочных, спортивных и развлекательных центров информационные конструкции располагаются на глухих поверхностях наружных стен (без проемов и архитектурных деталей)</w:t>
      </w:r>
      <w:r>
        <w:rPr>
          <w:rFonts w:ascii="Times New Roman" w:hAnsi="Times New Roman"/>
        </w:rPr>
        <w:t>.</w:t>
      </w:r>
    </w:p>
    <w:p w:rsidR="00576B2B" w:rsidRPr="00663B09" w:rsidRDefault="00576B2B" w:rsidP="005512F1">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На внешних поверхностях одного здания, строения, сооружения организация, юридическое лицо, индивидуальный предприниматель вправе установить не более одной информационной конструкции, указанной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одного из следующих типов (за исключением случаев, предусмотренных настоящим Порядком):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настенная конструкция (информационная конструкция располагается параллельно к поверхности фасадов объектов и (или) их конструктивных элементов);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витринная конструкция (информационная конструкция располагается в витрине, с внутренней стороны остекления витрины объектов).</w:t>
      </w:r>
    </w:p>
    <w:p w:rsidR="00576B2B" w:rsidRPr="006E4492"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8.9.2.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вправе разместить не более одной информационной конструкции, указанной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8.9.3. Размещение информационных конструкций, указанных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на внешних поверхностях торговых, развлекательных и культурных объектов на территории городского</w:t>
      </w:r>
      <w:r w:rsidRPr="00663B09">
        <w:rPr>
          <w:rFonts w:ascii="Times New Roman" w:hAnsi="Times New Roman" w:cs="Times New Roman"/>
          <w:color w:val="auto"/>
        </w:rPr>
        <w:t xml:space="preserve"> поселения осуществляется на основании дизайн-проекта, согласованного в соответствии с требованиями </w:t>
      </w:r>
      <w:hyperlink w:anchor="P471" w:history="1">
        <w:r w:rsidRPr="00663B09">
          <w:rPr>
            <w:rFonts w:ascii="Times New Roman" w:hAnsi="Times New Roman" w:cs="Times New Roman"/>
            <w:color w:val="auto"/>
          </w:rPr>
          <w:t xml:space="preserve">п. </w:t>
        </w:r>
        <w:r w:rsidR="00B60F31">
          <w:rPr>
            <w:rFonts w:ascii="Times New Roman" w:hAnsi="Times New Roman" w:cs="Times New Roman"/>
            <w:color w:val="auto"/>
          </w:rPr>
          <w:t>8.11</w:t>
        </w:r>
      </w:hyperlink>
      <w:r w:rsidRPr="00663B09">
        <w:rPr>
          <w:rFonts w:ascii="Times New Roman" w:hAnsi="Times New Roman" w:cs="Times New Roman"/>
          <w:color w:val="auto"/>
        </w:rPr>
        <w:t xml:space="preserve"> настоящего Порядка.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этом указанный дизайн-проект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и культурных объектах.</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.4. Информационные конструкции, указанные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могут быть размещены в виде единичной конструкции и (или) комплекса идентичных взаимосвязанных элементов одной информационной конструкции (п. 1 приложения N </w:t>
      </w:r>
      <w:r w:rsidR="006E4492">
        <w:rPr>
          <w:rFonts w:ascii="Times New Roman" w:hAnsi="Times New Roman" w:cs="Times New Roman"/>
          <w:color w:val="auto"/>
        </w:rPr>
        <w:t>1</w:t>
      </w:r>
      <w:r w:rsidR="00576B2B"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00576B2B"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.5. Организации, индивидуальные предприниматели осуществляют размещение информационных конструкций, указанных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(п. 2 приложения N </w:t>
      </w:r>
      <w:r w:rsidR="006E4492">
        <w:rPr>
          <w:rFonts w:ascii="Times New Roman" w:hAnsi="Times New Roman" w:cs="Times New Roman"/>
          <w:color w:val="auto"/>
        </w:rPr>
        <w:t>1</w:t>
      </w:r>
      <w:r w:rsidR="00576B2B" w:rsidRPr="00663B09">
        <w:rPr>
          <w:rFonts w:ascii="Times New Roman" w:hAnsi="Times New Roman" w:cs="Times New Roman"/>
          <w:color w:val="auto"/>
        </w:rPr>
        <w:t xml:space="preserve"> к настоящему Решению).</w:t>
      </w:r>
    </w:p>
    <w:p w:rsidR="00576B2B" w:rsidRPr="006E4492" w:rsidRDefault="008877AD" w:rsidP="00512926">
      <w:pPr>
        <w:spacing w:line="240" w:lineRule="auto"/>
        <w:ind w:firstLine="567"/>
        <w:jc w:val="both"/>
        <w:rPr>
          <w:rFonts w:ascii="Times New Roman" w:hAnsi="Times New Roman" w:cs="Times New Roman"/>
          <w:color w:val="auto"/>
        </w:rPr>
      </w:pPr>
      <w:bookmarkStart w:id="22" w:name="P386"/>
      <w:bookmarkEnd w:id="22"/>
      <w:r>
        <w:rPr>
          <w:rFonts w:ascii="Times New Roman" w:hAnsi="Times New Roman" w:cs="Times New Roman"/>
          <w:color w:val="auto"/>
        </w:rPr>
        <w:t>8.9</w:t>
      </w:r>
      <w:r w:rsidR="00576B2B" w:rsidRPr="00663B09">
        <w:rPr>
          <w:rFonts w:ascii="Times New Roman" w:hAnsi="Times New Roman" w:cs="Times New Roman"/>
          <w:color w:val="auto"/>
        </w:rPr>
        <w:t xml:space="preserve">.6.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 (п. 2 </w:t>
      </w:r>
      <w:r w:rsidR="00576B2B" w:rsidRPr="006E4492">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576B2B" w:rsidRPr="006E4492">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00576B2B" w:rsidRPr="006E4492">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lastRenderedPageBreak/>
        <w:t>8.9</w:t>
      </w:r>
      <w:r w:rsidR="00576B2B" w:rsidRPr="006E4492">
        <w:rPr>
          <w:rFonts w:ascii="Times New Roman" w:hAnsi="Times New Roman" w:cs="Times New Roman"/>
          <w:color w:val="auto"/>
        </w:rPr>
        <w:t>.7. Информационные конструкции могут состоять из следующих элементов (</w:t>
      </w:r>
      <w:r w:rsidR="006E4492">
        <w:rPr>
          <w:rFonts w:ascii="Times New Roman" w:hAnsi="Times New Roman" w:cs="Times New Roman"/>
          <w:color w:val="auto"/>
        </w:rPr>
        <w:t>п. 1 приложения N 1 к настоящим Правилам</w:t>
      </w:r>
      <w:r w:rsidR="00576B2B" w:rsidRPr="006E4492">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информационное поле (текстовая часть);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декоративно-художественные элементы.</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.8. На информационных конструкциях может быть организована подсветка. Подсветка информационных конструкций должна иметь немерцающий, приглушенный свет, не создавать прямых направленных лучей в окна жилых помещений.</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.9. Настенные конструкции, размещаемые на внешних поверхностях зданий, строений, сооружений, должны соответствовать следующим требованиям:</w:t>
      </w:r>
    </w:p>
    <w:p w:rsidR="00576B2B" w:rsidRPr="00663B09" w:rsidRDefault="00576B2B" w:rsidP="00512926">
      <w:pPr>
        <w:spacing w:line="240" w:lineRule="auto"/>
        <w:ind w:firstLine="567"/>
        <w:jc w:val="both"/>
        <w:rPr>
          <w:rFonts w:ascii="Times New Roman" w:hAnsi="Times New Roman" w:cs="Times New Roman"/>
          <w:color w:val="auto"/>
        </w:rPr>
      </w:pPr>
      <w:bookmarkStart w:id="23" w:name="P393"/>
      <w:bookmarkEnd w:id="23"/>
      <w:r w:rsidRPr="00663B09">
        <w:rPr>
          <w:rFonts w:ascii="Times New Roman" w:hAnsi="Times New Roman" w:cs="Times New Roman"/>
          <w:color w:val="auto"/>
        </w:rPr>
        <w:t xml:space="preserve">- настенные конструкции размещаются над входом или окнами (витринами) помещений,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на единой горизонтальной оси с иными настенными конструкциями, установленными в пределах фасада, на уровне либо ниже линии перекрытий между первым и вторым этажами (п. 2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в случае, если помещения, указанные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w:t>
      </w:r>
      <w:hyperlink w:anchor="P393" w:history="1">
        <w:r w:rsidRPr="00663B09">
          <w:rPr>
            <w:rFonts w:ascii="Times New Roman" w:hAnsi="Times New Roman" w:cs="Times New Roman"/>
            <w:color w:val="auto"/>
          </w:rPr>
          <w:t>абзаца 2</w:t>
        </w:r>
      </w:hyperlink>
      <w:r w:rsidRPr="00663B09">
        <w:rPr>
          <w:rFonts w:ascii="Times New Roman" w:hAnsi="Times New Roman" w:cs="Times New Roman"/>
          <w:color w:val="auto"/>
        </w:rPr>
        <w:t xml:space="preserve"> настоящего пункта, они могут быть размещены над окнами подвального или цокольного этажа, но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(п. 3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высоте - 0,50 м, за исключением размещения настенной вывески на фризе;</w:t>
      </w:r>
    </w:p>
    <w:p w:rsidR="00576B2B" w:rsidRPr="00663B09" w:rsidRDefault="00576B2B" w:rsidP="00512926">
      <w:pPr>
        <w:spacing w:line="240" w:lineRule="auto"/>
        <w:ind w:firstLine="567"/>
        <w:jc w:val="both"/>
        <w:rPr>
          <w:rFonts w:ascii="Times New Roman" w:hAnsi="Times New Roman" w:cs="Times New Roman"/>
          <w:color w:val="auto"/>
        </w:rPr>
      </w:pPr>
      <w:bookmarkStart w:id="24" w:name="P397"/>
      <w:bookmarkEnd w:id="24"/>
      <w:r w:rsidRPr="00663B09">
        <w:rPr>
          <w:rFonts w:ascii="Times New Roman" w:hAnsi="Times New Roman" w:cs="Times New Roman"/>
          <w:color w:val="auto"/>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10 м для единичной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элемента текстовой части не может превышать 10 м в длину (п. 5 приложения N 3 к настоящему Решению).</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Максимальный размер дополнительных информационных конструкций, содержащих сведения по оказанию услуг общественного питания, не должен превышать (п. 6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высоте - 0,80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длине - 0,60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В случае невозможности соблюдения размеров информационной конструкции (меню) в соответствии с </w:t>
      </w:r>
      <w:hyperlink w:anchor="P397" w:history="1">
        <w:r w:rsidRPr="00663B09">
          <w:rPr>
            <w:rFonts w:ascii="Times New Roman" w:hAnsi="Times New Roman" w:cs="Times New Roman"/>
            <w:color w:val="auto"/>
          </w:rPr>
          <w:t>шестым абзацем</w:t>
        </w:r>
      </w:hyperlink>
      <w:r w:rsidRPr="00663B09">
        <w:rPr>
          <w:rFonts w:ascii="Times New Roman" w:hAnsi="Times New Roman" w:cs="Times New Roman"/>
          <w:color w:val="auto"/>
        </w:rPr>
        <w:t xml:space="preserve"> настоящего пункта ее допустимый размер должен составлять не более 0,5 кв.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При наличии на фасаде объекта фриза настенная конструкция размещается исключительно на фризе, на всю высоту фриза (п. 7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При наличии на фасаде объекта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 (п. 8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непрозрачной основы для их крепления (п. 9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.10.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 (п. 10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не должны превышать 0,50 м - по высоте и 0,50 м - по ширине (п. 11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наличии на фасаде объекта настенных конструкций консольные конструкции располагаются с ними на единой горизонтальной оси.</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.11. Витринные конструкции размещаются в витрине, с внутренней стороны остекления витрины объектов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lastRenderedPageBreak/>
        <w:t>- максимальный размер витринных конструкций, размещаемых в витрине, с внутренней стороны остекления, не должен превышать половины размера остекления витрины по высоте и половины размера остекления витрины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непосредственно на остеклении витрины, с внутренней стороны, допускается размещение информационной конструкции в виде отдельных букв и декоративных элементов. При этом максимальный размер букв, размещаемых на остеклении витрины, не должен превышать в высоту 0,15 м (п. 13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при размещении информационных конструкций в витрине расстояние от остекления витрины до витринной конструкции должно составлять не менее 0,15 м (п. 12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.12. Организации, индивидуальные предприниматели дополнительно к информационной конструкции, указанной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размещенной на фасаде здания, строения, сооружения, вправе разместить информационную конструкцию, указанную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на крыше указанного здания, строения, сооружения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 крыше одного объекта может быть размещена только одна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Для крышных информационных конструкций в обязательном порядке разрабатывается рабочая проектная документация в целях обеспечения безопасности при установке, монтаже и эксплуатации;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информационное поле конструкции, размещаемой на крыше объекта, располагается параллельно к поверхности фасада объекта, по отношению к которому она установлена, выше линии карниза, парапета объекта или его стилобатной части;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информационные конструкции,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Высота информационных конструкций, размещаемых на крышах зданий, строений, сооружений, должна быть (п. 15 приложения N 3 к настоящему Решению):</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а) не более 0,80 м для 1 - 2-этажных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б) не более 1,20 м для 3 - 5-этажных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 не более 1,80 м для 6-и более 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Длина информационной конструкции, устанавливаемой на крыше объекта, не может превышать половину длины фасада, по отношению к которому она размещена (п. 14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Параметры (размеры) информационных конструкций, размещаемых на цокольной части объекта, определяются в зависимости от высоты цокольной части объекта (п. 16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а) не менее 0,6 м над уровнем земли;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б) не более 10 м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 не более 0,5 м по высоте.</w:t>
      </w:r>
    </w:p>
    <w:p w:rsidR="00576B2B" w:rsidRPr="00B60F31"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.13. При наличии на фасадах объектов архитектурно-художественных элементов, препятствующих размещению информационных конструкций, указанных в пункте </w:t>
      </w:r>
      <w:r w:rsidR="006E4492">
        <w:rPr>
          <w:rFonts w:ascii="Times New Roman" w:hAnsi="Times New Roman" w:cs="Times New Roman"/>
          <w:color w:val="auto"/>
        </w:rPr>
        <w:t>8.4</w:t>
      </w:r>
      <w:r w:rsidR="00576B2B" w:rsidRPr="00663B09">
        <w:rPr>
          <w:rFonts w:ascii="Times New Roman" w:hAnsi="Times New Roman" w:cs="Times New Roman"/>
          <w:color w:val="auto"/>
        </w:rPr>
        <w:t xml:space="preserve"> настоящего Порядка, в соответствии с требованиями, установленными настоящим Порядком, размещение данных конструкций осуществляется согласно дизайн-проекту размещения информационных конструкций, согласованному в соответствии с </w:t>
      </w:r>
      <w:r w:rsidR="00576B2B" w:rsidRPr="00B60F31">
        <w:rPr>
          <w:rFonts w:ascii="Times New Roman" w:hAnsi="Times New Roman" w:cs="Times New Roman"/>
          <w:color w:val="auto"/>
        </w:rPr>
        <w:t xml:space="preserve">требованиями </w:t>
      </w:r>
      <w:hyperlink w:anchor="P471" w:history="1">
        <w:r w:rsidR="00B60F31" w:rsidRPr="00B60F31">
          <w:rPr>
            <w:rFonts w:ascii="Times New Roman" w:hAnsi="Times New Roman" w:cs="Times New Roman"/>
            <w:color w:val="auto"/>
          </w:rPr>
          <w:t xml:space="preserve">п. </w:t>
        </w:r>
      </w:hyperlink>
      <w:r w:rsidR="00B60F31" w:rsidRPr="00B60F31">
        <w:rPr>
          <w:rFonts w:ascii="Times New Roman" w:hAnsi="Times New Roman" w:cs="Times New Roman"/>
          <w:color w:val="auto"/>
        </w:rPr>
        <w:t>8.11</w:t>
      </w:r>
      <w:r w:rsidR="00576B2B" w:rsidRPr="00B60F31">
        <w:rPr>
          <w:rFonts w:ascii="Times New Roman" w:hAnsi="Times New Roman" w:cs="Times New Roman"/>
          <w:color w:val="auto"/>
        </w:rPr>
        <w:t xml:space="preserve"> настоящего Порядка.</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.14. Местоположение и параметры (размеры) информационных конструкций, устанавливаемых на нестационарных торговых объектах, определяются типовыми архитектурными решениями нестационарных торговых объектов.</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15. Информационные конструкции (вывески), содержащие сведения, предусмотренные </w:t>
      </w:r>
      <w:hyperlink r:id="rId12" w:history="1">
        <w:r w:rsidR="00576B2B" w:rsidRPr="00663B09">
          <w:rPr>
            <w:rFonts w:ascii="Times New Roman" w:hAnsi="Times New Roman" w:cs="Times New Roman"/>
            <w:color w:val="auto"/>
          </w:rPr>
          <w:t>Законом</w:t>
        </w:r>
      </w:hyperlink>
      <w:r w:rsidR="00576B2B" w:rsidRPr="00663B09">
        <w:rPr>
          <w:rFonts w:ascii="Times New Roman" w:hAnsi="Times New Roman" w:cs="Times New Roman"/>
          <w:color w:val="auto"/>
        </w:rPr>
        <w:t xml:space="preserve"> Российской Федерации от 07.02.1992 N 2300-1 "О защите прав потребителей",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Для одной организации, индивидуального предпринимателя на одном объекте может быть установлена вывеска около каждого входа в занимаемое ими помещение.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Расстояние от уровня земли (пола входной группы) до верхнего края вывески не должно превышать 2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Вывеска размещается на единой горизонтальной оси с иными аналогичными информационными конструкциями в пределах плоскости фасада.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Вывеска состоит из информационного поля (текстовой части).</w:t>
      </w:r>
    </w:p>
    <w:p w:rsidR="00576B2B" w:rsidRPr="00663B09" w:rsidRDefault="00576B2B" w:rsidP="00512926">
      <w:pPr>
        <w:spacing w:line="240" w:lineRule="auto"/>
        <w:ind w:firstLine="567"/>
        <w:jc w:val="both"/>
        <w:rPr>
          <w:rFonts w:ascii="Times New Roman" w:hAnsi="Times New Roman" w:cs="Times New Roman"/>
          <w:color w:val="auto"/>
        </w:rPr>
      </w:pPr>
      <w:bookmarkStart w:id="25" w:name="P437"/>
      <w:bookmarkEnd w:id="25"/>
      <w:r w:rsidRPr="00663B09">
        <w:rPr>
          <w:rFonts w:ascii="Times New Roman" w:hAnsi="Times New Roman" w:cs="Times New Roman"/>
          <w:color w:val="auto"/>
        </w:rPr>
        <w:lastRenderedPageBreak/>
        <w:t>Допустимый размер вывески составляет:</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более 0,60 м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более 0,40 м по высоте.</w:t>
      </w:r>
    </w:p>
    <w:p w:rsidR="00576B2B" w:rsidRPr="00663B09" w:rsidRDefault="00576B2B" w:rsidP="00512926">
      <w:pPr>
        <w:spacing w:line="240" w:lineRule="auto"/>
        <w:ind w:firstLine="567"/>
        <w:jc w:val="both"/>
        <w:rPr>
          <w:rFonts w:ascii="Times New Roman" w:hAnsi="Times New Roman" w:cs="Times New Roman"/>
          <w:color w:val="auto"/>
        </w:rPr>
      </w:pPr>
      <w:bookmarkStart w:id="26" w:name="P440"/>
      <w:bookmarkEnd w:id="26"/>
      <w:r w:rsidRPr="00663B09">
        <w:rPr>
          <w:rFonts w:ascii="Times New Roman" w:hAnsi="Times New Roman" w:cs="Times New Roman"/>
          <w:color w:val="auto"/>
        </w:rPr>
        <w:t xml:space="preserve">В случае невозможности соблюдения размеров вывески в соответствии с </w:t>
      </w:r>
      <w:hyperlink w:anchor="P437" w:history="1">
        <w:r w:rsidRPr="00663B09">
          <w:rPr>
            <w:rFonts w:ascii="Times New Roman" w:hAnsi="Times New Roman" w:cs="Times New Roman"/>
            <w:color w:val="auto"/>
          </w:rPr>
          <w:t>шестым абзацем</w:t>
        </w:r>
      </w:hyperlink>
      <w:r w:rsidRPr="00663B09">
        <w:rPr>
          <w:rFonts w:ascii="Times New Roman" w:hAnsi="Times New Roman" w:cs="Times New Roman"/>
          <w:color w:val="auto"/>
        </w:rPr>
        <w:t xml:space="preserve"> настоящего пункта допустимый размер вывески должен составлять не более 0,3 кв. м.</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Вывески могут иметь внутреннюю подсветку.</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xml:space="preserve">В случае размещения в одном объекте нескольких организаций, индивидуальных предпринимателей общая площадь вывески(ок), указанных в подпункте </w:t>
      </w:r>
      <w:r w:rsidR="00512926" w:rsidRPr="00512926">
        <w:rPr>
          <w:rFonts w:ascii="Times New Roman" w:hAnsi="Times New Roman" w:cs="Times New Roman"/>
          <w:color w:val="auto"/>
        </w:rPr>
        <w:t>8.9.6</w:t>
      </w:r>
      <w:r w:rsidRPr="00512926">
        <w:rPr>
          <w:rFonts w:ascii="Times New Roman" w:hAnsi="Times New Roman" w:cs="Times New Roman"/>
          <w:color w:val="auto"/>
        </w:rPr>
        <w:t xml:space="preserve"> настоящего Порядка, устанавливаемых на фасадах объекта около одного входа, не должна превышать 2 кв. м. В случае необходимости размещения вывески(ок) более 2 кв. м ее (их) размещение осуществляется согласно дизайн-проекту, согласованному в соответствии с требованиями п. </w:t>
      </w:r>
      <w:r w:rsidR="00512926" w:rsidRPr="00512926">
        <w:rPr>
          <w:rFonts w:ascii="Times New Roman" w:hAnsi="Times New Roman" w:cs="Times New Roman"/>
          <w:color w:val="auto"/>
        </w:rPr>
        <w:t>8.11</w:t>
      </w:r>
      <w:r w:rsidRPr="00512926">
        <w:rPr>
          <w:rFonts w:ascii="Times New Roman" w:hAnsi="Times New Roman" w:cs="Times New Roman"/>
          <w:color w:val="auto"/>
        </w:rPr>
        <w:t xml:space="preserve"> настоящего Порядка.</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Вывески могут быть размещены с внутренней стороны остекления витрины или входной двери методом нанесения трафаретной печати.</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При этом размеры указанных вывесок не могут превышать:</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- 0,30 м по длине;</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- 0,20 м по высоте.</w:t>
      </w:r>
    </w:p>
    <w:p w:rsidR="00576B2B" w:rsidRPr="00663B09"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Размещение с внутренней стороны на остеклении витрин нескольких вывесок в случае, указанном в</w:t>
      </w:r>
      <w:r w:rsidRPr="00663B09">
        <w:rPr>
          <w:rFonts w:ascii="Times New Roman" w:hAnsi="Times New Roman" w:cs="Times New Roman"/>
          <w:color w:val="auto"/>
        </w:rPr>
        <w:t xml:space="preserve"> </w:t>
      </w:r>
      <w:hyperlink w:anchor="P440" w:history="1">
        <w:r w:rsidRPr="00663B09">
          <w:rPr>
            <w:rFonts w:ascii="Times New Roman" w:hAnsi="Times New Roman" w:cs="Times New Roman"/>
            <w:color w:val="auto"/>
          </w:rPr>
          <w:t>абзаце девятом</w:t>
        </w:r>
      </w:hyperlink>
      <w:r w:rsidRPr="00663B09">
        <w:rPr>
          <w:rFonts w:ascii="Times New Roman" w:hAnsi="Times New Roman" w:cs="Times New Roman"/>
          <w:color w:val="auto"/>
        </w:rPr>
        <w:t xml:space="preserve"> настоящего пункта Порядка, допускается при условии наличия между ними расстояния не менее 0,15 м и общего количества указанных вывесок - не более четырех.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Размещение вывесок на (в) оконных проемах не допускается.</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 При размещении информационных конструкций на внешних поверхностях зданий, строений, сооружений, в том числе многоквартирных домов, запрещается: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нарушение геометрических параметров (размеров)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нарушение установленных требований к местам размещения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вертикальный порядок расположения букв на информационном поле информационной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выше линии второго этажа (линии перекрытий между первым и вторым этажами) для многоквартирных домов, вне линий перекрытий между этажами для иных зданий, строений, сооружений;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полное или частичное перекрытие оконных и дверных проемов, а также витражей и витрин;</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 границах жилых помещений;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глухих торцах фасада;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 оконных проемах;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кровлях, лоджиях и балконах;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архитектурных деталях фасадов объектов (в том числе на колоннах, пилястрах, орнаментах, лепнине);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расстоянии ближе, чем 2 м от мемориальных досок;</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перекрытие указателей наименований улиц и номеров домов;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путем непосредственного нанесения на поверхность фасада, остекления оконных и дверных проемов, витрин декоративно-художественного и (или) текстового изображения (методом покраски, наклейки и иными методами);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окраска и покрытие декоративными пленками поверхности остекления витрин;</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замена остекления витрин щитовыми конструкциями или световыми коробами;</w:t>
      </w:r>
    </w:p>
    <w:p w:rsidR="007A7FC3"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устройство в витрине конструкций электронных носителей - экранов на всю высоту и (или) длину остекления витрины</w:t>
      </w:r>
      <w:r w:rsidR="007A7FC3">
        <w:rPr>
          <w:rFonts w:ascii="Times New Roman" w:hAnsi="Times New Roman" w:cs="Times New Roman"/>
          <w:color w:val="auto"/>
        </w:rPr>
        <w:t>;</w:t>
      </w:r>
    </w:p>
    <w:p w:rsidR="00576B2B" w:rsidRPr="00663B09" w:rsidRDefault="007A7FC3" w:rsidP="00512926">
      <w:pPr>
        <w:spacing w:line="240" w:lineRule="auto"/>
        <w:ind w:firstLine="567"/>
        <w:jc w:val="both"/>
        <w:rPr>
          <w:rFonts w:ascii="Times New Roman" w:hAnsi="Times New Roman" w:cs="Times New Roman"/>
          <w:color w:val="auto"/>
        </w:rPr>
      </w:pPr>
      <w:r w:rsidRPr="00F3483B">
        <w:rPr>
          <w:rFonts w:ascii="Times New Roman" w:hAnsi="Times New Roman"/>
          <w:sz w:val="26"/>
          <w:szCs w:val="26"/>
        </w:rPr>
        <w:t>-</w:t>
      </w:r>
      <w:r w:rsidRPr="007A7FC3">
        <w:rPr>
          <w:rFonts w:ascii="Times New Roman" w:hAnsi="Times New Roman"/>
        </w:rPr>
        <w:t>использование в текстах (надписях), размещаемых на информационных конструкциях, указанных в подпункте "г" пункта 8.5 настоящих Правил,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w:t>
      </w:r>
      <w:r w:rsidR="00576B2B"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1. Запрещается размещение информационных конструкций на ограждающих конструкциях сезонных кафе при стационарных предприятиях общественного питания, перилах, заборах, шлагбаумах и т.д.;</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.2. Запрещается размещение информационных конструкций в виде отдельно стоящих сборно-разборных (складных) конструкций - штендеров.</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7A7FC3">
        <w:rPr>
          <w:rFonts w:ascii="Times New Roman" w:hAnsi="Times New Roman" w:cs="Times New Roman"/>
          <w:color w:val="auto"/>
        </w:rPr>
        <w:t>.3</w:t>
      </w:r>
      <w:r w:rsidR="007A7FC3" w:rsidRPr="007A7FC3">
        <w:rPr>
          <w:rFonts w:ascii="Times New Roman" w:hAnsi="Times New Roman" w:cs="Times New Roman"/>
          <w:color w:val="auto"/>
        </w:rPr>
        <w:t>.</w:t>
      </w:r>
      <w:r w:rsidR="00576B2B" w:rsidRPr="007A7FC3">
        <w:rPr>
          <w:rFonts w:ascii="Times New Roman" w:hAnsi="Times New Roman" w:cs="Times New Roman"/>
          <w:color w:val="auto"/>
        </w:rPr>
        <w:t xml:space="preserve"> </w:t>
      </w:r>
      <w:r w:rsidR="007A7FC3" w:rsidRPr="007A7FC3">
        <w:rPr>
          <w:rFonts w:ascii="Times New Roman" w:hAnsi="Times New Roman"/>
        </w:rPr>
        <w:t>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r w:rsidR="00576B2B" w:rsidRPr="007A7FC3">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.4. Размещение информационных конструкций с нарушением требований, установленных настоящим Порядком, не допускается.</w:t>
      </w:r>
    </w:p>
    <w:p w:rsidR="00576B2B" w:rsidRPr="00663B09" w:rsidRDefault="008877AD" w:rsidP="00512926">
      <w:pPr>
        <w:spacing w:line="240" w:lineRule="auto"/>
        <w:ind w:firstLine="567"/>
        <w:jc w:val="both"/>
        <w:rPr>
          <w:rFonts w:ascii="Times New Roman" w:hAnsi="Times New Roman" w:cs="Times New Roman"/>
          <w:color w:val="auto"/>
        </w:rPr>
      </w:pPr>
      <w:bookmarkStart w:id="27" w:name="P471"/>
      <w:bookmarkEnd w:id="27"/>
      <w:r>
        <w:rPr>
          <w:rFonts w:ascii="Times New Roman" w:hAnsi="Times New Roman" w:cs="Times New Roman"/>
          <w:color w:val="auto"/>
        </w:rPr>
        <w:t>8.11</w:t>
      </w:r>
      <w:r w:rsidR="00576B2B" w:rsidRPr="00663B09">
        <w:rPr>
          <w:rFonts w:ascii="Times New Roman" w:hAnsi="Times New Roman" w:cs="Times New Roman"/>
          <w:color w:val="auto"/>
        </w:rPr>
        <w:t>. Уведомление о размещении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lastRenderedPageBreak/>
        <w:t xml:space="preserve">Организация, юридическое лицо, индивидуальный предприниматель не позднее чем за 30 дней до размещения информационных конструкций, указанных в </w:t>
      </w:r>
      <w:hyperlink w:anchor="P363" w:history="1">
        <w:r w:rsidRPr="00663B09">
          <w:rPr>
            <w:rFonts w:ascii="Times New Roman" w:hAnsi="Times New Roman" w:cs="Times New Roman"/>
            <w:color w:val="auto"/>
          </w:rPr>
          <w:t xml:space="preserve">подпункте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обязаны направить в администрацию городского поселения "Поселок Воротынск" соответствующее уведомление.</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.1. Уведомление должно содержать: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сведения об уведомителе (юридическое лицо - наименование организации, ИНН, ОГРН; индивидуальный предприниматель - фамилия, имя, отчество, ИНН, ОРНИП);</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предполагаемое место (адрес) размещения информационной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тип информационной конструкции, способы освещения;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сведения об имущественном праве на недвижимое имущество (часть имущества), к которому присоединяется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К уведомлению также прилагается: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документ, подтверждающий полномочия представителя лица, направившего уведомление (в случае необходимости);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правоустанавливающие документы в случае, если документы не подлежат государственной регистрации;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графические материалы: фотомонтаж (графическая врисовка информационной конструкции в месте ее предполагаемого размещения в существующую ситуацию с указанием ее параметров (длина, ширина, высота), выполненный в виде компьютерной врисовки конструкции на фотографии с соблюдением пропорций объектов. Фотофиксацию необходимо производить с расстояния, захватывающего место размещения представляемой информационной конструкции, а также иные конструкции, размещенные на всей плоскости внешней поверхности здания, строения, сооружения;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дизайн-проект (при наличии).</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.2. В случае размещения информационных конструкций согласно дизайн-проекту данный дизайн-проект подлежит согласованию с администрацией городского поселения "Поселок Воротынск".</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 xml:space="preserve">.3. Не подлежит уведомлению размещение информационных конструкций (вывесок), содержащих сведения, предусмотренные </w:t>
      </w:r>
      <w:hyperlink r:id="rId13" w:history="1">
        <w:r w:rsidR="00576B2B" w:rsidRPr="00663B09">
          <w:rPr>
            <w:rFonts w:ascii="Times New Roman" w:hAnsi="Times New Roman" w:cs="Times New Roman"/>
            <w:color w:val="auto"/>
          </w:rPr>
          <w:t>Законом</w:t>
        </w:r>
      </w:hyperlink>
      <w:r w:rsidR="00576B2B" w:rsidRPr="00663B09">
        <w:rPr>
          <w:rFonts w:ascii="Times New Roman" w:hAnsi="Times New Roman" w:cs="Times New Roman"/>
          <w:color w:val="auto"/>
        </w:rPr>
        <w:t xml:space="preserve"> Российской Федерации от 07.02.1992 N 2300-1 "О защите прав потребителей".</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.4. Прохождение процедуры уведомления размещения информационных конструкций или согласования дизайн-проекта не накладывает обязательств на собственника (правообладателя) объекта, на внешней поверхности которого предполагается осуществить размещение указанной информационной конструкции, по ее размещению.</w:t>
      </w:r>
    </w:p>
    <w:p w:rsidR="00576B2B" w:rsidRPr="00663B09" w:rsidRDefault="008877AD" w:rsidP="00512926">
      <w:pPr>
        <w:spacing w:line="240" w:lineRule="auto"/>
        <w:ind w:firstLine="567"/>
        <w:jc w:val="both"/>
        <w:rPr>
          <w:rFonts w:ascii="Times New Roman" w:hAnsi="Times New Roman" w:cs="Times New Roman"/>
          <w:color w:val="auto"/>
        </w:rPr>
      </w:pPr>
      <w:bookmarkStart w:id="28" w:name="P486"/>
      <w:bookmarkEnd w:id="28"/>
      <w:r>
        <w:rPr>
          <w:rFonts w:ascii="Times New Roman" w:hAnsi="Times New Roman" w:cs="Times New Roman"/>
          <w:color w:val="auto"/>
        </w:rPr>
        <w:t>8.12</w:t>
      </w:r>
      <w:r w:rsidR="00576B2B" w:rsidRPr="00663B09">
        <w:rPr>
          <w:rFonts w:ascii="Times New Roman" w:hAnsi="Times New Roman" w:cs="Times New Roman"/>
          <w:color w:val="auto"/>
        </w:rPr>
        <w:t>. Требования к содержанию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информационные конструкции должны содержаться в технически исправном состоянии, быть очищенными от грязи и иного мусора: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металлические элементы информационных конструкций должны быть очищены от ржавчины и окрашены;</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на информационных конструкциях объявлений, посторонних надписей, изображений и других сообщений запрещено.</w:t>
      </w:r>
    </w:p>
    <w:p w:rsidR="006228E5" w:rsidRPr="00EB3059" w:rsidRDefault="00D4239D" w:rsidP="00512926">
      <w:pPr>
        <w:spacing w:line="240" w:lineRule="auto"/>
        <w:ind w:firstLine="567"/>
        <w:contextualSpacing/>
        <w:jc w:val="both"/>
        <w:rPr>
          <w:rFonts w:ascii="Times New Roman" w:hAnsi="Times New Roman" w:cs="Times New Roman"/>
          <w:bCs/>
        </w:rPr>
      </w:pPr>
      <w:r w:rsidRPr="00EB3059">
        <w:rPr>
          <w:rFonts w:ascii="Times New Roman" w:hAnsi="Times New Roman" w:cs="Times New Roman"/>
          <w:bCs/>
        </w:rPr>
        <w:t>8.</w:t>
      </w:r>
      <w:r w:rsidR="008877AD">
        <w:rPr>
          <w:rFonts w:ascii="Times New Roman" w:hAnsi="Times New Roman" w:cs="Times New Roman"/>
          <w:bCs/>
        </w:rPr>
        <w:t>13</w:t>
      </w:r>
      <w:r w:rsidR="006228E5" w:rsidRPr="00EB3059">
        <w:rPr>
          <w:rFonts w:ascii="Times New Roman" w:hAnsi="Times New Roman" w:cs="Times New Roman"/>
          <w:bCs/>
        </w:rPr>
        <w:t xml:space="preserve">. Информационные конструкции </w:t>
      </w:r>
      <w:r w:rsidR="006228E5" w:rsidRPr="00EB3059">
        <w:rPr>
          <w:rFonts w:ascii="Times New Roman" w:hAnsi="Times New Roman" w:cs="Times New Roman"/>
          <w:color w:val="auto"/>
        </w:rPr>
        <w:t>не соответствующие установленным требованиям настоящих Правил,</w:t>
      </w:r>
      <w:r w:rsidR="006228E5" w:rsidRPr="00EB3059">
        <w:rPr>
          <w:rFonts w:ascii="Times New Roman" w:hAnsi="Times New Roman" w:cs="Times New Roman"/>
          <w:bCs/>
        </w:rPr>
        <w:t xml:space="preserve"> а также в случае утверждения </w:t>
      </w:r>
      <w:r w:rsidR="006228E5" w:rsidRPr="00EB3059">
        <w:rPr>
          <w:rFonts w:ascii="Times New Roman" w:hAnsi="Times New Roman" w:cs="Times New Roman"/>
          <w:color w:val="auto"/>
        </w:rPr>
        <w:t xml:space="preserve">постановлением </w:t>
      </w:r>
      <w:r w:rsidR="008877AD">
        <w:rPr>
          <w:rFonts w:ascii="Times New Roman" w:hAnsi="Times New Roman" w:cs="Times New Roman"/>
          <w:color w:val="auto"/>
        </w:rPr>
        <w:t>городского поселения</w:t>
      </w:r>
      <w:r w:rsidR="006228E5" w:rsidRPr="00EB3059">
        <w:rPr>
          <w:rFonts w:ascii="Times New Roman" w:hAnsi="Times New Roman" w:cs="Times New Roman"/>
          <w:color w:val="auto"/>
        </w:rPr>
        <w:t xml:space="preserve"> </w:t>
      </w:r>
      <w:r w:rsidR="006228E5" w:rsidRPr="00EB3059">
        <w:rPr>
          <w:rFonts w:ascii="Times New Roman" w:hAnsi="Times New Roman" w:cs="Times New Roman"/>
          <w:bCs/>
        </w:rPr>
        <w:t>Архитектурно-художественной концепции, требованиям такой Архитектурно-художественной концепции, подлежат демонтажу.</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bCs/>
        </w:rPr>
        <w:t>8.14</w:t>
      </w:r>
      <w:r w:rsidR="006228E5" w:rsidRPr="00EB3059">
        <w:rPr>
          <w:rFonts w:ascii="Times New Roman" w:hAnsi="Times New Roman" w:cs="Times New Roman"/>
          <w:bCs/>
        </w:rPr>
        <w:t xml:space="preserve">. </w:t>
      </w:r>
      <w:r w:rsidR="006228E5" w:rsidRPr="00EB3059">
        <w:rPr>
          <w:rFonts w:ascii="Times New Roman" w:hAnsi="Times New Roman" w:cs="Times New Roman"/>
          <w:color w:val="auto"/>
        </w:rPr>
        <w:t>Демонтаж информационных конструкций, размещенных в нарушение настоящих Правил.</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.1.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требования</w:t>
      </w:r>
      <w:r w:rsidR="00AC04A1" w:rsidRPr="00EB3059">
        <w:rPr>
          <w:rFonts w:ascii="Times New Roman" w:hAnsi="Times New Roman" w:cs="Times New Roman"/>
          <w:color w:val="auto"/>
        </w:rPr>
        <w:t>м настоящего Порядка</w:t>
      </w:r>
      <w:r w:rsidR="006228E5" w:rsidRPr="00EB3059">
        <w:rPr>
          <w:rFonts w:ascii="Times New Roman" w:hAnsi="Times New Roman" w:cs="Times New Roman"/>
          <w:color w:val="auto"/>
        </w:rPr>
        <w:t xml:space="preserve">, осуществляется </w:t>
      </w:r>
      <w:r w:rsidR="00AC04A1" w:rsidRPr="00EB3059">
        <w:rPr>
          <w:rFonts w:ascii="Times New Roman" w:hAnsi="Times New Roman" w:cs="Times New Roman"/>
          <w:color w:val="auto"/>
        </w:rPr>
        <w:t>администрацией</w:t>
      </w:r>
      <w:r w:rsidR="006228E5" w:rsidRPr="00EB3059">
        <w:rPr>
          <w:rFonts w:ascii="Times New Roman" w:hAnsi="Times New Roman" w:cs="Times New Roman"/>
          <w:color w:val="auto"/>
        </w:rPr>
        <w:t xml:space="preserve"> </w:t>
      </w:r>
      <w:r w:rsidR="00CA1939">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.2. </w:t>
      </w:r>
      <w:r w:rsidR="00415D79" w:rsidRPr="00415D79">
        <w:rPr>
          <w:rFonts w:ascii="Times New Roman" w:hAnsi="Times New Roman"/>
        </w:rPr>
        <w:t>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Администрацией.</w:t>
      </w:r>
      <w:r w:rsidR="006228E5" w:rsidRPr="00EB3059">
        <w:rPr>
          <w:rFonts w:ascii="Times New Roman" w:hAnsi="Times New Roman" w:cs="Times New Roman"/>
          <w:color w:val="auto"/>
        </w:rPr>
        <w:t xml:space="preserve"> </w:t>
      </w:r>
      <w:r w:rsidR="00AC04A1" w:rsidRPr="00EB3059">
        <w:rPr>
          <w:rFonts w:ascii="Times New Roman" w:hAnsi="Times New Roman" w:cs="Times New Roman"/>
          <w:color w:val="auto"/>
        </w:rPr>
        <w:t>А</w:t>
      </w:r>
      <w:r w:rsidR="006228E5" w:rsidRPr="00EB3059">
        <w:rPr>
          <w:rFonts w:ascii="Times New Roman" w:hAnsi="Times New Roman" w:cs="Times New Roman"/>
          <w:color w:val="auto"/>
        </w:rPr>
        <w:t xml:space="preserve">дминистрации </w:t>
      </w:r>
      <w:r>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 xml:space="preserve"> выносит владельцу информационной конструкции (вывески), не соответствующей установленным требованиям, предписание о приведении ее в соответствие с установленными требованиями в тридцатидневный срок либо проведении демонтажа информационной конструкции (вывески) в добровольном порядке при выявлении указанной информационной конструкции (вывески), в том числе в следующих случаях:</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на основании обращений граждан и юридических лиц о выявлении вывесок, не соответствующих установленным требованиям, в том числе поданным с использованием информационных порталов;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на основании информации государственных органов, органов местного самоуправления, а также правоохранительных органов о выявлении вывесок, не соответствующих установленным требованиям.</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В вынесенном предписании </w:t>
      </w:r>
      <w:r w:rsidR="00AC04A1" w:rsidRPr="00EB3059">
        <w:rPr>
          <w:rFonts w:ascii="Times New Roman" w:hAnsi="Times New Roman" w:cs="Times New Roman"/>
          <w:color w:val="auto"/>
        </w:rPr>
        <w:t>А</w:t>
      </w:r>
      <w:r w:rsidRPr="00EB3059">
        <w:rPr>
          <w:rFonts w:ascii="Times New Roman" w:hAnsi="Times New Roman" w:cs="Times New Roman"/>
          <w:color w:val="auto"/>
        </w:rPr>
        <w:t>дми</w:t>
      </w:r>
      <w:r w:rsidR="00AC04A1" w:rsidRPr="00EB3059">
        <w:rPr>
          <w:rFonts w:ascii="Times New Roman" w:hAnsi="Times New Roman" w:cs="Times New Roman"/>
          <w:color w:val="auto"/>
        </w:rPr>
        <w:t xml:space="preserve">нистрацией </w:t>
      </w:r>
      <w:r w:rsidR="008877AD">
        <w:rPr>
          <w:rFonts w:ascii="Times New Roman" w:hAnsi="Times New Roman" w:cs="Times New Roman"/>
          <w:color w:val="auto"/>
        </w:rPr>
        <w:t>городского поселения «Поселок Воротынск»</w:t>
      </w:r>
      <w:r w:rsidR="00AC04A1" w:rsidRPr="00EB3059">
        <w:rPr>
          <w:rFonts w:ascii="Times New Roman" w:hAnsi="Times New Roman" w:cs="Times New Roman"/>
          <w:color w:val="auto"/>
        </w:rPr>
        <w:t xml:space="preserve"> </w:t>
      </w:r>
      <w:r w:rsidRPr="00EB3059">
        <w:rPr>
          <w:rFonts w:ascii="Times New Roman" w:hAnsi="Times New Roman" w:cs="Times New Roman"/>
          <w:color w:val="auto"/>
        </w:rPr>
        <w:t>также указываются последствия его невыполнения в виде демонтажа информационной конструкции (вывески) в принудительном порядке.</w:t>
      </w:r>
    </w:p>
    <w:p w:rsidR="006228E5" w:rsidRPr="00EB3059" w:rsidRDefault="00D4239D"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lastRenderedPageBreak/>
        <w:t>8.</w:t>
      </w:r>
      <w:r w:rsidR="008877AD">
        <w:rPr>
          <w:rFonts w:ascii="Times New Roman" w:hAnsi="Times New Roman" w:cs="Times New Roman"/>
          <w:color w:val="auto"/>
        </w:rPr>
        <w:t>14</w:t>
      </w:r>
      <w:r w:rsidR="006228E5" w:rsidRPr="00EB3059">
        <w:rPr>
          <w:rFonts w:ascii="Times New Roman" w:hAnsi="Times New Roman" w:cs="Times New Roman"/>
          <w:color w:val="auto"/>
        </w:rPr>
        <w:t>.3.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(вывеске) и другим объектам, с которыми демонтируемая информационная конструкция (вывеска) конструктивно связана, ее снятие с внешних поверхностей зданий, строений, сооружений, на которых указанная информационная конструкция (вывеска) размещена.</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.5. Приведение информационной конструкции (вывески) в соответствие с установленными требованиями на основании предписания </w:t>
      </w:r>
      <w:r w:rsidR="00AC04A1" w:rsidRPr="00EB3059">
        <w:rPr>
          <w:rFonts w:ascii="Times New Roman" w:hAnsi="Times New Roman" w:cs="Times New Roman"/>
          <w:color w:val="auto"/>
        </w:rPr>
        <w:t>А</w:t>
      </w:r>
      <w:r w:rsidR="006228E5" w:rsidRPr="00EB3059">
        <w:rPr>
          <w:rFonts w:ascii="Times New Roman" w:hAnsi="Times New Roman" w:cs="Times New Roman"/>
          <w:color w:val="auto"/>
        </w:rPr>
        <w:t xml:space="preserve">дминистрации </w:t>
      </w:r>
      <w:r>
        <w:rPr>
          <w:rFonts w:ascii="Times New Roman" w:hAnsi="Times New Roman" w:cs="Times New Roman"/>
          <w:color w:val="auto"/>
        </w:rPr>
        <w:t>городского поселения «Поселок Воротынск»</w:t>
      </w:r>
      <w:r w:rsidR="00AC04A1" w:rsidRPr="00EB3059">
        <w:rPr>
          <w:rFonts w:ascii="Times New Roman" w:hAnsi="Times New Roman" w:cs="Times New Roman"/>
          <w:color w:val="auto"/>
        </w:rPr>
        <w:t xml:space="preserve"> </w:t>
      </w:r>
      <w:r w:rsidR="006228E5" w:rsidRPr="00EB3059">
        <w:rPr>
          <w:rFonts w:ascii="Times New Roman" w:hAnsi="Times New Roman" w:cs="Times New Roman"/>
          <w:color w:val="auto"/>
        </w:rPr>
        <w:t>осуществляется владельцем указанной вывески и за счет его собственных средств.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Демонтаж информационной конструкции (вывески) в добровольном порядке в соответствии с предписанием уполномоченного органа администрации муниципального района (городского округа) осуществляется владельцем данной информационной конструкции (вывески)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.6. При отсутствии сведений о владельце информационной конструкции (вывески) либо в случае его отсутствия в течение одного месяца со дня обнаружения информационной конструкции (вывески), не со</w:t>
      </w:r>
      <w:r w:rsidR="00AC04A1" w:rsidRPr="00EB3059">
        <w:rPr>
          <w:rFonts w:ascii="Times New Roman" w:hAnsi="Times New Roman" w:cs="Times New Roman"/>
          <w:color w:val="auto"/>
        </w:rPr>
        <w:t>ответствующих требованиям Порядка</w:t>
      </w:r>
      <w:r w:rsidR="006228E5" w:rsidRPr="00EB3059">
        <w:rPr>
          <w:rFonts w:ascii="Times New Roman" w:hAnsi="Times New Roman" w:cs="Times New Roman"/>
          <w:color w:val="auto"/>
        </w:rPr>
        <w:t xml:space="preserve">, а также если информационная конструкция (вывеска) не была демонтирована владельцем информационной конструкции (вывески) в добровольном порядке в установленный предписанием тридцатидневный срок организация демонтажа данной информационной конструкции (вывески) в принудительном порядке осуществляется </w:t>
      </w:r>
      <w:r w:rsidR="00AC04A1" w:rsidRPr="00EB3059">
        <w:rPr>
          <w:rFonts w:ascii="Times New Roman" w:hAnsi="Times New Roman" w:cs="Times New Roman"/>
          <w:color w:val="auto"/>
        </w:rPr>
        <w:t xml:space="preserve"> А</w:t>
      </w:r>
      <w:r w:rsidR="006228E5" w:rsidRPr="00EB3059">
        <w:rPr>
          <w:rFonts w:ascii="Times New Roman" w:hAnsi="Times New Roman" w:cs="Times New Roman"/>
          <w:color w:val="auto"/>
        </w:rPr>
        <w:t>дми</w:t>
      </w:r>
      <w:r w:rsidR="00AC04A1" w:rsidRPr="00EB3059">
        <w:rPr>
          <w:rFonts w:ascii="Times New Roman" w:hAnsi="Times New Roman" w:cs="Times New Roman"/>
          <w:color w:val="auto"/>
        </w:rPr>
        <w:t>нистрацией</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 xml:space="preserve"> за счет средств бюджета муниципального </w:t>
      </w:r>
      <w:r w:rsidR="00AC04A1" w:rsidRPr="00EB3059">
        <w:rPr>
          <w:rFonts w:ascii="Times New Roman" w:hAnsi="Times New Roman" w:cs="Times New Roman"/>
          <w:color w:val="auto"/>
        </w:rPr>
        <w:t xml:space="preserve"> образования </w:t>
      </w:r>
      <w:r w:rsidR="006228E5" w:rsidRPr="00EB3059">
        <w:rPr>
          <w:rFonts w:ascii="Times New Roman" w:hAnsi="Times New Roman" w:cs="Times New Roman"/>
          <w:color w:val="auto"/>
        </w:rPr>
        <w:t xml:space="preserve">с последующим взысканием данных средств с владельца информационной конструкции (вывески) в претензионном либо судебном порядке. </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.7. </w:t>
      </w:r>
      <w:r w:rsidR="00AC04A1" w:rsidRPr="00EB3059">
        <w:rPr>
          <w:rFonts w:ascii="Times New Roman" w:hAnsi="Times New Roman" w:cs="Times New Roman"/>
          <w:color w:val="auto"/>
        </w:rPr>
        <w:t>Администрация</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 xml:space="preserve">городского поселения «Поселок Воротынск» </w:t>
      </w:r>
      <w:r w:rsidR="006228E5" w:rsidRPr="00EB3059">
        <w:rPr>
          <w:rFonts w:ascii="Times New Roman" w:hAnsi="Times New Roman" w:cs="Times New Roman"/>
          <w:color w:val="auto"/>
        </w:rPr>
        <w:t>организует демонтаж, перемещение и хранение информационных конструкций (вывесок), не соответствующих установленным требованиям, на специально организованные для их хранения места, о чем владельцу информационной конструкции (вывески) направляется письменное уведомление.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После оплаты владельцем информационной конструкции (вывески) затрат, связанных с принудительным демонтажем, транспортировкой и хранением, демонтированные конструкции в установленном порядке возвращаются указанному лицу.</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В случае отказа владельца информационной конструкции (вывески) добровольно возместить суммы, затраченные </w:t>
      </w:r>
      <w:r w:rsidR="00AC04A1" w:rsidRPr="00EB3059">
        <w:rPr>
          <w:rFonts w:ascii="Times New Roman" w:hAnsi="Times New Roman" w:cs="Times New Roman"/>
          <w:color w:val="auto"/>
        </w:rPr>
        <w:t>Администрацией</w:t>
      </w:r>
      <w:r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Pr="00EB3059">
        <w:rPr>
          <w:rFonts w:ascii="Times New Roman" w:hAnsi="Times New Roman" w:cs="Times New Roman"/>
          <w:color w:val="auto"/>
        </w:rPr>
        <w:t xml:space="preserve">, на демонтаж информационной конструкции (вывески), ее доставку и хранение на специально организованные для этого места хранения, а также утилизацию, в случае, если по истечении одного месяца с даты демонтажа владелец информационной конструкции (вывески) не обратится в уполномоченный орган с просьбой о возврате информационной конструкции (вывески) данные суммы взыскиваются уполномоченным органом с владельца вывески в судебном порядке. </w:t>
      </w:r>
    </w:p>
    <w:p w:rsidR="006228E5"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.8</w:t>
      </w:r>
      <w:r w:rsidR="00AC04A1" w:rsidRPr="00EB3059">
        <w:rPr>
          <w:rFonts w:ascii="Times New Roman" w:hAnsi="Times New Roman" w:cs="Times New Roman"/>
          <w:color w:val="auto"/>
        </w:rPr>
        <w:t xml:space="preserve"> Администрация</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00811328" w:rsidRPr="00EB3059">
        <w:rPr>
          <w:rFonts w:ascii="Times New Roman" w:hAnsi="Times New Roman" w:cs="Times New Roman"/>
          <w:color w:val="auto"/>
        </w:rPr>
        <w:t xml:space="preserve">, </w:t>
      </w:r>
      <w:r w:rsidR="006228E5" w:rsidRPr="00EB3059">
        <w:rPr>
          <w:rFonts w:ascii="Times New Roman" w:hAnsi="Times New Roman" w:cs="Times New Roman"/>
          <w:color w:val="auto"/>
        </w:rPr>
        <w:t xml:space="preserve"> </w:t>
      </w:r>
      <w:r w:rsidR="00811328" w:rsidRPr="00EB3059">
        <w:rPr>
          <w:rFonts w:ascii="Times New Roman" w:hAnsi="Times New Roman" w:cs="Times New Roman"/>
          <w:color w:val="auto"/>
        </w:rPr>
        <w:t>не несе</w:t>
      </w:r>
      <w:r w:rsidR="006228E5" w:rsidRPr="00EB3059">
        <w:rPr>
          <w:rFonts w:ascii="Times New Roman" w:hAnsi="Times New Roman" w:cs="Times New Roman"/>
          <w:color w:val="auto"/>
        </w:rPr>
        <w:t>т ответственности за состояние и сохранность информационных конструкций (вывесок), оборудования или иного имущества, находящихся на информационной конструкции (вывеске), при их демонтаже в принудительном порядке и (или) перемещении на специально организованные места для хранения демонтированных информационных конструкций (вывесок), не соответствующих установленным требованиям.</w:t>
      </w:r>
    </w:p>
    <w:p w:rsidR="008877AD"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8.15</w:t>
      </w:r>
      <w:r w:rsidRPr="00663B09">
        <w:rPr>
          <w:rFonts w:ascii="Times New Roman" w:hAnsi="Times New Roman" w:cs="Times New Roman"/>
          <w:color w:val="auto"/>
        </w:rPr>
        <w:t>. Ответственность за нарушение требований настоящего Порядка несут собственники (правообладатели) данных информационных конструкций. В случае если собственник (правообладатель) информационной конструкции не установлен, ответственность несет собственник (правообладатель) имущества, к которому такая информационная конструкция присоединена.</w:t>
      </w:r>
    </w:p>
    <w:p w:rsidR="006228E5" w:rsidRDefault="006228E5" w:rsidP="00512926">
      <w:pPr>
        <w:spacing w:line="240" w:lineRule="auto"/>
        <w:ind w:firstLine="567"/>
        <w:contextualSpacing/>
        <w:jc w:val="both"/>
        <w:rPr>
          <w:rFonts w:ascii="Times New Roman" w:hAnsi="Times New Roman" w:cs="Times New Roman"/>
          <w:color w:val="auto"/>
        </w:rPr>
      </w:pPr>
    </w:p>
    <w:p w:rsidR="006E4492" w:rsidRDefault="006E4492" w:rsidP="00512926">
      <w:pPr>
        <w:spacing w:line="240" w:lineRule="auto"/>
        <w:contextualSpacing/>
        <w:jc w:val="center"/>
        <w:rPr>
          <w:rFonts w:ascii="Times New Roman" w:hAnsi="Times New Roman" w:cs="Times New Roman"/>
          <w:b/>
        </w:rPr>
      </w:pPr>
    </w:p>
    <w:p w:rsidR="006E4492" w:rsidRDefault="006E4492" w:rsidP="00512926">
      <w:pPr>
        <w:spacing w:line="240" w:lineRule="auto"/>
        <w:contextualSpacing/>
        <w:jc w:val="center"/>
        <w:rPr>
          <w:rFonts w:ascii="Times New Roman" w:hAnsi="Times New Roman" w:cs="Times New Roman"/>
          <w:b/>
        </w:rPr>
      </w:pPr>
    </w:p>
    <w:p w:rsidR="006E4492" w:rsidRDefault="006E4492" w:rsidP="00512926">
      <w:pPr>
        <w:spacing w:line="240" w:lineRule="auto"/>
        <w:contextualSpacing/>
        <w:jc w:val="center"/>
        <w:rPr>
          <w:rFonts w:ascii="Times New Roman" w:hAnsi="Times New Roman" w:cs="Times New Roman"/>
          <w:b/>
        </w:rPr>
      </w:pPr>
    </w:p>
    <w:p w:rsidR="006228E5" w:rsidRDefault="00811328" w:rsidP="00512926">
      <w:pPr>
        <w:spacing w:line="240" w:lineRule="auto"/>
        <w:contextualSpacing/>
        <w:jc w:val="center"/>
        <w:rPr>
          <w:rFonts w:ascii="Times New Roman" w:hAnsi="Times New Roman" w:cs="Times New Roman"/>
          <w:b/>
        </w:rPr>
      </w:pPr>
      <w:r w:rsidRPr="00EB3059">
        <w:rPr>
          <w:rFonts w:ascii="Times New Roman" w:hAnsi="Times New Roman" w:cs="Times New Roman"/>
          <w:b/>
          <w:lang w:val="en-US"/>
        </w:rPr>
        <w:t>I</w:t>
      </w:r>
      <w:r w:rsidR="006228E5" w:rsidRPr="00EB3059">
        <w:rPr>
          <w:rFonts w:ascii="Times New Roman" w:hAnsi="Times New Roman" w:cs="Times New Roman"/>
          <w:b/>
          <w:lang w:val="en-US"/>
        </w:rPr>
        <w:t>X</w:t>
      </w:r>
      <w:r w:rsidR="006228E5" w:rsidRPr="00EB3059">
        <w:rPr>
          <w:rFonts w:ascii="Times New Roman" w:hAnsi="Times New Roman" w:cs="Times New Roman"/>
          <w:b/>
        </w:rPr>
        <w:t>. СОДЕРЖАНИЕ ОБЪЕКТОВ БЛАГОУСТРОЙСТВА ТЕРРИТОРИЙ</w:t>
      </w:r>
    </w:p>
    <w:p w:rsidR="006E7FCE" w:rsidRDefault="006E7FCE" w:rsidP="00512926">
      <w:pPr>
        <w:spacing w:line="240" w:lineRule="auto"/>
        <w:contextualSpacing/>
        <w:jc w:val="center"/>
        <w:rPr>
          <w:rFonts w:ascii="Times New Roman" w:hAnsi="Times New Roman" w:cs="Times New Roman"/>
          <w:b/>
        </w:rPr>
      </w:pPr>
    </w:p>
    <w:p w:rsidR="006E7FCE" w:rsidRPr="006E7FCE" w:rsidRDefault="006E7FCE" w:rsidP="006E7FCE">
      <w:pPr>
        <w:autoSpaceDE w:val="0"/>
        <w:autoSpaceDN w:val="0"/>
        <w:adjustRightInd w:val="0"/>
        <w:spacing w:line="240" w:lineRule="auto"/>
        <w:jc w:val="both"/>
        <w:rPr>
          <w:rFonts w:ascii="Times New Roman" w:hAnsi="Times New Roman" w:cs="Times New Roman"/>
        </w:rPr>
      </w:pPr>
      <w:r w:rsidRPr="006E7FCE">
        <w:rPr>
          <w:rFonts w:ascii="Times New Roman" w:hAnsi="Times New Roman" w:cs="Times New Roman"/>
        </w:rPr>
        <w:t xml:space="preserve">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соответствии со схемами границ прилегающих территорий, утвержденными Собранием представителей городского поселения «Поселок Воротынск», а также соглашениями между Администрацией поселения и собственниками и (или) иными </w:t>
      </w:r>
      <w:r w:rsidRPr="006E7FCE">
        <w:rPr>
          <w:rFonts w:ascii="Times New Roman" w:hAnsi="Times New Roman" w:cs="Times New Roman"/>
        </w:rPr>
        <w:lastRenderedPageBreak/>
        <w:t>законными владельцами (лицом, ответственным за эксплуатацию здания, строения, сооружения) о проведении дополнительных работ по благоустройству прилегающих территорий при наличии таких соглашений.</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В соответствии с законодательством на прилегающих территориях к многоквартирным домам ответственными за участие в содержании прилегающей территории являются:</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а) организации, осуществляющие управление многоквартирными домами;</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Администрация поселения осуществляет подготовку проекта схемы границ прилегающей территории, а также направляет собственнику и (или) иному законному владельцу (лицу, ответственному за эксплуатацию здания, строения, сооружения) утвержденную схему границ прилегающей территории с приложением согласно настоящих Правил. Собственник и (или) иной законный владелец (лицо, ответственное за эксплуатацию здания, строения, сооружения) вправе представить в Администрацию поселения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Проведение дополнительных работ по благоустройству прилегающих территорий, их виды (объем, периодичность) оформляются соглашением между Администрацией поселения и собственником и (или) иным законным владельцем (лицом, ответственным за эксплуатацию здания, строения, сооружения).</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Схема границ прилегающей территории разрабатывается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многоквартирным домом - не менее 1 метра и не более 50 метров;</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индивидуальным жилым домом - не менее 1 метра и не более 50 метров;</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внешней границы стены индивидуального жилого дома - не менее 3 метров и не более 70 метров, если земельный участок под домом не образован;</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нежилым зданием - не менее 1 метра и не более 50 метров;</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внешней границы стены нежилого здания - не менее 3 метров и не более 70 метров, если земельный участок под зданием не образован;</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иными строениями, сооружениями - не менее 1 метра и не более 50 метров. В случае, если земельный участок не образован, - не менее 1 метра и не более 70 метров от объекта;</w:t>
      </w:r>
    </w:p>
    <w:p w:rsidR="006E7FCE" w:rsidRPr="006E7FCE" w:rsidRDefault="006E7FCE" w:rsidP="006E7FCE">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в отношении иных образованных земельных участков - не менее 1 метра и не более 50 метров.</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bookmarkStart w:id="29" w:name="Par15"/>
      <w:bookmarkEnd w:id="29"/>
      <w:r w:rsidRPr="006E7FCE">
        <w:rPr>
          <w:rFonts w:ascii="Times New Roman" w:hAnsi="Times New Roman" w:cs="Times New Roman"/>
        </w:rPr>
        <w:t>К схеме границ прилегающей территории прилагается документ, содержащий минимальный перечень видов работ, их периодичности и (или) объема, выполняемых собственником, иным законным владельцем (лицом, ответственным за эксплуатацию здания, строения, сооружения) в целях их участия, в том числе финансового, в содержании прилегающей территории (далее - Минимальный перечень видов работ).</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Минимальный перечень видов работ формируется из перечней работ по содержанию прилегающих территорий, выполняемых в летний и зимний периоды, указанных соответственно в пункте 9.1 настоящих Правил.</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В указанный в настоящем пункте документ при необходимости также может включаться словесное описание границ прилегающей территории, графически обозначенных в схеме.</w:t>
      </w:r>
    </w:p>
    <w:p w:rsidR="006E7FCE" w:rsidRPr="00EB3059" w:rsidRDefault="006E7FCE" w:rsidP="006E7FCE">
      <w:pPr>
        <w:spacing w:line="240" w:lineRule="auto"/>
        <w:contextualSpacing/>
        <w:jc w:val="center"/>
        <w:rPr>
          <w:rFonts w:ascii="Times New Roman" w:hAnsi="Times New Roman" w:cs="Times New Roman"/>
          <w:b/>
        </w:rPr>
      </w:pPr>
      <w:bookmarkStart w:id="30" w:name="Par18"/>
      <w:bookmarkEnd w:id="30"/>
      <w:r w:rsidRPr="006E7FCE">
        <w:rPr>
          <w:rFonts w:ascii="Times New Roman" w:hAnsi="Times New Roman" w:cs="Times New Roman"/>
        </w:rPr>
        <w:t>Схема границ прилегающей территории составляется в трех экземплярах. Один экземпляр схемы границ прилегающей территории передается собственнику и (или) иному законному владельцу (лицу, ответственному за эксплуатацию здания, строения, сооружения), второй находится в Администрации поселения, третий передается в орган исполнительной власти Калужской области, уполномоченный в сфере административно-технического контроля</w:t>
      </w:r>
      <w:r>
        <w:rPr>
          <w:rFonts w:ascii="Times New Roman" w:hAnsi="Times New Roman" w:cs="Times New Roman"/>
        </w:rPr>
        <w:t>.</w:t>
      </w:r>
    </w:p>
    <w:p w:rsidR="006228E5" w:rsidRPr="00EB3059" w:rsidRDefault="006228E5" w:rsidP="00512926">
      <w:pPr>
        <w:spacing w:line="240" w:lineRule="auto"/>
        <w:contextualSpacing/>
        <w:jc w:val="both"/>
        <w:rPr>
          <w:rFonts w:ascii="Times New Roman" w:hAnsi="Times New Roman" w:cs="Times New Roman"/>
        </w:rPr>
      </w:pPr>
    </w:p>
    <w:p w:rsidR="006228E5" w:rsidRPr="00EB3059" w:rsidRDefault="00811328"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9.1</w:t>
      </w:r>
      <w:r w:rsidR="006228E5" w:rsidRPr="00EB3059">
        <w:rPr>
          <w:rFonts w:ascii="Times New Roman" w:hAnsi="Times New Roman" w:cs="Times New Roman"/>
          <w:b/>
        </w:rPr>
        <w:t>. Работы по содержанию объектов благоустройства включают: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исправление повреждений отдельных элементов благоустройства при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мероприятия по уходу за деревьями и кустарниками, газонами, цветниками (полив, стрижка газонов и т.д.) по установленным нормативам;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w:t>
      </w:r>
      <w:r w:rsidRPr="00EB3059">
        <w:rPr>
          <w:rFonts w:ascii="Times New Roman" w:hAnsi="Times New Roman" w:cs="Times New Roman"/>
          <w:szCs w:val="22"/>
        </w:rPr>
        <w:lastRenderedPageBreak/>
        <w:t>состояния данных объектов, но не реже одного раза в год;</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очистку урн по мере накопления мусора, окраску и побелку - не реже одного раза в год, а металлических урн - не менее двух раз в год (весной и осенью);</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сбор и вывоз отходов.</w:t>
      </w:r>
    </w:p>
    <w:p w:rsidR="006228E5" w:rsidRPr="00EB3059" w:rsidRDefault="006E7FCE" w:rsidP="00512926">
      <w:pPr>
        <w:pStyle w:val="ConsPlusNormal"/>
        <w:ind w:firstLine="567"/>
        <w:jc w:val="both"/>
        <w:rPr>
          <w:rFonts w:ascii="Times New Roman" w:hAnsi="Times New Roman" w:cs="Times New Roman"/>
          <w:bCs/>
          <w:color w:val="000000"/>
          <w:szCs w:val="22"/>
        </w:rPr>
      </w:pPr>
      <w:r>
        <w:rPr>
          <w:rFonts w:ascii="Times New Roman" w:hAnsi="Times New Roman" w:cs="Times New Roman"/>
          <w:szCs w:val="22"/>
        </w:rPr>
        <w:t>9.</w:t>
      </w:r>
      <w:r w:rsidR="006228E5" w:rsidRPr="00EB3059">
        <w:rPr>
          <w:rFonts w:ascii="Times New Roman" w:hAnsi="Times New Roman" w:cs="Times New Roman"/>
          <w:szCs w:val="22"/>
        </w:rPr>
        <w:t xml:space="preserve">10.5.  </w:t>
      </w:r>
      <w:r w:rsidR="006228E5" w:rsidRPr="00EB3059">
        <w:rPr>
          <w:rFonts w:ascii="Times New Roman" w:hAnsi="Times New Roman" w:cs="Times New Roman"/>
          <w:bCs/>
          <w:color w:val="000000"/>
          <w:szCs w:val="22"/>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ранее утвержденному паспорту благоустройства либо регламенту архитектурно-художественной концепции. Требования к оформлению паспорта цветового решения фасада устанавливаются органом местного самоуправления.</w:t>
      </w: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811328"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9.2.</w:t>
      </w:r>
      <w:r w:rsidR="006228E5" w:rsidRPr="00EB3059">
        <w:rPr>
          <w:rFonts w:ascii="Times New Roman" w:hAnsi="Times New Roman" w:cs="Times New Roman"/>
          <w:b/>
          <w:szCs w:val="22"/>
        </w:rPr>
        <w:t xml:space="preserve"> Работы по ремонту (текущему, капитальному) объектов благоустройства включают: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восстановление и замену покрытий дорог, проездов, тротуаров и их конструктивных элементов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установку, замену, восстановление малых архитектурных форм и их отдельных элементов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текущие работы по уходу за зелеными насаждениями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восстановление объектов наружного освещения;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w:t>
      </w:r>
      <w:r w:rsidR="00811328" w:rsidRPr="00EB3059">
        <w:rPr>
          <w:rFonts w:ascii="Times New Roman" w:hAnsi="Times New Roman" w:cs="Times New Roman"/>
          <w:szCs w:val="22"/>
        </w:rPr>
        <w:t>езку растений, удаление поросли</w:t>
      </w:r>
      <w:r w:rsidRPr="00EB3059">
        <w:rPr>
          <w:rFonts w:ascii="Times New Roman" w:hAnsi="Times New Roman" w:cs="Times New Roman"/>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Очистка урн должна производиться по мере наполнения, но не реже одного раза в сутки.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Ремонт или замена урн производится в течение суток с момента обнаружения дефекта.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Контейнерные площадки должны содержаться в соответствии с санитарными нормами и правилами. </w:t>
      </w:r>
    </w:p>
    <w:p w:rsidR="006228E5" w:rsidRPr="00EB3059" w:rsidRDefault="006228E5" w:rsidP="00512926">
      <w:pPr>
        <w:pStyle w:val="ConsPlusNormal"/>
        <w:ind w:firstLine="567"/>
        <w:jc w:val="both"/>
        <w:rPr>
          <w:rFonts w:ascii="Times New Roman" w:hAnsi="Times New Roman" w:cs="Times New Roman"/>
          <w:bCs/>
          <w:color w:val="000000"/>
          <w:szCs w:val="22"/>
        </w:rPr>
      </w:pPr>
      <w:r w:rsidRPr="00EB3059">
        <w:rPr>
          <w:rFonts w:ascii="Times New Roman" w:hAnsi="Times New Roman" w:cs="Times New Roman"/>
          <w:bCs/>
          <w:color w:val="000000"/>
          <w:szCs w:val="22"/>
        </w:rPr>
        <w:t>Малые архитектурные формы должны содержаться в чистоте, окраска должна производиться не реже 1 раза в год, ремонт - по мере необходимости.</w:t>
      </w:r>
    </w:p>
    <w:p w:rsidR="006228E5" w:rsidRPr="00EB3059" w:rsidRDefault="006228E5" w:rsidP="00512926">
      <w:pPr>
        <w:pStyle w:val="ConsPlusNormal"/>
        <w:ind w:firstLine="567"/>
        <w:jc w:val="both"/>
        <w:rPr>
          <w:rFonts w:ascii="Times New Roman" w:hAnsi="Times New Roman" w:cs="Times New Roman"/>
          <w:bCs/>
          <w:color w:val="000000"/>
          <w:szCs w:val="22"/>
        </w:rPr>
      </w:pPr>
    </w:p>
    <w:p w:rsidR="006228E5" w:rsidRPr="00EB3059" w:rsidRDefault="00811328"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9.3</w:t>
      </w:r>
      <w:r w:rsidR="006228E5" w:rsidRPr="00EB3059">
        <w:rPr>
          <w:rFonts w:ascii="Times New Roman" w:hAnsi="Times New Roman" w:cs="Times New Roman"/>
          <w:b/>
          <w:szCs w:val="22"/>
        </w:rPr>
        <w:t>.Уборка территории в осенне-зимний период.</w:t>
      </w:r>
    </w:p>
    <w:p w:rsidR="006228E5" w:rsidRPr="00EB3059" w:rsidRDefault="00811328"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 Осенне-зимняя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определяющими технологию работ, технические средства и применяемые противогололедные препараты.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Период осенне-зимней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.2. Организации, отвечающие за уборку территорий муниципального образования,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.3.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 согласованные в установленном порядке места.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Определение мест, пригодных для временного складирования снега, и организация их работы возлагается на органы местного самоуправления.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После снеготаяния места временного складирования снега должны быть очищены от мусора и благоустроены.</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.4.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.5. В осенне-зимний период дорожки, урны и прочие элементы (малые архитектурные формы), подходы к ним, а также пространство вокруг них очищаются от снега и наледи.</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.6.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.7.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 к контейнерным площадкам и межквартальным проездам;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применять жидкие реагенты на улицах и проездах, по которым проходят маршруты движения троллейбусов;</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.8. Осенне-зимняя уборка улиц и дорог.</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К первоочередным операциям осенне-зимней уборки относятся: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обработка проезжей части дороги противогололедными препаратами;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сгребание и подметание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формирование снежного вала для последующего вывоза;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К операциям второй очереди относятся: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удаление снега (вывоз);</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зачистка дорожных лотков после удаления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скалывание льда и удаление снежно-ледяных образований.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.9. Требования к осенне-зимней уборке дорог по отдельным технологическим операциям: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Обработка проезжей части дорог противогололедными препаратами начинается сразу с началом снегопада и (или) появления гололеда.</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w:t>
      </w:r>
      <w:r w:rsidR="006228E5" w:rsidRPr="00EB3059">
        <w:rPr>
          <w:rFonts w:ascii="Times New Roman" w:hAnsi="Times New Roman" w:cs="Times New Roman"/>
          <w:szCs w:val="22"/>
        </w:rPr>
        <w:t>) 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тормозные площадки на перекрестках улиц и остановках общественного транспорта, площадь железнодорожного вокзала и др.</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w:t>
      </w:r>
      <w:r w:rsidR="006228E5" w:rsidRPr="00EB3059">
        <w:rPr>
          <w:rFonts w:ascii="Times New Roman" w:hAnsi="Times New Roman" w:cs="Times New Roman"/>
          <w:szCs w:val="22"/>
        </w:rPr>
        <w:t>)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.10. Подметание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длительном снегопаде циклы механизированного подметания проезжей части осуществляются после каждых 5 см свежевыпавшего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населенного пункта с кратковременными (не более одного часа) перерывами для заправки машин горюче-смазочными материалами и принятия пищи водителями.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5) После завершения механизированного подметания проезжая часть очищается от снежных накатов и </w:t>
      </w:r>
      <w:r w:rsidRPr="00EB3059">
        <w:rPr>
          <w:rFonts w:ascii="Times New Roman" w:hAnsi="Times New Roman" w:cs="Times New Roman"/>
          <w:szCs w:val="22"/>
        </w:rPr>
        <w:lastRenderedPageBreak/>
        <w:t>наледей.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.11. Формирование снежных валов: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Формирование снежных валов не допускается на: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контейнерных площадках;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пересечениях всех дорог и улиц и проездов в одном уровне и вблизи железнодорожных переездов;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участках дорог, оборудованных транспортными ограждениями или повышенным бордюром;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тротуарах.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На улицах и проездах с односторонним движением транспорта, в том числе на дорогах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.12. Выполнение разрывов в валах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 валах снега на остановках пассажирского транспорта и в местах наземных пешеходных переходов делаются разрывы: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 остановках: на дорогах - 50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 переходах: имеющих разметку, - на ширину разметки; не имеющих разметки, - 5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.13. Вывоз снега и зачистка лотков: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Вывоз снега с улиц и проездов осуществляется в два этапа: первоочередной (выборочный) вывоз снега от остановок пассажирского транспорта, мест массового посещения населени</w:t>
      </w:r>
      <w:r w:rsidR="00D54FD2" w:rsidRPr="00EB3059">
        <w:rPr>
          <w:rFonts w:ascii="Times New Roman" w:hAnsi="Times New Roman" w:cs="Times New Roman"/>
          <w:szCs w:val="22"/>
        </w:rPr>
        <w:t>я (крупных универмагов, рынков</w:t>
      </w:r>
      <w:r w:rsidRPr="00EB3059">
        <w:rPr>
          <w:rFonts w:ascii="Times New Roman" w:hAnsi="Times New Roman" w:cs="Times New Roman"/>
          <w:szCs w:val="22"/>
        </w:rPr>
        <w:t>, вокзалов, и т.д.), въездов на территорию больниц и других социально важных объектов осуществляется в течение 24 часов после окончания снегопада.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Время для вывоза снега и зачистки лотков не может превышать с:</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площадей, улиц и проездов 1, 2, 4 категорий при снегопаде до 6 см - более 5 дней, до 10 см - более 9 дней;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улиц и проездов 3 категорий при снегопаде до 6 см - более 7 дней, до 10 см - более 12 дней.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.14. Уборка обочин на дорогах: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.15. Уборка тротуаров, посадочных площадок на остановках наземного пассажирского транспорта, пешеходных дорожек: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 период снегопадов и гололеда тротуары и другие пешеходные зоны обрабатываются противогололедными препаратами.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каждого выпадения 5 см снега.</w:t>
      </w:r>
    </w:p>
    <w:p w:rsidR="006228E5" w:rsidRPr="00EB3059" w:rsidRDefault="00D54FD2"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9.4</w:t>
      </w:r>
      <w:r w:rsidR="006228E5" w:rsidRPr="00EB3059">
        <w:rPr>
          <w:rFonts w:ascii="Times New Roman" w:hAnsi="Times New Roman" w:cs="Times New Roman"/>
          <w:b/>
          <w:szCs w:val="22"/>
        </w:rPr>
        <w:t>. Уборка территории в весенне-летний период.</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.1. Период весенне-летней уборки устанавливается с 16 апреля по 30 сентября.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случае резкого изменения погодных условий сроки проведения летней уборки корректируются администрацией муниципального образования.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.2. В весенне-летний период на дорогах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 xml:space="preserve">- </w:t>
      </w:r>
      <w:r w:rsidR="006228E5" w:rsidRPr="00EB3059">
        <w:rPr>
          <w:rFonts w:ascii="Times New Roman" w:hAnsi="Times New Roman" w:cs="Times New Roman"/>
          <w:szCs w:val="22"/>
        </w:rPr>
        <w:t>подметание проезжей части дорожно-уборочными машинами с предварительным смачиванием;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проезжей части по лотку подметально-уборочными машинами с механизированным сбором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перекрестков, поворотов;</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мойка проезжей части дорожно-уборочными машинами;</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вручную проезжей части по лотку;</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вручную проезжей части по лотку от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.3. В весенне-летний период на тротуарах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механизированное подметание с предварительным смачиванием;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уборка подметально-уборочными машинами с вакуумной подборкой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тротуаров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.4. В весенне-летний период на остановках общественного транспорта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остановок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.5. В весенне-летний период на газонах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газонов от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газонов при средней и сильной засоренности с применением граблей;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выкашивание газонов газонокосилкой или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сбор и вывоз упавших веток;</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бытового, растительного мусора и зеленой массы после кошения.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.6. Содержание урн в весенне-летний период включает в себя: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очистку урн;</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погрузку вручную и вывоз бытового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покраску, ремонт или замену поврежденных урн.</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9.4.7. </w:t>
      </w:r>
      <w:r w:rsidR="006228E5" w:rsidRPr="00EB3059">
        <w:rPr>
          <w:rFonts w:ascii="Times New Roman" w:hAnsi="Times New Roman" w:cs="Times New Roman"/>
          <w:szCs w:val="22"/>
        </w:rPr>
        <w:t xml:space="preserve"> В период листопада лица, ответственные за уборку закрепленных территорий, производят сгребание и вывоз опавшей листвы на газонах вдоль </w:t>
      </w:r>
      <w:r w:rsidRPr="00EB3059">
        <w:rPr>
          <w:rFonts w:ascii="Times New Roman" w:hAnsi="Times New Roman" w:cs="Times New Roman"/>
          <w:szCs w:val="22"/>
        </w:rPr>
        <w:t>улиц</w:t>
      </w:r>
      <w:r w:rsidR="006228E5" w:rsidRPr="00EB3059">
        <w:rPr>
          <w:rFonts w:ascii="Times New Roman" w:hAnsi="Times New Roman" w:cs="Times New Roman"/>
          <w:szCs w:val="22"/>
        </w:rPr>
        <w:t>,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9.4.8</w:t>
      </w:r>
      <w:r w:rsidR="006228E5" w:rsidRPr="00EB3059">
        <w:rPr>
          <w:rFonts w:ascii="Times New Roman" w:hAnsi="Times New Roman" w:cs="Times New Roman"/>
          <w:szCs w:val="22"/>
        </w:rPr>
        <w:t>. Требования к весенне-летней уборке дорог:</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мусора.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Лотковые зоны не должны иметь грунтово-песчаных наносов и загрязнений различным мусором.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Обочины дорог очищаются от крупногабаритного отходов и мусора.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В полосе отвода дорог населенного пункта, имеющих поперечный профиль шоссейных дорог, высота травяного покрова не должна превышать 15 см. Не допускается засорение полосы мусором.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Разделительные полосы, выполненные в виде газонов, очищаются от мусора, высота травяного покрова не должна превышать 15 см.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9.4.9</w:t>
      </w:r>
      <w:r w:rsidR="006228E5" w:rsidRPr="00EB3059">
        <w:rPr>
          <w:rFonts w:ascii="Times New Roman" w:hAnsi="Times New Roman" w:cs="Times New Roman"/>
          <w:szCs w:val="22"/>
        </w:rPr>
        <w:t>. Ремонт дорог и тротуаров производится в соответствии с требованиями законодательства.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9.4.10</w:t>
      </w:r>
      <w:r w:rsidR="006228E5" w:rsidRPr="00EB3059">
        <w:rPr>
          <w:rFonts w:ascii="Times New Roman" w:hAnsi="Times New Roman" w:cs="Times New Roman"/>
          <w:szCs w:val="22"/>
        </w:rPr>
        <w:t>.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D54FD2"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9.5</w:t>
      </w:r>
      <w:r w:rsidR="006228E5" w:rsidRPr="00EB3059">
        <w:rPr>
          <w:rFonts w:ascii="Times New Roman" w:hAnsi="Times New Roman" w:cs="Times New Roman"/>
          <w:b/>
          <w:szCs w:val="22"/>
        </w:rPr>
        <w:t>. Содержание территорий индивидуальной застройки.</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9.5</w:t>
      </w:r>
      <w:r w:rsidR="006228E5" w:rsidRPr="00EB3059">
        <w:rPr>
          <w:rFonts w:ascii="Times New Roman" w:hAnsi="Times New Roman" w:cs="Times New Roman"/>
          <w:szCs w:val="22"/>
        </w:rPr>
        <w:t>.1. Собственники жилых домов на территориях индивидуальной застройки обязаны: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1) содержать в чистоте и порядке жилой дом, надворные постройки, ограждения и прилегающую к жилому дому территорию, производить уборку ее от мусора, осуществлять покос сорной растительности (травы).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 очищать канавы, трубы для стока воды на прилегающей территории для обеспечения отвода талых </w:t>
      </w:r>
      <w:r w:rsidRPr="00EB3059">
        <w:rPr>
          <w:rFonts w:ascii="Times New Roman" w:hAnsi="Times New Roman" w:cs="Times New Roman"/>
          <w:szCs w:val="22"/>
        </w:rPr>
        <w:lastRenderedPageBreak/>
        <w:t>вод в весенний период;</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осуществлять сброс, накопление мусора и отходов в специально отведенных для этих целей местах (в контейнеры);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производить земляные работы на землях общего пользования в порядке, установленном нормативно правовыми актами Российской Федерации, муниципального образования;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иметь на жилом доме номерной знак и поддерживать его в исправном состоянии;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 Конструкция выгребных ям должна исключать фильтрацию их содержимого в грунт;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 не допускать захламления прилегающей территории отходами производства и потребления;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10) в случае допущения бесхозяйного содержания домовладения, приведшего к разрушению индивидуального жилого дома и/или надворных построек, либо в иных случаях разрушения индивидуального жилого дома и/или надворных построек, очистить земельный участок от остатков конструкций бывших зданий и строительных материалов.</w:t>
      </w:r>
    </w:p>
    <w:p w:rsidR="006228E5" w:rsidRPr="00EB3059" w:rsidRDefault="007A333D"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9.5</w:t>
      </w:r>
      <w:r w:rsidR="006228E5" w:rsidRPr="00EB3059">
        <w:rPr>
          <w:rFonts w:ascii="Times New Roman" w:hAnsi="Times New Roman" w:cs="Times New Roman"/>
          <w:szCs w:val="22"/>
        </w:rPr>
        <w:t>.2. Собственникам жилых домов на территориях индивидуальной застройки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осуществлять сброс, накопление отходов и мусора в местах, не отведенных для этих целей;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складировать мусор и отходы на прилегающей территории и прилотковой части,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самовольно использовать земли за пределами отведенных собственнику жилого дома территорий под личные хозяйственные и иные нужды;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самовольное строительство выгреба для сбора жидких бытовых отходов вне придомовой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выпускать домашнюю птицу и скот за пределы принадлежащего собственнику земельного участка;</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выставлять на земли общего пользования пакеты и мешки с мусором и отходами (кроме тары установленного образца и в соответствии с г</w:t>
      </w:r>
      <w:r w:rsidR="002B6FA9">
        <w:rPr>
          <w:rFonts w:ascii="Times New Roman" w:hAnsi="Times New Roman" w:cs="Times New Roman"/>
          <w:szCs w:val="22"/>
        </w:rPr>
        <w:t>рафиком вывоза бытовых отходов);</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9) самовольное строительство мелких дворовых построек;</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10) самовольная посадка деревьев, кустарников, устройство огородов в местах общего пользования;</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11) хранение разукомплектованных или не подлежащих эксплуатации транспортных средств.</w:t>
      </w:r>
    </w:p>
    <w:p w:rsidR="002B6FA9" w:rsidRPr="002B6FA9" w:rsidRDefault="002B6FA9" w:rsidP="002B6FA9">
      <w:pPr>
        <w:autoSpaceDE w:val="0"/>
        <w:autoSpaceDN w:val="0"/>
        <w:adjustRightInd w:val="0"/>
        <w:spacing w:line="240" w:lineRule="auto"/>
        <w:jc w:val="both"/>
        <w:rPr>
          <w:rFonts w:ascii="Times New Roman" w:hAnsi="Times New Roman" w:cs="Times New Roman"/>
        </w:rPr>
      </w:pPr>
    </w:p>
    <w:p w:rsidR="002B6FA9" w:rsidRPr="00EB3059" w:rsidRDefault="002B6FA9"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7A333D"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9.6</w:t>
      </w:r>
      <w:r w:rsidR="006228E5" w:rsidRPr="00EB3059">
        <w:rPr>
          <w:rFonts w:ascii="Times New Roman" w:hAnsi="Times New Roman" w:cs="Times New Roman"/>
          <w:b/>
          <w:szCs w:val="22"/>
        </w:rPr>
        <w:t>.  Требования к благоустройству при производстве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процессе производства строительных,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6228E5" w:rsidRPr="00EB3059" w:rsidRDefault="007A333D" w:rsidP="00512926">
      <w:pPr>
        <w:pStyle w:val="ConsPlusNormal"/>
        <w:ind w:firstLine="567"/>
        <w:contextualSpacing/>
        <w:jc w:val="both"/>
        <w:rPr>
          <w:rFonts w:ascii="Times New Roman" w:hAnsi="Times New Roman" w:cs="Times New Roman"/>
          <w:szCs w:val="22"/>
        </w:rPr>
      </w:pPr>
      <w:bookmarkStart w:id="31" w:name="sub_50"/>
      <w:r w:rsidRPr="00EB3059">
        <w:rPr>
          <w:rFonts w:ascii="Times New Roman" w:hAnsi="Times New Roman" w:cs="Times New Roman"/>
          <w:szCs w:val="22"/>
        </w:rPr>
        <w:t>9.6</w:t>
      </w:r>
      <w:r w:rsidR="006228E5" w:rsidRPr="00EB3059">
        <w:rPr>
          <w:rFonts w:ascii="Times New Roman" w:hAnsi="Times New Roman" w:cs="Times New Roman"/>
          <w:szCs w:val="22"/>
        </w:rPr>
        <w:t>.1.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.2. Временные ограждения по функциональному назначению подразделяются на: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1) сигнальные, предназначенные для предупреждения о границах участка, территории, места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2) защитные, предназначенные для предотвращения доступа посторонних лиц на участки, территории, в места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.3. Технические требования к ограждениям: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ограждения должны соответствовать требованиям настоящих Правил;</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xml:space="preserve">- в ограждениях должны предусматриваться ворота для проезда строительных и других машин и </w:t>
      </w:r>
      <w:r w:rsidRPr="00EB3059">
        <w:rPr>
          <w:rFonts w:ascii="Times New Roman" w:hAnsi="Times New Roman" w:cs="Times New Roman"/>
          <w:szCs w:val="22"/>
        </w:rPr>
        <w:lastRenderedPageBreak/>
        <w:t>калитки для прохода людей;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ограждения должны быть сборно-разборными с унифицированными элементами, соединениями и деталями крепления.</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xml:space="preserve">       9.6</w:t>
      </w:r>
      <w:r w:rsidR="006228E5" w:rsidRPr="00EB3059">
        <w:rPr>
          <w:rFonts w:ascii="Times New Roman" w:hAnsi="Times New Roman" w:cs="Times New Roman"/>
          <w:szCs w:val="22"/>
        </w:rPr>
        <w:t>.4. Конструкция ограждения должна обеспечивать:</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удобство установки и демонтажа;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безопасность монтажа и эксплуатации;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долговечность;</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возможность повторного применения;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отсутствие заглубленных фундаментов;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возможность установки доборных элементов (защитных козырьков, перил, подкосов, настилов);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безопасность дорожного движения.</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.5.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.6.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.7. При расположении объектов производства работ в стесненных условиях,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 Порядок размещения временных объектов.</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.8.1. К временным объектам, которые размещаются в местах проведения работ, относятся: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строительные леса для организации работ на фасадах зданий и сооружений (далее - строительные леса);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бытовые и подсобные строения для временного размещения людей и организации их работы, питания, бытового и медицинского обслуживания;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оборудованные площадки для складирования почв, грунтов, отходов строительства и сноса, материалов, изделий, конструкций;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временные дороги для организации движения транспорта в местах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пункты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контейнеры (бункеры) для сбора бытового мусора, отходов производства, складирования и хранения сыпучих и пылевидных материалов;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временные коммуникации (трубопроводы, кабельные линии), опоры для коммуникаций.</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 Требования к строительным лесам:</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.9.1.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ГОСТ 27321-87. Не допускается использование строительных лесов, материалом изготовления которых является дерево (деревянные леса).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.9.2. Конструкции строительных лесов должны отвечать следующим требованиям: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устойчивость, прочность и надежность конструкции;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устойчивость к атмосферным осадкам и коррозии;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длительный срок службы;</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надежность эксплуатации;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простота и удобство монтажа.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 xml:space="preserve">9.3. На строительных лесах навешивается декоративно-сетчатое ограждение или баннер для укрытия </w:t>
      </w:r>
      <w:r w:rsidR="006228E5" w:rsidRPr="00EB3059">
        <w:rPr>
          <w:rFonts w:ascii="Times New Roman" w:hAnsi="Times New Roman" w:cs="Times New Roman"/>
          <w:szCs w:val="22"/>
        </w:rPr>
        <w:lastRenderedPageBreak/>
        <w:t>фасадов зданий и сооружений в ходе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Фасады со стороны улиц должны укрываться баннерами с изображением строящегося или реконструируемого объекта.</w:t>
      </w:r>
    </w:p>
    <w:p w:rsidR="006228E5" w:rsidRPr="00EB3059" w:rsidRDefault="004339F2"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.9.4. Металлические строительные леса должны быть заземлены (занулены) согласно действующим нормам сразу после их установки на место, до начала каких либо работ (пункт 6.4.9 СНиП 12-03-2001).</w:t>
      </w:r>
    </w:p>
    <w:p w:rsidR="006228E5" w:rsidRPr="00EB3059" w:rsidRDefault="004339F2"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9.6.10</w:t>
      </w:r>
      <w:r w:rsidR="006228E5" w:rsidRPr="00EB3059">
        <w:rPr>
          <w:rFonts w:ascii="Times New Roman" w:hAnsi="Times New Roman" w:cs="Times New Roman"/>
          <w:szCs w:val="22"/>
        </w:rPr>
        <w:t>. Требования к пунктам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пункты мойки (очистки) колес автотранспорта устанавливаются на асфальтированной площадке с обратным уклоном;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bookmarkStart w:id="32" w:name="sub_4403"/>
      <w:r w:rsidRPr="00EB3059">
        <w:rPr>
          <w:rFonts w:ascii="Times New Roman" w:hAnsi="Times New Roman" w:cs="Times New Roman"/>
        </w:rPr>
        <w:t>9.6.11</w:t>
      </w:r>
      <w:r w:rsidR="006228E5" w:rsidRPr="00EB3059">
        <w:rPr>
          <w:rFonts w:ascii="Times New Roman" w:hAnsi="Times New Roman" w:cs="Times New Roman"/>
        </w:rPr>
        <w:t>.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228E5" w:rsidRPr="00EB3059" w:rsidRDefault="004339F2" w:rsidP="00512926">
      <w:pPr>
        <w:spacing w:line="240" w:lineRule="auto"/>
        <w:ind w:firstLine="567"/>
        <w:jc w:val="both"/>
        <w:rPr>
          <w:rFonts w:ascii="Times New Roman" w:hAnsi="Times New Roman" w:cs="Times New Roman"/>
        </w:rPr>
      </w:pPr>
      <w:bookmarkStart w:id="33" w:name="sub_4405"/>
      <w:bookmarkEnd w:id="32"/>
      <w:r w:rsidRPr="00EB3059">
        <w:rPr>
          <w:rFonts w:ascii="Times New Roman" w:hAnsi="Times New Roman" w:cs="Times New Roman"/>
        </w:rPr>
        <w:t>9.6.12</w:t>
      </w:r>
      <w:r w:rsidR="006228E5" w:rsidRPr="00EB3059">
        <w:rPr>
          <w:rFonts w:ascii="Times New Roman" w:hAnsi="Times New Roman" w:cs="Times New Roman"/>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bookmarkEnd w:id="33"/>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Строительный мусор и грунт со строительных площадок должен вывозиться регулярно в специально отведенные для этого места.</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9.6.13</w:t>
      </w:r>
      <w:r w:rsidR="006228E5" w:rsidRPr="00EB3059">
        <w:rPr>
          <w:rFonts w:ascii="Times New Roman" w:hAnsi="Times New Roman" w:cs="Times New Roman"/>
        </w:rPr>
        <w:t>.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228E5" w:rsidRPr="00EB3059" w:rsidRDefault="004339F2" w:rsidP="00512926">
      <w:pPr>
        <w:spacing w:line="240" w:lineRule="auto"/>
        <w:ind w:firstLine="567"/>
        <w:jc w:val="both"/>
        <w:rPr>
          <w:rFonts w:ascii="Times New Roman" w:hAnsi="Times New Roman" w:cs="Times New Roman"/>
        </w:rPr>
      </w:pPr>
      <w:r w:rsidRPr="00EB3059">
        <w:rPr>
          <w:rFonts w:ascii="Times New Roman" w:hAnsi="Times New Roman" w:cs="Times New Roman"/>
        </w:rPr>
        <w:tab/>
        <w:t>9.6.14</w:t>
      </w:r>
      <w:r w:rsidR="006228E5" w:rsidRPr="00EB3059">
        <w:rPr>
          <w:rFonts w:ascii="Times New Roman" w:hAnsi="Times New Roman" w:cs="Times New Roman"/>
        </w:rPr>
        <w:t>.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bookmarkStart w:id="34" w:name="sub_4310"/>
      <w:r w:rsidRPr="00EB3059">
        <w:rPr>
          <w:rFonts w:ascii="Times New Roman" w:hAnsi="Times New Roman" w:cs="Times New Roman"/>
        </w:rPr>
        <w:t>9.6.15</w:t>
      </w:r>
      <w:r w:rsidR="006228E5" w:rsidRPr="00EB3059">
        <w:rPr>
          <w:rFonts w:ascii="Times New Roman" w:hAnsi="Times New Roman" w:cs="Times New Roman"/>
        </w:rPr>
        <w:t>. При производстве работ запрещается: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5" w:name="sub_43101"/>
      <w:bookmarkEnd w:id="34"/>
      <w:r w:rsidRPr="00EB3059">
        <w:rPr>
          <w:rFonts w:ascii="Times New Roman" w:hAnsi="Times New Roman" w:cs="Times New Roman"/>
        </w:rPr>
        <w:t>- 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6" w:name="sub_43102"/>
      <w:bookmarkEnd w:id="35"/>
      <w:r w:rsidRPr="00EB3059">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7" w:name="sub_43103"/>
      <w:bookmarkEnd w:id="36"/>
      <w:r w:rsidRPr="00EB3059">
        <w:rPr>
          <w:rFonts w:ascii="Times New Roman" w:hAnsi="Times New Roman" w:cs="Times New Roman"/>
        </w:rPr>
        <w:t>- оставлять на тротуарах, газонах землю и строительный мусор после окончания работ;</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8" w:name="sub_43104"/>
      <w:bookmarkEnd w:id="37"/>
      <w:r w:rsidRPr="00EB3059">
        <w:rPr>
          <w:rFonts w:ascii="Times New Roman" w:hAnsi="Times New Roman" w:cs="Times New Roman"/>
        </w:rPr>
        <w:t>- занимать излишнюю площадь под складирование, ограждение работ сверх установленных границ.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b/>
        </w:rPr>
      </w:pPr>
      <w:bookmarkStart w:id="39" w:name="sub_48"/>
      <w:bookmarkEnd w:id="38"/>
      <w:r w:rsidRPr="00EB3059">
        <w:rPr>
          <w:rFonts w:ascii="Times New Roman" w:hAnsi="Times New Roman" w:cs="Times New Roman"/>
          <w:b/>
        </w:rPr>
        <w:t>9.7</w:t>
      </w:r>
      <w:r w:rsidR="006228E5" w:rsidRPr="00EB3059">
        <w:rPr>
          <w:rFonts w:ascii="Times New Roman" w:hAnsi="Times New Roman" w:cs="Times New Roman"/>
          <w:b/>
        </w:rPr>
        <w:t>. Требования к содержанию средств размещения информации,  рекламных конструкций.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40" w:name="sub_4801"/>
      <w:bookmarkEnd w:id="39"/>
      <w:r w:rsidRPr="00EB3059">
        <w:rPr>
          <w:rFonts w:ascii="Times New Roman" w:hAnsi="Times New Roman" w:cs="Times New Roman"/>
        </w:rPr>
        <w:t xml:space="preserve">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w:t>
      </w:r>
      <w:r w:rsidRPr="00EB3059">
        <w:rPr>
          <w:rFonts w:ascii="Times New Roman" w:hAnsi="Times New Roman" w:cs="Times New Roman"/>
        </w:rPr>
        <w:lastRenderedPageBreak/>
        <w:t>устранять загрязнения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w:t>
      </w:r>
    </w:p>
    <w:bookmarkEnd w:id="40"/>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b/>
        </w:rPr>
        <w:t>9.8</w:t>
      </w:r>
      <w:r w:rsidR="006228E5" w:rsidRPr="00EB3059">
        <w:rPr>
          <w:rFonts w:ascii="Times New Roman" w:hAnsi="Times New Roman" w:cs="Times New Roman"/>
          <w:b/>
        </w:rPr>
        <w:t>. Содержание зданий (жилые дома), сооружений и иных объектов капитального строительства</w:t>
      </w:r>
    </w:p>
    <w:p w:rsidR="006228E5" w:rsidRPr="00EB3059" w:rsidRDefault="006228E5" w:rsidP="00512926">
      <w:pPr>
        <w:pStyle w:val="ConsPlusNormal"/>
        <w:ind w:firstLine="567"/>
        <w:jc w:val="both"/>
        <w:rPr>
          <w:rFonts w:ascii="Times New Roman" w:eastAsia="Arial" w:hAnsi="Times New Roman" w:cs="Times New Roman"/>
          <w:color w:val="000000"/>
          <w:szCs w:val="22"/>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.1. Собственники или иные правообладатели зданий (включая жилые дома), сооружений и иных объектов капитального строительства обязаны обеспечивать их содержание, а также их конструктивных элементов в исправном состоянии, обеспечивать надлежащую эксплуатацию в соответствии с установленными правилами и нормами технической эксплуатации, проведение текущих и капитальных ремонтов, не допускать бесхозяйственного отношения, которое может привести к их разрушению (их отдельных конструктивных элементов).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Содержание </w:t>
      </w:r>
      <w:bookmarkStart w:id="41" w:name="OLE_LINK3"/>
      <w:bookmarkStart w:id="42" w:name="OLE_LINK4"/>
      <w:r w:rsidRPr="00EB3059">
        <w:rPr>
          <w:rFonts w:ascii="Times New Roman" w:hAnsi="Times New Roman" w:cs="Times New Roman"/>
        </w:rPr>
        <w:t xml:space="preserve">зданий </w:t>
      </w:r>
      <w:bookmarkStart w:id="43" w:name="OLE_LINK5"/>
      <w:bookmarkStart w:id="44" w:name="OLE_LINK6"/>
      <w:r w:rsidRPr="00EB3059">
        <w:rPr>
          <w:rFonts w:ascii="Times New Roman" w:hAnsi="Times New Roman" w:cs="Times New Roman"/>
        </w:rPr>
        <w:t>(включая жилые дома)</w:t>
      </w:r>
      <w:bookmarkEnd w:id="43"/>
      <w:bookmarkEnd w:id="44"/>
      <w:r w:rsidRPr="00EB3059">
        <w:rPr>
          <w:rFonts w:ascii="Times New Roman" w:hAnsi="Times New Roman" w:cs="Times New Roman"/>
        </w:rPr>
        <w:t xml:space="preserve">, сооружений </w:t>
      </w:r>
      <w:bookmarkEnd w:id="41"/>
      <w:bookmarkEnd w:id="42"/>
      <w:r w:rsidRPr="00EB3059">
        <w:rPr>
          <w:rFonts w:ascii="Times New Roman" w:hAnsi="Times New Roman" w:cs="Times New Roman"/>
        </w:rPr>
        <w:t xml:space="preserve">и иных объектов капитального строительства осуществляют их </w:t>
      </w:r>
      <w:bookmarkStart w:id="45" w:name="OLE_LINK2"/>
      <w:r w:rsidRPr="00EB3059">
        <w:rPr>
          <w:rFonts w:ascii="Times New Roman" w:hAnsi="Times New Roman" w:cs="Times New Roman"/>
        </w:rPr>
        <w:t xml:space="preserve">собственники или иные правообладатели </w:t>
      </w:r>
      <w:bookmarkEnd w:id="45"/>
      <w:r w:rsidRPr="00EB3059">
        <w:rPr>
          <w:rFonts w:ascii="Times New Roman" w:hAnsi="Times New Roman" w:cs="Times New Roman"/>
        </w:rPr>
        <w:t>за счет собственных средс</w:t>
      </w:r>
      <w:bookmarkStart w:id="46" w:name="OLE_LINK9"/>
      <w:r w:rsidRPr="00EB3059">
        <w:rPr>
          <w:rFonts w:ascii="Times New Roman" w:hAnsi="Times New Roman" w:cs="Times New Roman"/>
        </w:rPr>
        <w:t>тв самостоятельно либо посредством привлечения специализированных организаций.</w:t>
      </w:r>
      <w:bookmarkEnd w:id="46"/>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.2.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инженерных элементов.</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.3. Содержание фасадов зданий, строений и сооружений включает:</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обеспечение наличия и содержание в исправном состоянии водостоков, водосточных труб и сливов;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очистку от снега и льда крыш и козырьков, удаление наледи, снега и сосулек с карнизов, балконов и лоджий;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герметизацию, заделку и расшивку швов, трещин и выбоин;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восстановление, ремонт и своевременную очистку отмосток, приямков цокольных окон и входов в подвалы;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района (городского округа);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очистку и промывку поверхностей фасадов в зависимости от их состояния и условий эксплуатации;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мытье окон и витрин, вывесок и указателей;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выполнение иных требований, предусмотренных правилами и нормами технической эксплуатации зданий, строений и сооружений.</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.4. Под изменением внешнего вида фасадов,</w:t>
      </w:r>
      <w:r w:rsidR="006228E5" w:rsidRPr="00EB3059">
        <w:rPr>
          <w:rFonts w:ascii="Times New Roman" w:eastAsiaTheme="minorHAnsi" w:hAnsi="Times New Roman" w:cs="Times New Roman"/>
          <w:color w:val="auto"/>
          <w:lang w:eastAsia="en-US"/>
        </w:rPr>
        <w:t xml:space="preserve"> если иное не установлено федеральными законами и иными правовыми актами Российской Федерации и </w:t>
      </w:r>
      <w:r w:rsidRPr="00EB3059">
        <w:rPr>
          <w:rFonts w:ascii="Times New Roman" w:eastAsiaTheme="minorHAnsi" w:hAnsi="Times New Roman" w:cs="Times New Roman"/>
          <w:color w:val="auto"/>
          <w:lang w:eastAsia="en-US"/>
        </w:rPr>
        <w:t>Калужской области</w:t>
      </w:r>
      <w:r w:rsidR="006228E5" w:rsidRPr="00EB3059">
        <w:rPr>
          <w:rFonts w:ascii="Times New Roman" w:hAnsi="Times New Roman" w:cs="Times New Roman"/>
        </w:rPr>
        <w:t xml:space="preserve"> понимается: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замена облицовочного материала;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покраска фасада, его частей в цвет, отличающийся от цвета здания;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изменение материала кровли, элементов безопасности крыши, элементов организованного наружного водостока;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установка (крепление) или демонтаж дополнительных элементов и устройств (флагштоков, указателей, конструкций для размещения рекламной и иной информации);</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.5. При содержании фасадов зданий, строений и сооружений если иное не установлено федеральными законами и иными правовыми актами Российской Федерац</w:t>
      </w:r>
      <w:r w:rsidR="003C59B9" w:rsidRPr="00EB3059">
        <w:rPr>
          <w:rFonts w:ascii="Times New Roman" w:hAnsi="Times New Roman" w:cs="Times New Roman"/>
        </w:rPr>
        <w:t>ии и Калужской</w:t>
      </w:r>
      <w:r w:rsidR="006228E5" w:rsidRPr="00EB3059">
        <w:rPr>
          <w:rFonts w:ascii="Times New Roman" w:hAnsi="Times New Roman" w:cs="Times New Roman"/>
        </w:rPr>
        <w:t xml:space="preserve"> области запрещается: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и мелкоблочной  кладки, отслоение защитного слоя железобетонных конструкций;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нарушение герметизации межпанельных стыков;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разрушение (отсутствие, загрязнение) ограждений балконов, в том числе лоджий, парапетов.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самовольное переоборудование или изменение внешнего вида фасада здания либо его элементов;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самовольное нанесение надписей;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нарушение установленных требований по размещению информационных конструкций (вывесок), а также указателей улиц, номерных знаков домов;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размещение фасадных панно без изображения, без жесткой подложки и использование картона в качестве жесткой подложки, декоративно-художественного и (или) текстового изображения (покраска, наклейка) путем непосредственного нанесения на поверхность фасада;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228E5" w:rsidRPr="00EB3059" w:rsidRDefault="002B6FA9" w:rsidP="00512926">
      <w:pPr>
        <w:spacing w:line="240" w:lineRule="auto"/>
        <w:ind w:firstLine="567"/>
        <w:contextualSpacing/>
        <w:jc w:val="both"/>
        <w:rPr>
          <w:rFonts w:ascii="Times New Roman" w:hAnsi="Times New Roman" w:cs="Times New Roman"/>
        </w:rPr>
      </w:pPr>
      <w:r>
        <w:rPr>
          <w:rFonts w:ascii="Times New Roman" w:hAnsi="Times New Roman" w:cs="Times New Roman"/>
        </w:rPr>
        <w:t>-</w:t>
      </w:r>
      <w:r w:rsidR="006228E5" w:rsidRPr="00EB3059">
        <w:rPr>
          <w:rFonts w:ascii="Times New Roman" w:hAnsi="Times New Roman" w:cs="Times New Roman"/>
        </w:rPr>
        <w:t>размещение рекламной и не</w:t>
      </w:r>
      <w:r>
        <w:rPr>
          <w:rFonts w:ascii="Times New Roman" w:hAnsi="Times New Roman" w:cs="Times New Roman"/>
        </w:rPr>
        <w:t xml:space="preserve"> </w:t>
      </w:r>
      <w:r w:rsidR="006228E5" w:rsidRPr="00EB3059">
        <w:rPr>
          <w:rFonts w:ascii="Times New Roman" w:hAnsi="Times New Roman" w:cs="Times New Roman"/>
        </w:rPr>
        <w:t>рекламной информации, объемных предметов на ограждениях входных групп.</w:t>
      </w:r>
    </w:p>
    <w:p w:rsidR="006228E5" w:rsidRPr="00EB3059" w:rsidRDefault="003C59B9" w:rsidP="00512926">
      <w:pPr>
        <w:pStyle w:val="ConsPlusNormal"/>
        <w:ind w:firstLine="567"/>
        <w:jc w:val="both"/>
        <w:rPr>
          <w:rFonts w:ascii="Times New Roman" w:hAnsi="Times New Roman" w:cs="Times New Roman"/>
          <w:szCs w:val="22"/>
        </w:rPr>
      </w:pPr>
      <w:bookmarkStart w:id="47" w:name="sub_5011"/>
      <w:bookmarkEnd w:id="31"/>
      <w:r w:rsidRPr="00EB3059">
        <w:rPr>
          <w:rFonts w:ascii="Times New Roman" w:eastAsia="Arial" w:hAnsi="Times New Roman" w:cs="Times New Roman"/>
          <w:color w:val="000000"/>
          <w:szCs w:val="22"/>
        </w:rPr>
        <w:t>9.8</w:t>
      </w:r>
      <w:r w:rsidR="006228E5" w:rsidRPr="00EB3059">
        <w:rPr>
          <w:rFonts w:ascii="Times New Roman" w:eastAsia="Arial" w:hAnsi="Times New Roman" w:cs="Times New Roman"/>
          <w:color w:val="000000"/>
          <w:szCs w:val="22"/>
        </w:rPr>
        <w:t>.6. Разрушения облицовки, штукатурки</w:t>
      </w:r>
      <w:r w:rsidR="006228E5" w:rsidRPr="00EB3059">
        <w:rPr>
          <w:rFonts w:ascii="Times New Roman" w:hAnsi="Times New Roman" w:cs="Times New Roman"/>
          <w:szCs w:val="22"/>
        </w:rPr>
        <w:t>,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bookmarkEnd w:id="47"/>
    <w:p w:rsidR="006228E5" w:rsidRPr="00EB3059" w:rsidRDefault="003C59B9"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9.8</w:t>
      </w:r>
      <w:r w:rsidR="006228E5" w:rsidRPr="00EB3059">
        <w:rPr>
          <w:rFonts w:ascii="Times New Roman" w:hAnsi="Times New Roman" w:cs="Times New Roman"/>
          <w:szCs w:val="22"/>
        </w:rPr>
        <w:t>.7. Расположенные на фасадах информационные таблички, памятные доски, домовые знаки должны поддерживаться в</w:t>
      </w:r>
      <w:bookmarkStart w:id="48" w:name="sub_5019"/>
      <w:r w:rsidR="006228E5" w:rsidRPr="00EB3059">
        <w:rPr>
          <w:rFonts w:ascii="Times New Roman" w:hAnsi="Times New Roman" w:cs="Times New Roman"/>
          <w:szCs w:val="22"/>
        </w:rPr>
        <w:t xml:space="preserve"> чистоте и исправном состоянии.</w:t>
      </w:r>
    </w:p>
    <w:p w:rsidR="006228E5" w:rsidRPr="00EB3059" w:rsidRDefault="003C59B9"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9.8</w:t>
      </w:r>
      <w:r w:rsidR="006228E5" w:rsidRPr="00EB3059">
        <w:rPr>
          <w:rFonts w:ascii="Times New Roman" w:hAnsi="Times New Roman" w:cs="Times New Roman"/>
          <w:szCs w:val="22"/>
        </w:rPr>
        <w:t>.8.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bookmarkEnd w:id="48"/>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49" w:name="sub_50110"/>
      <w:r w:rsidRPr="00EB3059">
        <w:rPr>
          <w:rFonts w:ascii="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0" w:name="sub_5002"/>
      <w:bookmarkEnd w:id="49"/>
      <w:r w:rsidRPr="00EB3059">
        <w:rPr>
          <w:rFonts w:ascii="Times New Roman" w:hAnsi="Times New Roman" w:cs="Times New Roman"/>
        </w:rPr>
        <w:t>9.8</w:t>
      </w:r>
      <w:r w:rsidR="006228E5" w:rsidRPr="00EB3059">
        <w:rPr>
          <w:rFonts w:ascii="Times New Roman" w:hAnsi="Times New Roman" w:cs="Times New Roman"/>
        </w:rPr>
        <w:t>.9. Малые архитектурные формы должны содержаться в чистоте.</w:t>
      </w:r>
    </w:p>
    <w:p w:rsidR="006228E5" w:rsidRPr="00EB3059" w:rsidRDefault="003C59B9"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.10. Собственники (владельцы) зданий должны очищать здания от самовольно размещенных рекламных конструкций, частных объявлений, вывесок, афиш, агитационных материалов и надписей.</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 xml:space="preserve">.11. Любые действия, связанные с изменением архитектурного решения фасада здания (установка систем кондиционирования и вентиляции, размещение антенн, изменение внешнего вида балконов и лоджий, в том числе остекление, должны быть согласованы с органом местного самоуправления.  </w:t>
      </w:r>
    </w:p>
    <w:p w:rsidR="006228E5" w:rsidRPr="00EB3059" w:rsidRDefault="003C59B9" w:rsidP="00512926">
      <w:pPr>
        <w:autoSpaceDE w:val="0"/>
        <w:autoSpaceDN w:val="0"/>
        <w:adjustRightInd w:val="0"/>
        <w:spacing w:line="240" w:lineRule="auto"/>
        <w:ind w:firstLine="567"/>
        <w:rPr>
          <w:rFonts w:ascii="Times New Roman" w:hAnsi="Times New Roman" w:cs="Times New Roman"/>
        </w:rPr>
      </w:pPr>
      <w:bookmarkStart w:id="51" w:name="sub_51"/>
      <w:bookmarkEnd w:id="50"/>
      <w:r w:rsidRPr="00EB3059">
        <w:rPr>
          <w:rFonts w:ascii="Times New Roman" w:hAnsi="Times New Roman" w:cs="Times New Roman"/>
        </w:rPr>
        <w:t>9.8.12</w:t>
      </w:r>
      <w:r w:rsidR="006228E5" w:rsidRPr="00EB3059">
        <w:rPr>
          <w:rFonts w:ascii="Times New Roman" w:hAnsi="Times New Roman" w:cs="Times New Roman"/>
        </w:rPr>
        <w:t>. Содержание зеленых насаждений</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2" w:name="sub_5101"/>
      <w:bookmarkEnd w:id="51"/>
      <w:r w:rsidRPr="00EB3059">
        <w:rPr>
          <w:rFonts w:ascii="Times New Roman" w:hAnsi="Times New Roman" w:cs="Times New Roman"/>
        </w:rPr>
        <w:t>9.8.12</w:t>
      </w:r>
      <w:r w:rsidR="006228E5" w:rsidRPr="00EB3059">
        <w:rPr>
          <w:rFonts w:ascii="Times New Roman" w:hAnsi="Times New Roman" w:cs="Times New Roman"/>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осуществлять контроль за состоянием соответствующих зеленых насаждений, обеспечивать их удовлетворительное состояние и развитие.</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3" w:name="sub_5102"/>
      <w:bookmarkEnd w:id="52"/>
      <w:r w:rsidRPr="00EB3059">
        <w:rPr>
          <w:rFonts w:ascii="Times New Roman" w:hAnsi="Times New Roman" w:cs="Times New Roman"/>
        </w:rPr>
        <w:t>9.8.12</w:t>
      </w:r>
      <w:r w:rsidR="006228E5" w:rsidRPr="00EB3059">
        <w:rPr>
          <w:rFonts w:ascii="Times New Roman" w:hAnsi="Times New Roman" w:cs="Times New Roman"/>
        </w:rPr>
        <w:t>.2. Газоны стригут (скашивают) при высоте травостоя более 15 см. Скошенная трава с территории удаляется в течение трех суток со дня проведения покоса.</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4" w:name="sub_5104"/>
      <w:bookmarkEnd w:id="53"/>
      <w:r w:rsidRPr="00EB3059">
        <w:rPr>
          <w:rFonts w:ascii="Times New Roman" w:hAnsi="Times New Roman" w:cs="Times New Roman"/>
        </w:rPr>
        <w:t>9.8.12</w:t>
      </w:r>
      <w:r w:rsidR="006228E5" w:rsidRPr="00EB3059">
        <w:rPr>
          <w:rFonts w:ascii="Times New Roman" w:hAnsi="Times New Roman" w:cs="Times New Roman"/>
        </w:rPr>
        <w:t>.3. Части деревьев, кустарников с территории удаляются в течение трех суток со дня проведения вырубки.</w:t>
      </w:r>
    </w:p>
    <w:p w:rsidR="006228E5" w:rsidRPr="00EB3059" w:rsidRDefault="006228E5" w:rsidP="00512926">
      <w:pPr>
        <w:autoSpaceDE w:val="0"/>
        <w:autoSpaceDN w:val="0"/>
        <w:adjustRightInd w:val="0"/>
        <w:spacing w:line="240" w:lineRule="auto"/>
        <w:ind w:firstLine="567"/>
        <w:rPr>
          <w:rFonts w:ascii="Times New Roman" w:hAnsi="Times New Roman" w:cs="Times New Roman"/>
          <w:b/>
        </w:rPr>
      </w:pPr>
      <w:bookmarkStart w:id="55" w:name="sub_53"/>
      <w:bookmarkEnd w:id="54"/>
    </w:p>
    <w:p w:rsidR="006228E5" w:rsidRPr="00EB3059" w:rsidRDefault="003C59B9" w:rsidP="00512926">
      <w:pPr>
        <w:autoSpaceDE w:val="0"/>
        <w:autoSpaceDN w:val="0"/>
        <w:adjustRightInd w:val="0"/>
        <w:spacing w:line="240" w:lineRule="auto"/>
        <w:ind w:firstLine="567"/>
        <w:rPr>
          <w:rFonts w:ascii="Times New Roman" w:hAnsi="Times New Roman" w:cs="Times New Roman"/>
          <w:b/>
        </w:rPr>
      </w:pPr>
      <w:r w:rsidRPr="00EB3059">
        <w:rPr>
          <w:rFonts w:ascii="Times New Roman" w:hAnsi="Times New Roman" w:cs="Times New Roman"/>
          <w:b/>
        </w:rPr>
        <w:t>9.9</w:t>
      </w:r>
      <w:r w:rsidR="006228E5" w:rsidRPr="00EB3059">
        <w:rPr>
          <w:rFonts w:ascii="Times New Roman" w:hAnsi="Times New Roman" w:cs="Times New Roman"/>
          <w:b/>
        </w:rPr>
        <w:t>.Содержание производственных территорий.</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6" w:name="sub_5301"/>
      <w:bookmarkEnd w:id="55"/>
      <w:r w:rsidRPr="00EB3059">
        <w:rPr>
          <w:rFonts w:ascii="Times New Roman" w:hAnsi="Times New Roman" w:cs="Times New Roman"/>
        </w:rPr>
        <w:t>9.9</w:t>
      </w:r>
      <w:r w:rsidR="006228E5" w:rsidRPr="00EB3059">
        <w:rPr>
          <w:rFonts w:ascii="Times New Roman" w:hAnsi="Times New Roman" w:cs="Times New Roman"/>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объектов капитального строительства, расположенных на указанных территориях.</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7" w:name="sub_5303"/>
      <w:bookmarkEnd w:id="56"/>
      <w:r w:rsidRPr="00EB3059">
        <w:rPr>
          <w:rFonts w:ascii="Times New Roman" w:hAnsi="Times New Roman" w:cs="Times New Roman"/>
        </w:rPr>
        <w:t>9.9</w:t>
      </w:r>
      <w:r w:rsidR="006228E5" w:rsidRPr="00EB3059">
        <w:rPr>
          <w:rFonts w:ascii="Times New Roman" w:hAnsi="Times New Roman" w:cs="Times New Roman"/>
        </w:rPr>
        <w:t>.2.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bCs/>
        </w:rPr>
      </w:pPr>
      <w:bookmarkStart w:id="58" w:name="sub_5502"/>
      <w:bookmarkEnd w:id="57"/>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
          <w:bCs/>
          <w:color w:val="auto"/>
        </w:rPr>
      </w:pPr>
      <w:r w:rsidRPr="00EB3059">
        <w:rPr>
          <w:rFonts w:ascii="Times New Roman" w:hAnsi="Times New Roman" w:cs="Times New Roman"/>
          <w:b/>
          <w:bCs/>
          <w:color w:val="auto"/>
        </w:rPr>
        <w:t>9.10</w:t>
      </w:r>
      <w:r w:rsidR="006228E5" w:rsidRPr="00EB3059">
        <w:rPr>
          <w:rFonts w:ascii="Times New Roman" w:hAnsi="Times New Roman" w:cs="Times New Roman"/>
          <w:b/>
          <w:bCs/>
          <w:color w:val="auto"/>
        </w:rPr>
        <w:t>.</w:t>
      </w:r>
      <w:r w:rsidR="006228E5" w:rsidRPr="00EB3059">
        <w:rPr>
          <w:b/>
          <w:bCs/>
          <w:color w:val="auto"/>
        </w:rPr>
        <w:t xml:space="preserve"> </w:t>
      </w:r>
      <w:r w:rsidR="006228E5" w:rsidRPr="00EB3059">
        <w:rPr>
          <w:rFonts w:ascii="Times New Roman" w:hAnsi="Times New Roman" w:cs="Times New Roman"/>
          <w:b/>
          <w:bCs/>
          <w:color w:val="auto"/>
        </w:rPr>
        <w:t>Содержание домашнего скота и птицы.</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color w:val="auto"/>
        </w:rPr>
        <w:t>9.10</w:t>
      </w:r>
      <w:r w:rsidR="006228E5" w:rsidRPr="00EB3059">
        <w:rPr>
          <w:rFonts w:ascii="Times New Roman" w:hAnsi="Times New Roman" w:cs="Times New Roman"/>
          <w:bCs/>
          <w:color w:val="auto"/>
        </w:rPr>
        <w:t xml:space="preserve">.1. Домашний скот и птица должны содержаться </w:t>
      </w:r>
      <w:r w:rsidR="006228E5" w:rsidRPr="00EB3059">
        <w:rPr>
          <w:rFonts w:ascii="Times New Roman" w:hAnsi="Times New Roman" w:cs="Times New Roman"/>
          <w:bCs/>
        </w:rPr>
        <w:t>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.2.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lastRenderedPageBreak/>
        <w:t>9.10</w:t>
      </w:r>
      <w:r w:rsidR="006228E5" w:rsidRPr="00EB3059">
        <w:rPr>
          <w:rFonts w:ascii="Times New Roman" w:hAnsi="Times New Roman" w:cs="Times New Roman"/>
          <w:bCs/>
        </w:rPr>
        <w:t>.3.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.4.Владельцы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.5. 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.6.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.7. Запрещается прогонять животных по пешеходным дорожкам и мостикам.</w:t>
      </w:r>
    </w:p>
    <w:p w:rsidR="006228E5" w:rsidRPr="00EB3059" w:rsidRDefault="006228E5" w:rsidP="00512926">
      <w:pPr>
        <w:shd w:val="clear" w:color="auto" w:fill="FFFFFF"/>
        <w:spacing w:line="240" w:lineRule="auto"/>
        <w:ind w:firstLine="567"/>
        <w:jc w:val="both"/>
        <w:rPr>
          <w:b/>
          <w:bCs/>
        </w:rPr>
      </w:pPr>
      <w:r w:rsidRPr="00EB3059">
        <w:rPr>
          <w:b/>
          <w:bCs/>
        </w:rPr>
        <w:tab/>
      </w:r>
    </w:p>
    <w:p w:rsidR="006228E5" w:rsidRPr="00EB3059" w:rsidRDefault="003C59B9" w:rsidP="00512926">
      <w:pPr>
        <w:shd w:val="clear" w:color="auto" w:fill="FFFFFF"/>
        <w:spacing w:line="240" w:lineRule="auto"/>
        <w:ind w:firstLine="567"/>
        <w:jc w:val="both"/>
        <w:rPr>
          <w:rFonts w:ascii="Times New Roman" w:hAnsi="Times New Roman" w:cs="Times New Roman"/>
          <w:b/>
          <w:bCs/>
          <w:color w:val="auto"/>
        </w:rPr>
      </w:pPr>
      <w:r w:rsidRPr="00EB3059">
        <w:rPr>
          <w:rFonts w:ascii="Times New Roman" w:hAnsi="Times New Roman" w:cs="Times New Roman"/>
          <w:b/>
          <w:bCs/>
          <w:color w:val="auto"/>
        </w:rPr>
        <w:t>9.11</w:t>
      </w:r>
      <w:r w:rsidR="006228E5" w:rsidRPr="00EB3059">
        <w:rPr>
          <w:rFonts w:ascii="Times New Roman" w:hAnsi="Times New Roman" w:cs="Times New Roman"/>
          <w:b/>
          <w:bCs/>
          <w:color w:val="auto"/>
        </w:rPr>
        <w:t>. Содержание домашних животных, порядок их выгула.</w:t>
      </w:r>
    </w:p>
    <w:p w:rsidR="006228E5" w:rsidRPr="00EB3059" w:rsidRDefault="003C59B9" w:rsidP="00512926">
      <w:pPr>
        <w:shd w:val="clear" w:color="auto" w:fill="FFFFFF"/>
        <w:spacing w:line="240" w:lineRule="auto"/>
        <w:ind w:firstLine="567"/>
        <w:jc w:val="both"/>
        <w:rPr>
          <w:rFonts w:ascii="Times New Roman" w:hAnsi="Times New Roman" w:cs="Times New Roman"/>
          <w:bCs/>
          <w:color w:val="auto"/>
        </w:rPr>
      </w:pPr>
      <w:r w:rsidRPr="00EB3059">
        <w:rPr>
          <w:rFonts w:ascii="Times New Roman" w:hAnsi="Times New Roman" w:cs="Times New Roman"/>
          <w:bCs/>
          <w:color w:val="auto"/>
        </w:rPr>
        <w:t>9.11</w:t>
      </w:r>
      <w:r w:rsidR="006228E5" w:rsidRPr="00EB3059">
        <w:rPr>
          <w:rFonts w:ascii="Times New Roman" w:hAnsi="Times New Roman" w:cs="Times New Roman"/>
          <w:bCs/>
          <w:color w:val="auto"/>
        </w:rPr>
        <w:t>.1. При выгуливании домашних животных должны соблюдаться следующие требования:</w:t>
      </w:r>
    </w:p>
    <w:p w:rsidR="006228E5" w:rsidRPr="00EB3059" w:rsidRDefault="006228E5" w:rsidP="00512926">
      <w:pPr>
        <w:shd w:val="clear" w:color="auto" w:fill="FFFFFF"/>
        <w:spacing w:line="240" w:lineRule="auto"/>
        <w:ind w:firstLine="567"/>
        <w:jc w:val="both"/>
        <w:rPr>
          <w:rFonts w:ascii="Times New Roman" w:hAnsi="Times New Roman" w:cs="Times New Roman"/>
          <w:bCs/>
          <w:color w:val="auto"/>
        </w:rPr>
      </w:pPr>
      <w:r w:rsidRPr="00EB3059">
        <w:rPr>
          <w:rFonts w:ascii="Times New Roman" w:hAnsi="Times New Roman" w:cs="Times New Roman"/>
          <w:bCs/>
          <w:color w:val="auto"/>
        </w:rPr>
        <w:t>- выгул собак разрешается только в наморднике, на поводке, длина которого позволяет контролировать их поведение;</w:t>
      </w:r>
    </w:p>
    <w:p w:rsidR="006228E5" w:rsidRPr="00EB3059" w:rsidRDefault="006228E5"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color w:val="auto"/>
        </w:rPr>
        <w:t xml:space="preserve">- выгуливать собак без поводка и намордника разрешается на специальных </w:t>
      </w:r>
      <w:r w:rsidRPr="00EB3059">
        <w:rPr>
          <w:rFonts w:ascii="Times New Roman" w:hAnsi="Times New Roman" w:cs="Times New Roman"/>
          <w:bCs/>
        </w:rPr>
        <w:t>площадках для выгула, а также в иных местах, определенных для этих целей органами местного самоуправления;</w:t>
      </w:r>
    </w:p>
    <w:p w:rsidR="006228E5" w:rsidRPr="00EB3059" w:rsidRDefault="006228E5"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6228E5" w:rsidRPr="00EB3059" w:rsidRDefault="003C59B9"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9.11</w:t>
      </w:r>
      <w:r w:rsidR="006228E5" w:rsidRPr="00EB3059">
        <w:rPr>
          <w:rFonts w:ascii="Times New Roman" w:hAnsi="Times New Roman" w:cs="Times New Roman"/>
          <w:bCs/>
        </w:rPr>
        <w:t>.2. Лица, осуществляющие выгул, обязаны не допускать повреждение или уничтожение зеленых насаждений домашними животными.</w:t>
      </w:r>
    </w:p>
    <w:p w:rsidR="006228E5" w:rsidRPr="00EB3059" w:rsidRDefault="003C59B9"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9.11</w:t>
      </w:r>
      <w:r w:rsidR="006228E5" w:rsidRPr="00EB3059">
        <w:rPr>
          <w:rFonts w:ascii="Times New Roman" w:hAnsi="Times New Roman" w:cs="Times New Roman"/>
          <w:bCs/>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bookmarkEnd w:id="58"/>
    <w:p w:rsidR="006228E5" w:rsidRPr="00EB3059" w:rsidRDefault="006228E5" w:rsidP="00512926">
      <w:pPr>
        <w:pStyle w:val="ConsPlusNormal"/>
        <w:ind w:firstLine="567"/>
        <w:jc w:val="both"/>
        <w:rPr>
          <w:rFonts w:ascii="Times New Roman" w:hAnsi="Times New Roman" w:cs="Times New Roman"/>
          <w:b/>
          <w:szCs w:val="22"/>
        </w:rPr>
      </w:pPr>
    </w:p>
    <w:p w:rsidR="006228E5" w:rsidRPr="00EB3059" w:rsidRDefault="003C59B9" w:rsidP="00512926">
      <w:pPr>
        <w:pStyle w:val="ConsPlusNormal"/>
        <w:ind w:firstLine="540"/>
        <w:jc w:val="center"/>
        <w:rPr>
          <w:rFonts w:ascii="Times New Roman" w:hAnsi="Times New Roman" w:cs="Times New Roman"/>
          <w:b/>
          <w:szCs w:val="22"/>
        </w:rPr>
      </w:pPr>
      <w:r w:rsidRPr="00EB3059">
        <w:rPr>
          <w:rFonts w:ascii="Times New Roman" w:hAnsi="Times New Roman" w:cs="Times New Roman"/>
          <w:b/>
          <w:szCs w:val="22"/>
          <w:lang w:val="en-US"/>
        </w:rPr>
        <w:t>X</w:t>
      </w:r>
      <w:r w:rsidR="006228E5" w:rsidRPr="00EB3059">
        <w:rPr>
          <w:rFonts w:ascii="Times New Roman" w:hAnsi="Times New Roman" w:cs="Times New Roman"/>
          <w:b/>
          <w:szCs w:val="22"/>
        </w:rPr>
        <w:t>. ОБЩЕСТВЕННОЕ УЧАСТИЕ В КОМПЛЕКСНОМ БЛАГОУСТРОЙСТВЕ И РАЗВИТИИ ГОРОДСКОЙ СРЕДЫ</w:t>
      </w:r>
    </w:p>
    <w:p w:rsidR="006228E5" w:rsidRPr="00EB3059" w:rsidRDefault="006228E5" w:rsidP="00512926">
      <w:pPr>
        <w:spacing w:line="240" w:lineRule="auto"/>
        <w:ind w:left="709"/>
        <w:contextualSpacing/>
        <w:jc w:val="both"/>
        <w:rPr>
          <w:rFonts w:ascii="Times New Roman" w:hAnsi="Times New Roman" w:cs="Times New Roman"/>
          <w:color w:val="auto"/>
        </w:rPr>
      </w:pPr>
    </w:p>
    <w:p w:rsidR="006228E5" w:rsidRPr="00EB3059" w:rsidRDefault="003C59B9"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6228E5" w:rsidRPr="00EB3059" w:rsidRDefault="003C59B9" w:rsidP="00512926">
      <w:pPr>
        <w:tabs>
          <w:tab w:val="left" w:pos="0"/>
        </w:tabs>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 xml:space="preserve">.2.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территории как непосредственно так и опосредованно, путем выбора представителей. </w:t>
      </w:r>
    </w:p>
    <w:p w:rsidR="006228E5" w:rsidRPr="00EB3059" w:rsidRDefault="003C59B9"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.3. Общественное участие физических лиц, индивидуальных предпринимателей и юридических лиц независимо от их организационно-правовых форм и форм собственности осуществляется с целью определения общественного интереса, снижения социальных, экономических и экологических рисков при принятии управленческих решений и направлено на обеспечение прав заинтересованных лиц на получение информации, выявление мнений, участие в процессе обсуждения и принятия решений по вопросам благоустройства и содержания территорий.</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.4. Задачи общественного участия: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выявление, систематизация и учет мнения заинтересованных лиц;</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обеспечение прозрачности при принятии решений;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снижение количества противоречий и конфликтов, а также возможных затрат по их разрешению путем раннего выявления спорных вопросов;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повышение уровня согласованности и доверия между органами муниципальной власти и заинтересованными лицами.</w:t>
      </w:r>
    </w:p>
    <w:p w:rsidR="006228E5" w:rsidRPr="00EB3059" w:rsidRDefault="007432B6" w:rsidP="00512926">
      <w:pPr>
        <w:tabs>
          <w:tab w:val="left" w:pos="0"/>
        </w:tabs>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 Физические лица, индивидуальные предприниматели и юридические лица независимо от их организационно-правовых форм и форм собственности имеют право:</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.5.1. получать от уполномоченных органов информацию по вопросам благоустройства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.5.2. принимать участие в разработке проектов решений по вопросам благоустройства и в их обсуждении в порядке, установленном правовыми актами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.5.3. принимать участие в оценке предлагаемых решений в целях реализации органами местного самоуправления полномочий по организации благоустройства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lastRenderedPageBreak/>
        <w:t>10</w:t>
      </w:r>
      <w:r w:rsidR="006228E5" w:rsidRPr="00EB3059">
        <w:rPr>
          <w:rFonts w:ascii="Times New Roman" w:hAnsi="Times New Roman" w:cs="Times New Roman"/>
          <w:color w:val="auto"/>
        </w:rPr>
        <w:t>.5.4. принимать участие в реализации проектов благоустройства и развития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.5.5. участвовать в смотрах, конкурсах, иных массовых мероприятиях по благоустройству и содержанию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.5.6.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.5.7. делать добровольные пожертвования и взносы на содержание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.5.8. осуществлять на основании Соглашения, заключенного с администрацией муниципального образования, уборку и благоустройство территорий, прилегающих к земельным участкам, находящимся в собственности, аренде или пользовании;</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.5.9. осуществлять иные действия по благоустройству территорий, не противоречащие нормам действующего законодательства Российской Федерации, настоящим Правилам.</w:t>
      </w:r>
    </w:p>
    <w:p w:rsidR="006228E5" w:rsidRPr="00EB3059" w:rsidRDefault="006228E5" w:rsidP="00512926">
      <w:pPr>
        <w:tabs>
          <w:tab w:val="left" w:pos="3675"/>
        </w:tabs>
        <w:spacing w:line="240" w:lineRule="auto"/>
        <w:ind w:firstLine="709"/>
        <w:jc w:val="center"/>
        <w:rPr>
          <w:rFonts w:ascii="Times New Roman" w:hAnsi="Times New Roman" w:cs="Times New Roman"/>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lang w:val="en-US"/>
        </w:rPr>
        <w:t>XI</w:t>
      </w:r>
      <w:r w:rsidR="006228E5" w:rsidRPr="00EB3059">
        <w:rPr>
          <w:rFonts w:ascii="Times New Roman" w:hAnsi="Times New Roman" w:cs="Times New Roman"/>
          <w:b/>
          <w:color w:val="auto"/>
        </w:rPr>
        <w:t>. АРХИТЕКТУРНО-ХУДОЖЕСТВЕННЫЕ КОНЦЕПЦИИ</w:t>
      </w:r>
    </w:p>
    <w:p w:rsidR="006228E5" w:rsidRPr="00EB3059" w:rsidRDefault="006228E5" w:rsidP="00512926">
      <w:pPr>
        <w:spacing w:line="240" w:lineRule="auto"/>
        <w:ind w:firstLine="567"/>
        <w:contextualSpacing/>
        <w:jc w:val="both"/>
        <w:rPr>
          <w:rFonts w:ascii="Times New Roman" w:hAnsi="Times New Roman" w:cs="Times New Roman"/>
          <w:b/>
          <w:color w:val="auto"/>
        </w:rPr>
      </w:pP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.1. Администрация муниципального образования вправе своим постановлением утверждать Программу повышения качества среды населенного пункта, содержащую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Предметом архитектурно-художественных концепций может быть установление требований в рамках следующих регламентов: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а) регламент комплексного обустройства и содержания фасадов зданий, включающий колористическое решение фасадов, размещение кондиционеров на фасадах зданий,</w:t>
      </w:r>
      <w:r w:rsidRPr="00EB3059">
        <w:t xml:space="preserve"> </w:t>
      </w:r>
      <w:r w:rsidRPr="00EB3059">
        <w:rPr>
          <w:rFonts w:ascii="Times New Roman" w:hAnsi="Times New Roman" w:cs="Times New Roman"/>
          <w:color w:val="auto"/>
        </w:rPr>
        <w:t>устройство и содержание ограждений (остекления) балконов и лоджий;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б)   регламент праздничного оформления и ночной подсветки фасадов зданий и сооружений;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в) регламент размещения информационных конструкций, в том числе вывесок на внешних поверхностях зданий, строений, сооружений улиц, магистралей и территорий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г)  регламент содержания прилегающей территории, размещения и содержания ограждений, заборов, изгородей, оград и т.п.;</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д) регламент комплексного ландшафтного обустройства, включающий дендроплан территории, требования к ландшафтно-декоративному озеленению улиц, парков, скверов, освещению улиц, городской мебели, размещению малых архитектурных форм.</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Архитектурно-художественные концепции могут утверждаться в любом количестве регламентов, в том числе могут дополняться до полного состава регламентов.</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.2.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правил, в том числе в графическом виде (схемы, эскизы, чертежи и т.п.).</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.3. В случае утверждения Программы  повышения качества среды населенного пункта юридические лица, индивидуальные предприниматели и граждане, являющимися собственниками, арендаторами либо пользующимися объектами на ином законном основании обязаны соблюдать требования и правила соответствующей архитектурно-художественной концепции.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 xml:space="preserve">.4. Архитектурно-художественные концепции в том числе могут содержать требования к типам размещаемых на соответствующих территориях информационных конструкций (вывесок), их габаритам (длине, ширине, высоте и т.д.), колористическому решению, а также месту их размещения на внешних поверхностях зданий, строений, сооружений, а кроме этого, к цветовому решению фасадов зданий, строений, сооружений. </w:t>
      </w:r>
    </w:p>
    <w:p w:rsidR="006228E5" w:rsidRPr="00EB3059" w:rsidRDefault="007432B6" w:rsidP="00512926">
      <w:pPr>
        <w:spacing w:line="240" w:lineRule="auto"/>
        <w:ind w:right="-142"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.5.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w:t>
      </w:r>
      <w:r w:rsidRPr="00EB3059">
        <w:rPr>
          <w:rFonts w:ascii="Times New Roman" w:hAnsi="Times New Roman" w:cs="Times New Roman"/>
          <w:color w:val="auto"/>
        </w:rPr>
        <w:t>полнительной власти Калужской</w:t>
      </w:r>
      <w:r w:rsidR="006228E5" w:rsidRPr="00EB3059">
        <w:rPr>
          <w:rFonts w:ascii="Times New Roman" w:hAnsi="Times New Roman" w:cs="Times New Roman"/>
          <w:color w:val="auto"/>
        </w:rPr>
        <w:t xml:space="preserve"> области, уполномоченным в сфере архитектуры и градостроительства после чего утверждается постановлением администрации муниципального образования.</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.6.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.7.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w:t>
      </w:r>
      <w:r w:rsidR="006228E5" w:rsidRPr="00EB3059">
        <w:rPr>
          <w:rFonts w:ascii="Times New Roman" w:hAnsi="Times New Roman" w:cs="Times New Roman"/>
          <w:color w:val="auto"/>
        </w:rPr>
        <w:lastRenderedPageBreak/>
        <w:t>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.8.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6228E5" w:rsidRPr="00EB3059" w:rsidRDefault="006228E5" w:rsidP="00512926">
      <w:pPr>
        <w:spacing w:line="240" w:lineRule="auto"/>
        <w:ind w:firstLine="567"/>
        <w:contextualSpacing/>
        <w:jc w:val="center"/>
        <w:rPr>
          <w:rFonts w:ascii="Times New Roman" w:hAnsi="Times New Roman" w:cs="Times New Roman"/>
          <w:b/>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lang w:val="en-US"/>
        </w:rPr>
        <w:t>XII</w:t>
      </w:r>
      <w:r w:rsidR="006228E5" w:rsidRPr="00EB3059">
        <w:rPr>
          <w:rFonts w:ascii="Times New Roman" w:hAnsi="Times New Roman" w:cs="Times New Roman"/>
          <w:b/>
          <w:color w:val="auto"/>
        </w:rPr>
        <w:t>. КОНТРОЛЬ ЗА СОБЛЮДЕНИЕМ НОРМ И ПРАВИЛ БЛАГОУСТРОЙСТВА</w:t>
      </w:r>
    </w:p>
    <w:p w:rsidR="006228E5" w:rsidRPr="00EB3059" w:rsidRDefault="006228E5" w:rsidP="00512926">
      <w:pPr>
        <w:spacing w:line="240" w:lineRule="auto"/>
        <w:contextualSpacing/>
        <w:jc w:val="center"/>
        <w:rPr>
          <w:rFonts w:ascii="Times New Roman" w:hAnsi="Times New Roman" w:cs="Times New Roman"/>
          <w:b/>
          <w:color w:val="auto"/>
        </w:rPr>
      </w:pPr>
    </w:p>
    <w:p w:rsidR="006228E5" w:rsidRPr="00EB3059" w:rsidRDefault="007432B6" w:rsidP="00512926">
      <w:pPr>
        <w:spacing w:line="240" w:lineRule="auto"/>
        <w:ind w:firstLine="567"/>
        <w:contextualSpacing/>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12</w:t>
      </w:r>
      <w:r w:rsidR="006228E5" w:rsidRPr="00EB3059">
        <w:rPr>
          <w:rFonts w:ascii="Times New Roman" w:eastAsiaTheme="minorHAnsi" w:hAnsi="Times New Roman" w:cs="Times New Roman"/>
          <w:color w:val="auto"/>
          <w:lang w:eastAsia="en-US"/>
        </w:rPr>
        <w:t xml:space="preserve">.1. Лица, нарушившие требования, предусмотренные настоящими Правилами, несут ответственность, установленную </w:t>
      </w:r>
      <w:hyperlink r:id="rId14" w:history="1">
        <w:r w:rsidR="006228E5" w:rsidRPr="00EB3059">
          <w:rPr>
            <w:rFonts w:ascii="Times New Roman" w:eastAsiaTheme="minorHAnsi" w:hAnsi="Times New Roman" w:cs="Times New Roman"/>
            <w:color w:val="auto"/>
            <w:lang w:eastAsia="en-US"/>
          </w:rPr>
          <w:t>законом</w:t>
        </w:r>
      </w:hyperlink>
      <w:r w:rsidRPr="00EB3059">
        <w:rPr>
          <w:rFonts w:ascii="Times New Roman" w:eastAsiaTheme="minorHAnsi" w:hAnsi="Times New Roman" w:cs="Times New Roman"/>
          <w:color w:val="auto"/>
          <w:lang w:eastAsia="en-US"/>
        </w:rPr>
        <w:t xml:space="preserve"> Калужской области от 28.02.2011 г. № 122-ОЗ</w:t>
      </w:r>
      <w:r w:rsidR="006228E5" w:rsidRPr="00EB3059">
        <w:rPr>
          <w:rFonts w:ascii="Times New Roman" w:eastAsiaTheme="minorHAnsi" w:hAnsi="Times New Roman" w:cs="Times New Roman"/>
          <w:color w:val="auto"/>
          <w:lang w:eastAsia="en-US"/>
        </w:rPr>
        <w:t xml:space="preserve"> «Об административных правонаруш</w:t>
      </w:r>
      <w:r w:rsidRPr="00EB3059">
        <w:rPr>
          <w:rFonts w:ascii="Times New Roman" w:eastAsiaTheme="minorHAnsi" w:hAnsi="Times New Roman" w:cs="Times New Roman"/>
          <w:color w:val="auto"/>
          <w:lang w:eastAsia="en-US"/>
        </w:rPr>
        <w:t>ениях на территории Калужской</w:t>
      </w:r>
      <w:r w:rsidR="006228E5" w:rsidRPr="00EB3059">
        <w:rPr>
          <w:rFonts w:ascii="Times New Roman" w:eastAsiaTheme="minorHAnsi" w:hAnsi="Times New Roman" w:cs="Times New Roman"/>
          <w:color w:val="auto"/>
          <w:lang w:eastAsia="en-US"/>
        </w:rPr>
        <w:t xml:space="preserve"> области».</w:t>
      </w:r>
      <w:bookmarkStart w:id="59" w:name="sub_7002"/>
    </w:p>
    <w:p w:rsidR="006228E5" w:rsidRPr="00EB3059" w:rsidRDefault="007432B6" w:rsidP="00512926">
      <w:pPr>
        <w:spacing w:line="240" w:lineRule="auto"/>
        <w:ind w:firstLine="567"/>
        <w:contextualSpacing/>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12</w:t>
      </w:r>
      <w:r w:rsidR="006228E5" w:rsidRPr="00EB3059">
        <w:rPr>
          <w:rFonts w:ascii="Times New Roman" w:eastAsiaTheme="minorHAnsi" w:hAnsi="Times New Roman" w:cs="Times New Roman"/>
          <w:color w:val="auto"/>
          <w:lang w:eastAsia="en-US"/>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w:t>
      </w:r>
    </w:p>
    <w:bookmarkEnd w:id="59"/>
    <w:p w:rsidR="006228E5" w:rsidRPr="00EB3059" w:rsidRDefault="006228E5" w:rsidP="00512926">
      <w:pPr>
        <w:spacing w:line="240" w:lineRule="auto"/>
        <w:contextualSpacing/>
        <w:jc w:val="center"/>
        <w:rPr>
          <w:rFonts w:ascii="Times New Roman" w:hAnsi="Times New Roman" w:cs="Times New Roman"/>
          <w:b/>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rPr>
        <w:t>X</w:t>
      </w:r>
      <w:r w:rsidRPr="00EB3059">
        <w:rPr>
          <w:rFonts w:ascii="Times New Roman" w:hAnsi="Times New Roman" w:cs="Times New Roman"/>
          <w:b/>
          <w:color w:val="auto"/>
          <w:lang w:val="en-US"/>
        </w:rPr>
        <w:t>III</w:t>
      </w:r>
      <w:r w:rsidR="006228E5" w:rsidRPr="00EB3059">
        <w:rPr>
          <w:rFonts w:ascii="Times New Roman" w:hAnsi="Times New Roman" w:cs="Times New Roman"/>
          <w:b/>
          <w:color w:val="auto"/>
        </w:rPr>
        <w:t>. ПЕРЕХОДНЫЕ ПОЛОЖЕНИЯ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 xml:space="preserve">.1. В случае утверждения постановлением </w:t>
      </w:r>
      <w:r w:rsidR="00512926">
        <w:rPr>
          <w:rFonts w:ascii="Times New Roman" w:hAnsi="Times New Roman" w:cs="Times New Roman"/>
          <w:color w:val="auto"/>
        </w:rPr>
        <w:t xml:space="preserve">городского поселения </w:t>
      </w:r>
      <w:r w:rsidR="006228E5" w:rsidRPr="00EB3059">
        <w:rPr>
          <w:rFonts w:ascii="Times New Roman" w:hAnsi="Times New Roman" w:cs="Times New Roman"/>
          <w:color w:val="auto"/>
        </w:rPr>
        <w:t>Архитектурно-художественной концепции, владельцы информационных конструкций не соответствующих установленным требованиям соответствующей Архитектурно-художественной концепции и настоящих Правил обязаны привести такие информационные конструкции и в надлежащий вид, либо демонтировать в двухмесячный срок со дня вступления в силу настоящих Правил или утверждения Архитектурно-художественной концепции.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.2.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.3. В отношении объектов, по которым утверждены паспорта благоустройства разработка Архитектурно-художественных концепций не требуется, кроме случаев, когда Архитектурно-художественная концепция содержит больший круг вопросов, подлежащих регулированию, относительно того, что предусматривает паспорт благоустройства. В таком случае Архитектурно-художественная концепция разрабатывается в отношении тех вопросов, которые не урегулированы паспортом благоустройства и применяется наряду с паспортом благоустройства. При разработке и утверждении Архитектурно-художественной концепции в отношении всех вопросов, подлежащих регулированию, в целях устранения дублирования паспорт благоустройства подлежит отмене.</w:t>
      </w:r>
    </w:p>
    <w:p w:rsidR="00A458B8" w:rsidRPr="00EB3059" w:rsidRDefault="00A458B8" w:rsidP="00512926">
      <w:pPr>
        <w:spacing w:line="240" w:lineRule="auto"/>
        <w:ind w:firstLine="567"/>
      </w:pPr>
    </w:p>
    <w:sectPr w:rsidR="00A458B8" w:rsidRPr="00EB3059" w:rsidSect="00EB3059">
      <w:headerReference w:type="default" r:id="rId15"/>
      <w:pgSz w:w="11906" w:h="16838"/>
      <w:pgMar w:top="360" w:right="567" w:bottom="284" w:left="851" w:header="426"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A39" w:rsidRDefault="00721A39" w:rsidP="00BA41D3">
      <w:pPr>
        <w:spacing w:line="240" w:lineRule="auto"/>
      </w:pPr>
      <w:r>
        <w:separator/>
      </w:r>
    </w:p>
  </w:endnote>
  <w:endnote w:type="continuationSeparator" w:id="1">
    <w:p w:rsidR="00721A39" w:rsidRDefault="00721A39" w:rsidP="00BA41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A39" w:rsidRDefault="00721A39" w:rsidP="00BA41D3">
      <w:pPr>
        <w:spacing w:line="240" w:lineRule="auto"/>
      </w:pPr>
      <w:r>
        <w:separator/>
      </w:r>
    </w:p>
  </w:footnote>
  <w:footnote w:type="continuationSeparator" w:id="1">
    <w:p w:rsidR="00721A39" w:rsidRDefault="00721A39" w:rsidP="00BA41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4991"/>
      <w:docPartObj>
        <w:docPartGallery w:val="Page Numbers (Top of Page)"/>
        <w:docPartUnique/>
      </w:docPartObj>
    </w:sdtPr>
    <w:sdtEndPr>
      <w:rPr>
        <w:rFonts w:ascii="Times New Roman" w:hAnsi="Times New Roman" w:cs="Times New Roman"/>
        <w:sz w:val="18"/>
        <w:szCs w:val="18"/>
      </w:rPr>
    </w:sdtEndPr>
    <w:sdtContent>
      <w:p w:rsidR="004B67C9" w:rsidRPr="00EB3059" w:rsidRDefault="004B67C9">
        <w:pPr>
          <w:pStyle w:val="af2"/>
          <w:jc w:val="center"/>
          <w:rPr>
            <w:rFonts w:ascii="Times New Roman" w:hAnsi="Times New Roman" w:cs="Times New Roman"/>
            <w:sz w:val="18"/>
            <w:szCs w:val="18"/>
          </w:rPr>
        </w:pPr>
        <w:r w:rsidRPr="00EB3059">
          <w:rPr>
            <w:rFonts w:ascii="Times New Roman" w:hAnsi="Times New Roman" w:cs="Times New Roman"/>
            <w:sz w:val="18"/>
            <w:szCs w:val="18"/>
          </w:rPr>
          <w:fldChar w:fldCharType="begin"/>
        </w:r>
        <w:r w:rsidRPr="00EB3059">
          <w:rPr>
            <w:rFonts w:ascii="Times New Roman" w:hAnsi="Times New Roman" w:cs="Times New Roman"/>
            <w:sz w:val="18"/>
            <w:szCs w:val="18"/>
          </w:rPr>
          <w:instrText xml:space="preserve"> PAGE   \* MERGEFORMAT </w:instrText>
        </w:r>
        <w:r w:rsidRPr="00EB3059">
          <w:rPr>
            <w:rFonts w:ascii="Times New Roman" w:hAnsi="Times New Roman" w:cs="Times New Roman"/>
            <w:sz w:val="18"/>
            <w:szCs w:val="18"/>
          </w:rPr>
          <w:fldChar w:fldCharType="separate"/>
        </w:r>
        <w:r w:rsidR="00415D79">
          <w:rPr>
            <w:rFonts w:ascii="Times New Roman" w:hAnsi="Times New Roman" w:cs="Times New Roman"/>
            <w:noProof/>
            <w:sz w:val="18"/>
            <w:szCs w:val="18"/>
          </w:rPr>
          <w:t>38</w:t>
        </w:r>
        <w:r w:rsidRPr="00EB3059">
          <w:rPr>
            <w:rFonts w:ascii="Times New Roman" w:hAnsi="Times New Roman" w:cs="Times New Roman"/>
            <w:sz w:val="18"/>
            <w:szCs w:val="18"/>
          </w:rPr>
          <w:fldChar w:fldCharType="end"/>
        </w:r>
      </w:p>
    </w:sdtContent>
  </w:sdt>
  <w:p w:rsidR="004B67C9" w:rsidRDefault="004B67C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AB9"/>
    <w:multiLevelType w:val="hybridMultilevel"/>
    <w:tmpl w:val="616A9A00"/>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351C43"/>
    <w:multiLevelType w:val="multilevel"/>
    <w:tmpl w:val="B6D0C18E"/>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6E759B2"/>
    <w:multiLevelType w:val="hybridMultilevel"/>
    <w:tmpl w:val="E070C0F4"/>
    <w:lvl w:ilvl="0" w:tplc="7A2090B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3530B5"/>
    <w:multiLevelType w:val="multilevel"/>
    <w:tmpl w:val="BC14046A"/>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6">
    <w:nsid w:val="41BB5BCB"/>
    <w:multiLevelType w:val="multilevel"/>
    <w:tmpl w:val="A7D4E912"/>
    <w:lvl w:ilvl="0">
      <w:start w:val="3"/>
      <w:numFmt w:val="decimal"/>
      <w:lvlText w:val="%1."/>
      <w:lvlJc w:val="left"/>
      <w:pPr>
        <w:ind w:left="825" w:hanging="825"/>
      </w:pPr>
      <w:rPr>
        <w:rFonts w:hint="default"/>
      </w:rPr>
    </w:lvl>
    <w:lvl w:ilvl="1">
      <w:start w:val="11"/>
      <w:numFmt w:val="decimal"/>
      <w:lvlText w:val="%1.%2."/>
      <w:lvlJc w:val="left"/>
      <w:pPr>
        <w:ind w:left="1041" w:hanging="825"/>
      </w:pPr>
      <w:rPr>
        <w:rFonts w:hint="default"/>
      </w:rPr>
    </w:lvl>
    <w:lvl w:ilvl="2">
      <w:start w:val="1"/>
      <w:numFmt w:val="decimal"/>
      <w:lvlText w:val="%1.%2.%3."/>
      <w:lvlJc w:val="left"/>
      <w:pPr>
        <w:ind w:left="1257" w:hanging="825"/>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7">
    <w:nsid w:val="45A810CB"/>
    <w:multiLevelType w:val="multilevel"/>
    <w:tmpl w:val="D5747B58"/>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A5F60EC"/>
    <w:multiLevelType w:val="multilevel"/>
    <w:tmpl w:val="680064BA"/>
    <w:lvl w:ilvl="0">
      <w:start w:val="10"/>
      <w:numFmt w:val="decimal"/>
      <w:lvlText w:val="%1."/>
      <w:lvlJc w:val="left"/>
      <w:pPr>
        <w:ind w:left="375" w:hanging="37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389" w:hanging="1080"/>
      </w:pPr>
      <w:rPr>
        <w:rFonts w:hint="default"/>
      </w:rPr>
    </w:lvl>
    <w:lvl w:ilvl="4">
      <w:start w:val="1"/>
      <w:numFmt w:val="decimal"/>
      <w:isLgl/>
      <w:lvlText w:val="%1.%2.%3.%4.%5."/>
      <w:lvlJc w:val="left"/>
      <w:pPr>
        <w:ind w:left="13342" w:hanging="1080"/>
      </w:pPr>
      <w:rPr>
        <w:rFonts w:hint="default"/>
      </w:rPr>
    </w:lvl>
    <w:lvl w:ilvl="5">
      <w:start w:val="1"/>
      <w:numFmt w:val="decimal"/>
      <w:isLgl/>
      <w:lvlText w:val="%1.%2.%3.%4.%5.%6."/>
      <w:lvlJc w:val="left"/>
      <w:pPr>
        <w:ind w:left="16655" w:hanging="1440"/>
      </w:pPr>
      <w:rPr>
        <w:rFonts w:hint="default"/>
      </w:rPr>
    </w:lvl>
    <w:lvl w:ilvl="6">
      <w:start w:val="1"/>
      <w:numFmt w:val="decimal"/>
      <w:isLgl/>
      <w:lvlText w:val="%1.%2.%3.%4.%5.%6.%7."/>
      <w:lvlJc w:val="left"/>
      <w:pPr>
        <w:ind w:left="19968" w:hanging="1800"/>
      </w:pPr>
      <w:rPr>
        <w:rFonts w:hint="default"/>
      </w:rPr>
    </w:lvl>
    <w:lvl w:ilvl="7">
      <w:start w:val="1"/>
      <w:numFmt w:val="decimal"/>
      <w:isLgl/>
      <w:lvlText w:val="%1.%2.%3.%4.%5.%6.%7.%8."/>
      <w:lvlJc w:val="left"/>
      <w:pPr>
        <w:ind w:left="22921" w:hanging="1800"/>
      </w:pPr>
      <w:rPr>
        <w:rFonts w:hint="default"/>
      </w:rPr>
    </w:lvl>
    <w:lvl w:ilvl="8">
      <w:start w:val="1"/>
      <w:numFmt w:val="decimal"/>
      <w:isLgl/>
      <w:lvlText w:val="%1.%2.%3.%4.%5.%6.%7.%8.%9."/>
      <w:lvlJc w:val="left"/>
      <w:pPr>
        <w:ind w:left="26234" w:hanging="2160"/>
      </w:pPr>
      <w:rPr>
        <w:rFonts w:hint="default"/>
      </w:rPr>
    </w:lvl>
  </w:abstractNum>
  <w:abstractNum w:abstractNumId="9">
    <w:nsid w:val="51544CF1"/>
    <w:multiLevelType w:val="multilevel"/>
    <w:tmpl w:val="0C7E7C88"/>
    <w:lvl w:ilvl="0">
      <w:start w:val="3"/>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156118B"/>
    <w:multiLevelType w:val="hybridMultilevel"/>
    <w:tmpl w:val="F856C4BE"/>
    <w:lvl w:ilvl="0" w:tplc="7E96AD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8190BF9"/>
    <w:multiLevelType w:val="multilevel"/>
    <w:tmpl w:val="1B781136"/>
    <w:lvl w:ilvl="0">
      <w:start w:val="1"/>
      <w:numFmt w:val="decimal"/>
      <w:lvlText w:val="%1."/>
      <w:lvlJc w:val="left"/>
      <w:pPr>
        <w:ind w:left="570" w:hanging="570"/>
      </w:pPr>
      <w:rPr>
        <w:rFonts w:eastAsia="Arial" w:hint="default"/>
        <w:color w:val="000000"/>
      </w:rPr>
    </w:lvl>
    <w:lvl w:ilvl="1">
      <w:start w:val="1"/>
      <w:numFmt w:val="decimal"/>
      <w:lvlText w:val="%1.%2."/>
      <w:lvlJc w:val="left"/>
      <w:pPr>
        <w:ind w:left="1146" w:hanging="720"/>
      </w:pPr>
      <w:rPr>
        <w:rFonts w:eastAsia="Arial" w:hint="default"/>
        <w:color w:val="000000"/>
      </w:rPr>
    </w:lvl>
    <w:lvl w:ilvl="2">
      <w:start w:val="1"/>
      <w:numFmt w:val="decimal"/>
      <w:lvlText w:val="%1.%2.%3."/>
      <w:lvlJc w:val="left"/>
      <w:pPr>
        <w:ind w:left="2130" w:hanging="720"/>
      </w:pPr>
      <w:rPr>
        <w:rFonts w:eastAsia="Arial" w:hint="default"/>
        <w:color w:val="000000"/>
      </w:rPr>
    </w:lvl>
    <w:lvl w:ilvl="3">
      <w:start w:val="1"/>
      <w:numFmt w:val="decimal"/>
      <w:lvlText w:val="%1.%2.%3.%4."/>
      <w:lvlJc w:val="left"/>
      <w:pPr>
        <w:ind w:left="3195" w:hanging="1080"/>
      </w:pPr>
      <w:rPr>
        <w:rFonts w:eastAsia="Arial" w:hint="default"/>
        <w:color w:val="000000"/>
      </w:rPr>
    </w:lvl>
    <w:lvl w:ilvl="4">
      <w:start w:val="1"/>
      <w:numFmt w:val="decimal"/>
      <w:lvlText w:val="%1.%2.%3.%4.%5."/>
      <w:lvlJc w:val="left"/>
      <w:pPr>
        <w:ind w:left="3900" w:hanging="1080"/>
      </w:pPr>
      <w:rPr>
        <w:rFonts w:eastAsia="Arial" w:hint="default"/>
        <w:color w:val="000000"/>
      </w:rPr>
    </w:lvl>
    <w:lvl w:ilvl="5">
      <w:start w:val="1"/>
      <w:numFmt w:val="decimal"/>
      <w:lvlText w:val="%1.%2.%3.%4.%5.%6."/>
      <w:lvlJc w:val="left"/>
      <w:pPr>
        <w:ind w:left="4965" w:hanging="1440"/>
      </w:pPr>
      <w:rPr>
        <w:rFonts w:eastAsia="Arial" w:hint="default"/>
        <w:color w:val="000000"/>
      </w:rPr>
    </w:lvl>
    <w:lvl w:ilvl="6">
      <w:start w:val="1"/>
      <w:numFmt w:val="decimal"/>
      <w:lvlText w:val="%1.%2.%3.%4.%5.%6.%7."/>
      <w:lvlJc w:val="left"/>
      <w:pPr>
        <w:ind w:left="6030" w:hanging="1800"/>
      </w:pPr>
      <w:rPr>
        <w:rFonts w:eastAsia="Arial" w:hint="default"/>
        <w:color w:val="000000"/>
      </w:rPr>
    </w:lvl>
    <w:lvl w:ilvl="7">
      <w:start w:val="1"/>
      <w:numFmt w:val="decimal"/>
      <w:lvlText w:val="%1.%2.%3.%4.%5.%6.%7.%8."/>
      <w:lvlJc w:val="left"/>
      <w:pPr>
        <w:ind w:left="6735" w:hanging="1800"/>
      </w:pPr>
      <w:rPr>
        <w:rFonts w:eastAsia="Arial" w:hint="default"/>
        <w:color w:val="000000"/>
      </w:rPr>
    </w:lvl>
    <w:lvl w:ilvl="8">
      <w:start w:val="1"/>
      <w:numFmt w:val="decimal"/>
      <w:lvlText w:val="%1.%2.%3.%4.%5.%6.%7.%8.%9."/>
      <w:lvlJc w:val="left"/>
      <w:pPr>
        <w:ind w:left="7800" w:hanging="2160"/>
      </w:pPr>
      <w:rPr>
        <w:rFonts w:eastAsia="Arial" w:hint="default"/>
        <w:color w:val="000000"/>
      </w:rPr>
    </w:lvl>
  </w:abstractNum>
  <w:abstractNum w:abstractNumId="12">
    <w:nsid w:val="612761B4"/>
    <w:multiLevelType w:val="multilevel"/>
    <w:tmpl w:val="2A041E28"/>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3713444"/>
    <w:multiLevelType w:val="multilevel"/>
    <w:tmpl w:val="AC3870A0"/>
    <w:lvl w:ilvl="0">
      <w:start w:val="3"/>
      <w:numFmt w:val="decimal"/>
      <w:lvlText w:val="%1."/>
      <w:lvlJc w:val="left"/>
      <w:pPr>
        <w:ind w:left="675" w:hanging="675"/>
      </w:pPr>
      <w:rPr>
        <w:rFonts w:hint="default"/>
      </w:rPr>
    </w:lvl>
    <w:lvl w:ilvl="1">
      <w:start w:val="3"/>
      <w:numFmt w:val="decimal"/>
      <w:lvlText w:val="%1.%2."/>
      <w:lvlJc w:val="left"/>
      <w:pPr>
        <w:ind w:left="1712" w:hanging="720"/>
      </w:pPr>
      <w:rPr>
        <w:rFonts w:hint="default"/>
      </w:rPr>
    </w:lvl>
    <w:lvl w:ilvl="2">
      <w:start w:val="6"/>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276"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E474067"/>
    <w:multiLevelType w:val="multilevel"/>
    <w:tmpl w:val="D870D44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4"/>
  </w:num>
  <w:num w:numId="4">
    <w:abstractNumId w:val="15"/>
  </w:num>
  <w:num w:numId="5">
    <w:abstractNumId w:val="13"/>
  </w:num>
  <w:num w:numId="6">
    <w:abstractNumId w:val="10"/>
  </w:num>
  <w:num w:numId="7">
    <w:abstractNumId w:val="9"/>
  </w:num>
  <w:num w:numId="8">
    <w:abstractNumId w:val="7"/>
  </w:num>
  <w:num w:numId="9">
    <w:abstractNumId w:val="1"/>
  </w:num>
  <w:num w:numId="10">
    <w:abstractNumId w:val="6"/>
  </w:num>
  <w:num w:numId="11">
    <w:abstractNumId w:val="3"/>
  </w:num>
  <w:num w:numId="12">
    <w:abstractNumId w:val="12"/>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228E5"/>
    <w:rsid w:val="000C3692"/>
    <w:rsid w:val="000F28D5"/>
    <w:rsid w:val="001008E4"/>
    <w:rsid w:val="00153CE1"/>
    <w:rsid w:val="001B168F"/>
    <w:rsid w:val="001C72D1"/>
    <w:rsid w:val="001E5A2C"/>
    <w:rsid w:val="00242A2E"/>
    <w:rsid w:val="00247DC3"/>
    <w:rsid w:val="00254110"/>
    <w:rsid w:val="00273139"/>
    <w:rsid w:val="002B6FA9"/>
    <w:rsid w:val="00356B23"/>
    <w:rsid w:val="003C59B9"/>
    <w:rsid w:val="003C71A7"/>
    <w:rsid w:val="00415D79"/>
    <w:rsid w:val="004339F2"/>
    <w:rsid w:val="004360A1"/>
    <w:rsid w:val="004B67C9"/>
    <w:rsid w:val="00512926"/>
    <w:rsid w:val="005512F1"/>
    <w:rsid w:val="00576B2B"/>
    <w:rsid w:val="005C23B6"/>
    <w:rsid w:val="005C61AB"/>
    <w:rsid w:val="006228E5"/>
    <w:rsid w:val="006E0769"/>
    <w:rsid w:val="006E4492"/>
    <w:rsid w:val="006E7FCE"/>
    <w:rsid w:val="00721A39"/>
    <w:rsid w:val="007432B6"/>
    <w:rsid w:val="007A333D"/>
    <w:rsid w:val="007A7FC3"/>
    <w:rsid w:val="00811328"/>
    <w:rsid w:val="008611F1"/>
    <w:rsid w:val="008877AD"/>
    <w:rsid w:val="00896548"/>
    <w:rsid w:val="00907F85"/>
    <w:rsid w:val="00913B02"/>
    <w:rsid w:val="00A458B8"/>
    <w:rsid w:val="00AC04A1"/>
    <w:rsid w:val="00AC6196"/>
    <w:rsid w:val="00B479B4"/>
    <w:rsid w:val="00B60F31"/>
    <w:rsid w:val="00BA41D3"/>
    <w:rsid w:val="00C11C47"/>
    <w:rsid w:val="00C36EED"/>
    <w:rsid w:val="00C4593D"/>
    <w:rsid w:val="00C864AF"/>
    <w:rsid w:val="00C90FB4"/>
    <w:rsid w:val="00CA1939"/>
    <w:rsid w:val="00D35CA6"/>
    <w:rsid w:val="00D4239D"/>
    <w:rsid w:val="00D54FD2"/>
    <w:rsid w:val="00D63AD4"/>
    <w:rsid w:val="00DB3F25"/>
    <w:rsid w:val="00EB3059"/>
    <w:rsid w:val="00EB44DE"/>
    <w:rsid w:val="00ED4285"/>
    <w:rsid w:val="00F7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E5"/>
    <w:pPr>
      <w:spacing w:after="0"/>
    </w:pPr>
    <w:rPr>
      <w:rFonts w:ascii="Arial" w:eastAsia="Times New Roman" w:hAnsi="Arial" w:cs="Arial"/>
      <w:color w:val="000000"/>
      <w:lang w:eastAsia="ru-RU"/>
    </w:rPr>
  </w:style>
  <w:style w:type="paragraph" w:styleId="1">
    <w:name w:val="heading 1"/>
    <w:basedOn w:val="a"/>
    <w:next w:val="a"/>
    <w:link w:val="10"/>
    <w:qFormat/>
    <w:rsid w:val="006228E5"/>
    <w:pPr>
      <w:keepNext/>
      <w:keepLines/>
      <w:numPr>
        <w:numId w:val="1"/>
      </w:numPr>
      <w:spacing w:before="400" w:after="120"/>
      <w:outlineLvl w:val="0"/>
    </w:pPr>
    <w:rPr>
      <w:sz w:val="40"/>
      <w:szCs w:val="40"/>
    </w:rPr>
  </w:style>
  <w:style w:type="paragraph" w:styleId="2">
    <w:name w:val="heading 2"/>
    <w:basedOn w:val="a"/>
    <w:next w:val="a"/>
    <w:link w:val="20"/>
    <w:qFormat/>
    <w:rsid w:val="006228E5"/>
    <w:pPr>
      <w:keepNext/>
      <w:keepLines/>
      <w:numPr>
        <w:ilvl w:val="1"/>
        <w:numId w:val="1"/>
      </w:numPr>
      <w:spacing w:before="360" w:after="120"/>
      <w:outlineLvl w:val="1"/>
    </w:pPr>
    <w:rPr>
      <w:sz w:val="32"/>
      <w:szCs w:val="32"/>
    </w:rPr>
  </w:style>
  <w:style w:type="paragraph" w:styleId="3">
    <w:name w:val="heading 3"/>
    <w:basedOn w:val="a"/>
    <w:next w:val="a"/>
    <w:link w:val="30"/>
    <w:qFormat/>
    <w:rsid w:val="006228E5"/>
    <w:pPr>
      <w:keepNext/>
      <w:keepLines/>
      <w:numPr>
        <w:ilvl w:val="2"/>
        <w:numId w:val="1"/>
      </w:numPr>
      <w:spacing w:before="320" w:after="80"/>
      <w:outlineLvl w:val="2"/>
    </w:pPr>
    <w:rPr>
      <w:color w:val="434343"/>
      <w:sz w:val="28"/>
      <w:szCs w:val="28"/>
    </w:rPr>
  </w:style>
  <w:style w:type="paragraph" w:styleId="4">
    <w:name w:val="heading 4"/>
    <w:basedOn w:val="a"/>
    <w:next w:val="a"/>
    <w:link w:val="40"/>
    <w:qFormat/>
    <w:rsid w:val="006228E5"/>
    <w:pPr>
      <w:keepNext/>
      <w:keepLines/>
      <w:numPr>
        <w:ilvl w:val="3"/>
        <w:numId w:val="1"/>
      </w:numPr>
      <w:spacing w:before="280" w:after="80"/>
      <w:outlineLvl w:val="3"/>
    </w:pPr>
    <w:rPr>
      <w:color w:val="666666"/>
      <w:sz w:val="24"/>
      <w:szCs w:val="24"/>
    </w:rPr>
  </w:style>
  <w:style w:type="paragraph" w:styleId="5">
    <w:name w:val="heading 5"/>
    <w:basedOn w:val="a"/>
    <w:next w:val="a"/>
    <w:link w:val="50"/>
    <w:qFormat/>
    <w:rsid w:val="006228E5"/>
    <w:pPr>
      <w:keepNext/>
      <w:keepLines/>
      <w:numPr>
        <w:ilvl w:val="4"/>
        <w:numId w:val="1"/>
      </w:numPr>
      <w:spacing w:before="240" w:after="80"/>
      <w:outlineLvl w:val="4"/>
    </w:pPr>
    <w:rPr>
      <w:color w:val="666666"/>
    </w:rPr>
  </w:style>
  <w:style w:type="paragraph" w:styleId="6">
    <w:name w:val="heading 6"/>
    <w:basedOn w:val="a"/>
    <w:next w:val="a"/>
    <w:link w:val="60"/>
    <w:qFormat/>
    <w:rsid w:val="006228E5"/>
    <w:pPr>
      <w:keepNext/>
      <w:keepLines/>
      <w:numPr>
        <w:ilvl w:val="5"/>
        <w:numId w:val="1"/>
      </w:numPr>
      <w:spacing w:before="240" w:after="80"/>
      <w:outlineLvl w:val="5"/>
    </w:pPr>
    <w:rPr>
      <w:i/>
      <w:color w:val="666666"/>
    </w:rPr>
  </w:style>
  <w:style w:type="paragraph" w:styleId="7">
    <w:name w:val="heading 7"/>
    <w:basedOn w:val="a"/>
    <w:next w:val="a"/>
    <w:link w:val="70"/>
    <w:uiPriority w:val="9"/>
    <w:qFormat/>
    <w:rsid w:val="006228E5"/>
    <w:pPr>
      <w:keepNext/>
      <w:keepLines/>
      <w:numPr>
        <w:ilvl w:val="6"/>
        <w:numId w:val="1"/>
      </w:numPr>
      <w:spacing w:before="40"/>
      <w:outlineLvl w:val="6"/>
    </w:pPr>
    <w:rPr>
      <w:rFonts w:ascii="Calibri Light" w:eastAsia="Arial" w:hAnsi="Calibri Light" w:cs="Times New Roman"/>
      <w:i/>
      <w:iCs/>
      <w:color w:val="1F4D78"/>
    </w:rPr>
  </w:style>
  <w:style w:type="paragraph" w:styleId="8">
    <w:name w:val="heading 8"/>
    <w:basedOn w:val="a"/>
    <w:next w:val="a"/>
    <w:link w:val="80"/>
    <w:uiPriority w:val="9"/>
    <w:qFormat/>
    <w:rsid w:val="006228E5"/>
    <w:pPr>
      <w:keepNext/>
      <w:keepLines/>
      <w:numPr>
        <w:ilvl w:val="7"/>
        <w:numId w:val="1"/>
      </w:numPr>
      <w:spacing w:before="40"/>
      <w:outlineLvl w:val="7"/>
    </w:pPr>
    <w:rPr>
      <w:rFonts w:ascii="Calibri Light" w:eastAsia="Arial" w:hAnsi="Calibri Light" w:cs="Times New Roman"/>
      <w:color w:val="272727"/>
      <w:sz w:val="21"/>
      <w:szCs w:val="21"/>
    </w:rPr>
  </w:style>
  <w:style w:type="paragraph" w:styleId="9">
    <w:name w:val="heading 9"/>
    <w:basedOn w:val="a"/>
    <w:next w:val="a"/>
    <w:link w:val="90"/>
    <w:uiPriority w:val="9"/>
    <w:qFormat/>
    <w:rsid w:val="006228E5"/>
    <w:pPr>
      <w:keepNext/>
      <w:keepLines/>
      <w:numPr>
        <w:ilvl w:val="8"/>
        <w:numId w:val="1"/>
      </w:numPr>
      <w:spacing w:before="4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28E5"/>
    <w:rPr>
      <w:rFonts w:ascii="Arial" w:eastAsia="Times New Roman" w:hAnsi="Arial" w:cs="Arial"/>
      <w:color w:val="000000"/>
      <w:sz w:val="40"/>
      <w:szCs w:val="40"/>
      <w:lang w:eastAsia="ru-RU"/>
    </w:rPr>
  </w:style>
  <w:style w:type="character" w:customStyle="1" w:styleId="20">
    <w:name w:val="Заголовок 2 Знак"/>
    <w:basedOn w:val="a0"/>
    <w:link w:val="2"/>
    <w:rsid w:val="006228E5"/>
    <w:rPr>
      <w:rFonts w:ascii="Arial" w:eastAsia="Times New Roman" w:hAnsi="Arial" w:cs="Arial"/>
      <w:color w:val="000000"/>
      <w:sz w:val="32"/>
      <w:szCs w:val="32"/>
      <w:lang w:eastAsia="ru-RU"/>
    </w:rPr>
  </w:style>
  <w:style w:type="character" w:customStyle="1" w:styleId="30">
    <w:name w:val="Заголовок 3 Знак"/>
    <w:basedOn w:val="a0"/>
    <w:link w:val="3"/>
    <w:rsid w:val="006228E5"/>
    <w:rPr>
      <w:rFonts w:ascii="Arial" w:eastAsia="Times New Roman" w:hAnsi="Arial" w:cs="Arial"/>
      <w:color w:val="434343"/>
      <w:sz w:val="28"/>
      <w:szCs w:val="28"/>
      <w:lang w:eastAsia="ru-RU"/>
    </w:rPr>
  </w:style>
  <w:style w:type="character" w:customStyle="1" w:styleId="40">
    <w:name w:val="Заголовок 4 Знак"/>
    <w:basedOn w:val="a0"/>
    <w:link w:val="4"/>
    <w:rsid w:val="006228E5"/>
    <w:rPr>
      <w:rFonts w:ascii="Arial" w:eastAsia="Times New Roman" w:hAnsi="Arial" w:cs="Arial"/>
      <w:color w:val="666666"/>
      <w:sz w:val="24"/>
      <w:szCs w:val="24"/>
      <w:lang w:eastAsia="ru-RU"/>
    </w:rPr>
  </w:style>
  <w:style w:type="character" w:customStyle="1" w:styleId="50">
    <w:name w:val="Заголовок 5 Знак"/>
    <w:basedOn w:val="a0"/>
    <w:link w:val="5"/>
    <w:rsid w:val="006228E5"/>
    <w:rPr>
      <w:rFonts w:ascii="Arial" w:eastAsia="Times New Roman" w:hAnsi="Arial" w:cs="Arial"/>
      <w:color w:val="666666"/>
      <w:lang w:eastAsia="ru-RU"/>
    </w:rPr>
  </w:style>
  <w:style w:type="character" w:customStyle="1" w:styleId="60">
    <w:name w:val="Заголовок 6 Знак"/>
    <w:basedOn w:val="a0"/>
    <w:link w:val="6"/>
    <w:rsid w:val="006228E5"/>
    <w:rPr>
      <w:rFonts w:ascii="Arial" w:eastAsia="Times New Roman" w:hAnsi="Arial" w:cs="Arial"/>
      <w:i/>
      <w:color w:val="666666"/>
      <w:lang w:eastAsia="ru-RU"/>
    </w:rPr>
  </w:style>
  <w:style w:type="character" w:customStyle="1" w:styleId="70">
    <w:name w:val="Заголовок 7 Знак"/>
    <w:basedOn w:val="a0"/>
    <w:link w:val="7"/>
    <w:uiPriority w:val="9"/>
    <w:rsid w:val="006228E5"/>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6228E5"/>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6228E5"/>
    <w:rPr>
      <w:rFonts w:ascii="Calibri Light" w:eastAsia="Arial" w:hAnsi="Calibri Light" w:cs="Times New Roman"/>
      <w:i/>
      <w:iCs/>
      <w:color w:val="272727"/>
      <w:sz w:val="21"/>
      <w:szCs w:val="21"/>
      <w:lang w:eastAsia="ru-RU"/>
    </w:rPr>
  </w:style>
  <w:style w:type="paragraph" w:customStyle="1" w:styleId="11">
    <w:name w:val="Заголовок оглавления1"/>
    <w:basedOn w:val="1"/>
    <w:next w:val="a"/>
    <w:rsid w:val="006228E5"/>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rsid w:val="006228E5"/>
    <w:pPr>
      <w:spacing w:after="100" w:line="259" w:lineRule="auto"/>
      <w:ind w:left="220"/>
    </w:pPr>
    <w:rPr>
      <w:rFonts w:ascii="Calibri" w:eastAsia="Arial" w:hAnsi="Calibri" w:cs="Times New Roman"/>
      <w:color w:val="auto"/>
    </w:rPr>
  </w:style>
  <w:style w:type="paragraph" w:styleId="12">
    <w:name w:val="toc 1"/>
    <w:basedOn w:val="a"/>
    <w:next w:val="a"/>
    <w:autoRedefine/>
    <w:rsid w:val="00512926"/>
    <w:pPr>
      <w:tabs>
        <w:tab w:val="left" w:pos="440"/>
        <w:tab w:val="right" w:leader="dot" w:pos="10197"/>
      </w:tabs>
      <w:spacing w:after="100" w:line="259" w:lineRule="auto"/>
      <w:jc w:val="both"/>
    </w:pPr>
    <w:rPr>
      <w:rFonts w:ascii="Times New Roman" w:eastAsia="Arial" w:hAnsi="Times New Roman" w:cs="Times New Roman"/>
      <w:noProof/>
      <w:color w:val="auto"/>
      <w:lang w:val="en-US"/>
    </w:rPr>
  </w:style>
  <w:style w:type="character" w:styleId="a3">
    <w:name w:val="Hyperlink"/>
    <w:basedOn w:val="a0"/>
    <w:rsid w:val="006228E5"/>
    <w:rPr>
      <w:rFonts w:cs="Times New Roman"/>
      <w:color w:val="0563C1"/>
      <w:u w:val="single"/>
    </w:rPr>
  </w:style>
  <w:style w:type="paragraph" w:customStyle="1" w:styleId="13">
    <w:name w:val="Без интервала1"/>
    <w:rsid w:val="006228E5"/>
    <w:pPr>
      <w:spacing w:after="0" w:line="240" w:lineRule="auto"/>
    </w:pPr>
    <w:rPr>
      <w:rFonts w:ascii="Arial" w:eastAsia="Times New Roman" w:hAnsi="Arial" w:cs="Arial"/>
      <w:color w:val="000000"/>
      <w:lang w:eastAsia="ru-RU"/>
    </w:rPr>
  </w:style>
  <w:style w:type="paragraph" w:styleId="a4">
    <w:name w:val="Balloon Text"/>
    <w:basedOn w:val="a"/>
    <w:link w:val="a5"/>
    <w:uiPriority w:val="99"/>
    <w:semiHidden/>
    <w:unhideWhenUsed/>
    <w:rsid w:val="006228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8E5"/>
    <w:rPr>
      <w:rFonts w:ascii="Tahoma" w:eastAsia="Times New Roman" w:hAnsi="Tahoma" w:cs="Tahoma"/>
      <w:color w:val="000000"/>
      <w:sz w:val="16"/>
      <w:szCs w:val="16"/>
      <w:lang w:eastAsia="ru-RU"/>
    </w:rPr>
  </w:style>
  <w:style w:type="paragraph" w:styleId="a6">
    <w:name w:val="List Paragraph"/>
    <w:basedOn w:val="a"/>
    <w:uiPriority w:val="34"/>
    <w:qFormat/>
    <w:rsid w:val="006228E5"/>
    <w:pPr>
      <w:ind w:left="720"/>
      <w:contextualSpacing/>
    </w:pPr>
    <w:rPr>
      <w:rFonts w:eastAsia="Arial"/>
    </w:rPr>
  </w:style>
  <w:style w:type="paragraph" w:customStyle="1" w:styleId="ConsPlusNormal">
    <w:name w:val="ConsPlusNormal"/>
    <w:rsid w:val="00622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2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semiHidden/>
    <w:unhideWhenUsed/>
    <w:rsid w:val="006228E5"/>
    <w:pPr>
      <w:spacing w:before="100" w:beforeAutospacing="1" w:after="100" w:afterAutospacing="1" w:line="240" w:lineRule="auto"/>
    </w:pPr>
    <w:rPr>
      <w:rFonts w:ascii="Times New Roman" w:hAnsi="Times New Roman" w:cs="Times New Roman"/>
      <w:color w:val="auto"/>
      <w:sz w:val="24"/>
      <w:szCs w:val="24"/>
    </w:rPr>
  </w:style>
  <w:style w:type="character" w:styleId="a8">
    <w:name w:val="annotation reference"/>
    <w:basedOn w:val="a0"/>
    <w:uiPriority w:val="99"/>
    <w:semiHidden/>
    <w:unhideWhenUsed/>
    <w:rsid w:val="006228E5"/>
    <w:rPr>
      <w:sz w:val="16"/>
      <w:szCs w:val="16"/>
    </w:rPr>
  </w:style>
  <w:style w:type="paragraph" w:styleId="a9">
    <w:name w:val="annotation text"/>
    <w:basedOn w:val="a"/>
    <w:link w:val="aa"/>
    <w:uiPriority w:val="99"/>
    <w:semiHidden/>
    <w:unhideWhenUsed/>
    <w:rsid w:val="006228E5"/>
    <w:pPr>
      <w:spacing w:line="240" w:lineRule="auto"/>
    </w:pPr>
    <w:rPr>
      <w:rFonts w:eastAsia="Arial"/>
      <w:sz w:val="20"/>
      <w:szCs w:val="20"/>
    </w:rPr>
  </w:style>
  <w:style w:type="character" w:customStyle="1" w:styleId="aa">
    <w:name w:val="Текст примечания Знак"/>
    <w:basedOn w:val="a0"/>
    <w:link w:val="a9"/>
    <w:uiPriority w:val="99"/>
    <w:semiHidden/>
    <w:rsid w:val="006228E5"/>
    <w:rPr>
      <w:rFonts w:ascii="Arial" w:eastAsia="Arial" w:hAnsi="Arial" w:cs="Arial"/>
      <w:color w:val="000000"/>
      <w:sz w:val="20"/>
      <w:szCs w:val="20"/>
      <w:lang w:eastAsia="ru-RU"/>
    </w:rPr>
  </w:style>
  <w:style w:type="paragraph" w:styleId="ab">
    <w:name w:val="annotation subject"/>
    <w:basedOn w:val="a9"/>
    <w:next w:val="a9"/>
    <w:link w:val="ac"/>
    <w:uiPriority w:val="99"/>
    <w:semiHidden/>
    <w:unhideWhenUsed/>
    <w:rsid w:val="006228E5"/>
    <w:rPr>
      <w:b/>
      <w:bCs/>
    </w:rPr>
  </w:style>
  <w:style w:type="character" w:customStyle="1" w:styleId="ac">
    <w:name w:val="Тема примечания Знак"/>
    <w:basedOn w:val="aa"/>
    <w:link w:val="ab"/>
    <w:uiPriority w:val="99"/>
    <w:semiHidden/>
    <w:rsid w:val="006228E5"/>
    <w:rPr>
      <w:b/>
      <w:bCs/>
    </w:rPr>
  </w:style>
  <w:style w:type="character" w:customStyle="1" w:styleId="ad">
    <w:name w:val="Гипертекстовая ссылка"/>
    <w:basedOn w:val="a0"/>
    <w:uiPriority w:val="99"/>
    <w:rsid w:val="006228E5"/>
    <w:rPr>
      <w:color w:val="106BBE"/>
    </w:rPr>
  </w:style>
  <w:style w:type="paragraph" w:customStyle="1" w:styleId="formattexttopleveltext">
    <w:name w:val="formattext topleveltext"/>
    <w:basedOn w:val="a"/>
    <w:rsid w:val="006228E5"/>
    <w:pPr>
      <w:spacing w:before="100" w:beforeAutospacing="1" w:after="100" w:afterAutospacing="1" w:line="240" w:lineRule="auto"/>
    </w:pPr>
    <w:rPr>
      <w:rFonts w:ascii="Times New Roman" w:hAnsi="Times New Roman" w:cs="Times New Roman"/>
      <w:color w:val="auto"/>
      <w:sz w:val="24"/>
      <w:szCs w:val="24"/>
    </w:rPr>
  </w:style>
  <w:style w:type="character" w:customStyle="1" w:styleId="ae">
    <w:name w:val="Цветовое выделение"/>
    <w:uiPriority w:val="99"/>
    <w:rsid w:val="006228E5"/>
    <w:rPr>
      <w:b/>
      <w:bCs/>
      <w:color w:val="26282F"/>
    </w:rPr>
  </w:style>
  <w:style w:type="paragraph" w:customStyle="1" w:styleId="af">
    <w:name w:val="Заголовок статьи"/>
    <w:basedOn w:val="a"/>
    <w:next w:val="a"/>
    <w:uiPriority w:val="99"/>
    <w:rsid w:val="006228E5"/>
    <w:pPr>
      <w:autoSpaceDE w:val="0"/>
      <w:autoSpaceDN w:val="0"/>
      <w:adjustRightInd w:val="0"/>
      <w:spacing w:line="240" w:lineRule="auto"/>
      <w:ind w:left="1612" w:hanging="892"/>
      <w:jc w:val="both"/>
    </w:pPr>
    <w:rPr>
      <w:rFonts w:eastAsiaTheme="minorHAnsi"/>
      <w:color w:val="auto"/>
      <w:sz w:val="24"/>
      <w:szCs w:val="24"/>
      <w:lang w:eastAsia="en-US"/>
    </w:rPr>
  </w:style>
  <w:style w:type="paragraph" w:customStyle="1" w:styleId="af0">
    <w:name w:val="Комментарий"/>
    <w:basedOn w:val="a"/>
    <w:next w:val="a"/>
    <w:uiPriority w:val="99"/>
    <w:rsid w:val="006228E5"/>
    <w:pPr>
      <w:autoSpaceDE w:val="0"/>
      <w:autoSpaceDN w:val="0"/>
      <w:adjustRightInd w:val="0"/>
      <w:spacing w:before="75" w:line="240" w:lineRule="auto"/>
      <w:ind w:left="170"/>
      <w:jc w:val="both"/>
    </w:pPr>
    <w:rPr>
      <w:rFonts w:eastAsiaTheme="minorHAnsi"/>
      <w:color w:val="353842"/>
      <w:sz w:val="24"/>
      <w:szCs w:val="24"/>
      <w:shd w:val="clear" w:color="auto" w:fill="F0F0F0"/>
      <w:lang w:eastAsia="en-US"/>
    </w:rPr>
  </w:style>
  <w:style w:type="paragraph" w:customStyle="1" w:styleId="af1">
    <w:name w:val="Информация об изменениях документа"/>
    <w:basedOn w:val="af0"/>
    <w:next w:val="a"/>
    <w:uiPriority w:val="99"/>
    <w:rsid w:val="006228E5"/>
    <w:rPr>
      <w:i/>
      <w:iCs/>
    </w:rPr>
  </w:style>
  <w:style w:type="paragraph" w:styleId="af2">
    <w:name w:val="header"/>
    <w:basedOn w:val="a"/>
    <w:link w:val="af3"/>
    <w:uiPriority w:val="99"/>
    <w:unhideWhenUsed/>
    <w:rsid w:val="006228E5"/>
    <w:pPr>
      <w:tabs>
        <w:tab w:val="center" w:pos="4677"/>
        <w:tab w:val="right" w:pos="9355"/>
      </w:tabs>
      <w:spacing w:line="240" w:lineRule="auto"/>
    </w:pPr>
    <w:rPr>
      <w:rFonts w:eastAsia="Arial"/>
    </w:rPr>
  </w:style>
  <w:style w:type="character" w:customStyle="1" w:styleId="af3">
    <w:name w:val="Верхний колонтитул Знак"/>
    <w:basedOn w:val="a0"/>
    <w:link w:val="af2"/>
    <w:uiPriority w:val="99"/>
    <w:rsid w:val="006228E5"/>
    <w:rPr>
      <w:rFonts w:ascii="Arial" w:eastAsia="Arial" w:hAnsi="Arial" w:cs="Arial"/>
      <w:color w:val="000000"/>
      <w:lang w:eastAsia="ru-RU"/>
    </w:rPr>
  </w:style>
  <w:style w:type="paragraph" w:styleId="af4">
    <w:name w:val="footer"/>
    <w:basedOn w:val="a"/>
    <w:link w:val="af5"/>
    <w:uiPriority w:val="99"/>
    <w:unhideWhenUsed/>
    <w:rsid w:val="006228E5"/>
    <w:pPr>
      <w:tabs>
        <w:tab w:val="center" w:pos="4677"/>
        <w:tab w:val="right" w:pos="9355"/>
      </w:tabs>
      <w:spacing w:line="240" w:lineRule="auto"/>
    </w:pPr>
    <w:rPr>
      <w:rFonts w:eastAsia="Arial"/>
    </w:rPr>
  </w:style>
  <w:style w:type="character" w:customStyle="1" w:styleId="af5">
    <w:name w:val="Нижний колонтитул Знак"/>
    <w:basedOn w:val="a0"/>
    <w:link w:val="af4"/>
    <w:uiPriority w:val="99"/>
    <w:rsid w:val="006228E5"/>
    <w:rPr>
      <w:rFonts w:ascii="Arial" w:eastAsia="Arial" w:hAnsi="Arial" w:cs="Arial"/>
      <w:color w:val="000000"/>
      <w:lang w:eastAsia="ru-RU"/>
    </w:rPr>
  </w:style>
  <w:style w:type="character" w:styleId="af6">
    <w:name w:val="Strong"/>
    <w:basedOn w:val="a0"/>
    <w:uiPriority w:val="22"/>
    <w:qFormat/>
    <w:rsid w:val="0089654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consultantplus://offline/ref=2CA25991AD7222ADE4E803A786B7C88A8E75CAAE0DF32A4CAD62717A64SBO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A25991AD7222ADE4E803A786B7C88A8E75CAAE0DF32A4CAD62717A64SBO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25991AD7222ADE4E803A786B7C88A8E75CAAE0DF32A4CAD62717A64SBOF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CA25991AD7222ADE4E803A786B7C88A8E75CAAE0DF32A4CAD62717A64SBOFL" TargetMode="External"/><Relationship Id="rId4" Type="http://schemas.openxmlformats.org/officeDocument/2006/relationships/settings" Target="settings.xml"/><Relationship Id="rId9" Type="http://schemas.openxmlformats.org/officeDocument/2006/relationships/hyperlink" Target="garantF1://10064504.0" TargetMode="External"/><Relationship Id="rId14" Type="http://schemas.openxmlformats.org/officeDocument/2006/relationships/hyperlink" Target="garantF1://43035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6B8A-6C6F-4AE8-ADBD-7BCF4AAF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53</Pages>
  <Words>34942</Words>
  <Characters>199171</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ПК_01</dc:creator>
  <cp:lastModifiedBy>Barakshina</cp:lastModifiedBy>
  <cp:revision>6</cp:revision>
  <cp:lastPrinted>2017-07-27T10:22:00Z</cp:lastPrinted>
  <dcterms:created xsi:type="dcterms:W3CDTF">2017-08-03T08:11:00Z</dcterms:created>
  <dcterms:modified xsi:type="dcterms:W3CDTF">2019-03-26T11:30:00Z</dcterms:modified>
</cp:coreProperties>
</file>