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E5" w:rsidRPr="00EB3059" w:rsidRDefault="006228E5" w:rsidP="00512926">
      <w:pPr>
        <w:spacing w:line="240" w:lineRule="auto"/>
        <w:jc w:val="right"/>
        <w:rPr>
          <w:b/>
        </w:rPr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  <w:bookmarkStart w:id="0" w:name="_GoBack"/>
      <w:bookmarkEnd w:id="0"/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  <w:jc w:val="center"/>
      </w:pPr>
    </w:p>
    <w:p w:rsidR="008611F1" w:rsidRPr="00EB3059" w:rsidRDefault="006228E5" w:rsidP="00512926">
      <w:pPr>
        <w:pStyle w:val="13"/>
        <w:jc w:val="center"/>
        <w:rPr>
          <w:rFonts w:ascii="Times New Roman" w:hAnsi="Times New Roman" w:cs="Times New Roman"/>
          <w:b/>
          <w:bCs/>
          <w:smallCaps/>
        </w:rPr>
      </w:pPr>
      <w:r w:rsidRPr="00EB3059">
        <w:rPr>
          <w:rFonts w:ascii="Times New Roman" w:hAnsi="Times New Roman" w:cs="Times New Roman"/>
          <w:b/>
          <w:bCs/>
        </w:rPr>
        <w:t xml:space="preserve">ПРАВИЛА </w:t>
      </w:r>
      <w:r w:rsidRPr="00EB3059">
        <w:rPr>
          <w:rFonts w:ascii="Times New Roman" w:hAnsi="Times New Roman" w:cs="Times New Roman"/>
          <w:b/>
          <w:bCs/>
          <w:smallCaps/>
        </w:rPr>
        <w:t>БЛАГОУСТРОЙСТВА</w:t>
      </w:r>
      <w:r w:rsidRPr="00EB3059">
        <w:rPr>
          <w:rFonts w:ascii="Times New Roman" w:hAnsi="Times New Roman" w:cs="Times New Roman"/>
          <w:b/>
          <w:bCs/>
        </w:rPr>
        <w:t xml:space="preserve"> </w:t>
      </w:r>
      <w:r w:rsidR="00AC6196" w:rsidRPr="00EB3059">
        <w:rPr>
          <w:rFonts w:ascii="Times New Roman" w:hAnsi="Times New Roman" w:cs="Times New Roman"/>
          <w:b/>
          <w:bCs/>
          <w:smallCaps/>
        </w:rPr>
        <w:t>ТЕРРИТОРИИ</w:t>
      </w:r>
    </w:p>
    <w:p w:rsidR="006228E5" w:rsidRPr="00EB3059" w:rsidRDefault="006E4492" w:rsidP="00512926">
      <w:pPr>
        <w:pStyle w:val="13"/>
        <w:jc w:val="center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>ГОРОДСКОГО ПОСЕЛЕНИЯ «ПОСЕЛОК ВОРОТЫНСК»</w:t>
      </w:r>
    </w:p>
    <w:p w:rsidR="006228E5" w:rsidRPr="00EB3059" w:rsidRDefault="006228E5" w:rsidP="00512926">
      <w:pPr>
        <w:pStyle w:val="13"/>
        <w:jc w:val="center"/>
        <w:rPr>
          <w:rFonts w:ascii="Times New Roman" w:hAnsi="Times New Roman" w:cs="Times New Roman"/>
          <w:b/>
          <w:bCs/>
          <w:smallCaps/>
        </w:rPr>
      </w:pPr>
      <w:r w:rsidRPr="00EB3059">
        <w:rPr>
          <w:rFonts w:ascii="Times New Roman" w:hAnsi="Times New Roman" w:cs="Times New Roman"/>
          <w:b/>
          <w:bCs/>
          <w:smallCaps/>
        </w:rPr>
        <w:br/>
        <w:t>(</w:t>
      </w:r>
      <w:r w:rsidRPr="00EB3059">
        <w:rPr>
          <w:rFonts w:ascii="Times New Roman" w:hAnsi="Times New Roman" w:cs="Times New Roman"/>
          <w:b/>
        </w:rPr>
        <w:t xml:space="preserve">включая механизмы вовлечения людей и общественного участия </w:t>
      </w:r>
      <w:r w:rsidRPr="00EB3059">
        <w:rPr>
          <w:rFonts w:ascii="Times New Roman" w:hAnsi="Times New Roman" w:cs="Times New Roman"/>
          <w:b/>
        </w:rPr>
        <w:br/>
        <w:t>в принятии решений и реализации проектов комплексного благоустройства и развития городской среды)</w:t>
      </w:r>
      <w:r w:rsidRPr="00EB3059">
        <w:rPr>
          <w:rFonts w:ascii="Times New Roman" w:hAnsi="Times New Roman" w:cs="Times New Roman"/>
          <w:b/>
        </w:rPr>
        <w:br/>
      </w: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Pr="00EB3059" w:rsidRDefault="006228E5" w:rsidP="00512926">
      <w:pPr>
        <w:spacing w:line="240" w:lineRule="auto"/>
      </w:pPr>
    </w:p>
    <w:p w:rsidR="006228E5" w:rsidRDefault="006228E5" w:rsidP="00512926">
      <w:pPr>
        <w:spacing w:line="240" w:lineRule="auto"/>
        <w:jc w:val="center"/>
        <w:rPr>
          <w:rFonts w:ascii="Times New Roman" w:hAnsi="Times New Roman" w:cs="Times New Roman"/>
        </w:rPr>
      </w:pPr>
    </w:p>
    <w:p w:rsidR="00EB3059" w:rsidRDefault="00EB3059" w:rsidP="00512926">
      <w:pPr>
        <w:spacing w:line="240" w:lineRule="auto"/>
        <w:jc w:val="center"/>
        <w:rPr>
          <w:rFonts w:ascii="Times New Roman" w:hAnsi="Times New Roman" w:cs="Times New Roman"/>
        </w:rPr>
      </w:pPr>
    </w:p>
    <w:p w:rsidR="00EB3059" w:rsidRDefault="00EB3059" w:rsidP="00512926">
      <w:pPr>
        <w:spacing w:line="240" w:lineRule="auto"/>
        <w:jc w:val="center"/>
        <w:rPr>
          <w:rFonts w:ascii="Times New Roman" w:hAnsi="Times New Roman" w:cs="Times New Roman"/>
        </w:rPr>
      </w:pPr>
    </w:p>
    <w:p w:rsidR="00EB3059" w:rsidRDefault="00EB3059" w:rsidP="00512926">
      <w:pPr>
        <w:spacing w:line="240" w:lineRule="auto"/>
        <w:jc w:val="center"/>
        <w:rPr>
          <w:rFonts w:ascii="Times New Roman" w:hAnsi="Times New Roman" w:cs="Times New Roman"/>
        </w:rPr>
      </w:pPr>
    </w:p>
    <w:p w:rsidR="00EB3059" w:rsidRDefault="00EB3059" w:rsidP="00512926">
      <w:pPr>
        <w:spacing w:line="240" w:lineRule="auto"/>
        <w:jc w:val="center"/>
        <w:rPr>
          <w:rFonts w:ascii="Times New Roman" w:hAnsi="Times New Roman" w:cs="Times New Roman"/>
        </w:rPr>
      </w:pPr>
    </w:p>
    <w:p w:rsidR="00EB3059" w:rsidRDefault="00EB3059" w:rsidP="00512926">
      <w:pPr>
        <w:spacing w:line="240" w:lineRule="auto"/>
        <w:jc w:val="center"/>
        <w:rPr>
          <w:rFonts w:ascii="Times New Roman" w:hAnsi="Times New Roman" w:cs="Times New Roman"/>
        </w:rPr>
      </w:pPr>
    </w:p>
    <w:p w:rsidR="00CA1939" w:rsidRDefault="00CA1939" w:rsidP="00512926">
      <w:pPr>
        <w:spacing w:line="240" w:lineRule="auto"/>
        <w:jc w:val="center"/>
        <w:rPr>
          <w:rFonts w:ascii="Times New Roman" w:hAnsi="Times New Roman" w:cs="Times New Roman"/>
        </w:rPr>
      </w:pPr>
    </w:p>
    <w:p w:rsidR="00CA1939" w:rsidRDefault="00CA1939" w:rsidP="00512926">
      <w:pPr>
        <w:spacing w:line="240" w:lineRule="auto"/>
        <w:jc w:val="center"/>
        <w:rPr>
          <w:rFonts w:ascii="Times New Roman" w:hAnsi="Times New Roman" w:cs="Times New Roman"/>
        </w:rPr>
      </w:pPr>
    </w:p>
    <w:p w:rsidR="00CA1939" w:rsidRDefault="00CA1939" w:rsidP="00512926">
      <w:pPr>
        <w:spacing w:line="240" w:lineRule="auto"/>
        <w:jc w:val="center"/>
        <w:rPr>
          <w:rFonts w:ascii="Times New Roman" w:hAnsi="Times New Roman" w:cs="Times New Roman"/>
        </w:rPr>
      </w:pPr>
    </w:p>
    <w:p w:rsidR="00CA1939" w:rsidRDefault="00CA1939" w:rsidP="00512926">
      <w:pPr>
        <w:spacing w:line="240" w:lineRule="auto"/>
        <w:jc w:val="center"/>
        <w:rPr>
          <w:rFonts w:ascii="Times New Roman" w:hAnsi="Times New Roman" w:cs="Times New Roman"/>
        </w:rPr>
      </w:pPr>
    </w:p>
    <w:p w:rsidR="00CA1939" w:rsidRDefault="00CA1939" w:rsidP="00512926">
      <w:pPr>
        <w:spacing w:line="240" w:lineRule="auto"/>
        <w:jc w:val="center"/>
        <w:rPr>
          <w:rFonts w:ascii="Times New Roman" w:hAnsi="Times New Roman" w:cs="Times New Roman"/>
        </w:rPr>
      </w:pPr>
    </w:p>
    <w:p w:rsidR="00CA1939" w:rsidRPr="00EB3059" w:rsidRDefault="00CA1939" w:rsidP="00512926">
      <w:pPr>
        <w:spacing w:line="240" w:lineRule="auto"/>
        <w:jc w:val="center"/>
        <w:rPr>
          <w:rFonts w:ascii="Times New Roman" w:hAnsi="Times New Roman" w:cs="Times New Roman"/>
        </w:rPr>
      </w:pPr>
    </w:p>
    <w:p w:rsidR="006228E5" w:rsidRPr="00EB3059" w:rsidRDefault="006228E5" w:rsidP="00512926">
      <w:pPr>
        <w:spacing w:line="240" w:lineRule="auto"/>
        <w:jc w:val="center"/>
        <w:rPr>
          <w:rFonts w:ascii="Times New Roman" w:hAnsi="Times New Roman" w:cs="Times New Roman"/>
        </w:rPr>
      </w:pPr>
    </w:p>
    <w:p w:rsidR="006228E5" w:rsidRDefault="006228E5" w:rsidP="00512926">
      <w:pPr>
        <w:spacing w:line="240" w:lineRule="auto"/>
        <w:jc w:val="center"/>
        <w:rPr>
          <w:rFonts w:ascii="Times New Roman" w:hAnsi="Times New Roman" w:cs="Times New Roman"/>
        </w:rPr>
      </w:pPr>
    </w:p>
    <w:p w:rsidR="00B60F31" w:rsidRDefault="00B60F31" w:rsidP="00512926">
      <w:pPr>
        <w:spacing w:line="240" w:lineRule="auto"/>
        <w:jc w:val="center"/>
        <w:rPr>
          <w:rFonts w:ascii="Times New Roman" w:hAnsi="Times New Roman" w:cs="Times New Roman"/>
        </w:rPr>
      </w:pPr>
    </w:p>
    <w:p w:rsidR="00B60F31" w:rsidRPr="00EB3059" w:rsidRDefault="00B60F31" w:rsidP="00512926">
      <w:pPr>
        <w:spacing w:line="240" w:lineRule="auto"/>
        <w:jc w:val="center"/>
        <w:rPr>
          <w:rFonts w:ascii="Times New Roman" w:hAnsi="Times New Roman" w:cs="Times New Roman"/>
        </w:rPr>
      </w:pPr>
    </w:p>
    <w:p w:rsidR="006228E5" w:rsidRPr="00EB3059" w:rsidRDefault="006228E5" w:rsidP="00512926">
      <w:pPr>
        <w:spacing w:line="240" w:lineRule="auto"/>
        <w:jc w:val="center"/>
        <w:rPr>
          <w:rFonts w:ascii="Times New Roman" w:hAnsi="Times New Roman" w:cs="Times New Roman"/>
        </w:rPr>
      </w:pPr>
    </w:p>
    <w:p w:rsidR="006228E5" w:rsidRPr="00EB3059" w:rsidRDefault="006228E5" w:rsidP="00512926">
      <w:pPr>
        <w:spacing w:line="240" w:lineRule="auto"/>
        <w:jc w:val="center"/>
        <w:rPr>
          <w:rFonts w:ascii="Times New Roman" w:hAnsi="Times New Roman" w:cs="Times New Roman"/>
        </w:rPr>
      </w:pPr>
    </w:p>
    <w:p w:rsidR="006228E5" w:rsidRPr="00EB3059" w:rsidRDefault="00A27DA5" w:rsidP="0051292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6228E5" w:rsidRPr="00EB3059" w:rsidRDefault="006228E5" w:rsidP="00512926">
      <w:pPr>
        <w:pStyle w:val="1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EB3059">
        <w:rPr>
          <w:rFonts w:ascii="Times New Roman" w:hAnsi="Times New Roman"/>
          <w:b/>
          <w:color w:val="auto"/>
          <w:sz w:val="22"/>
          <w:szCs w:val="22"/>
        </w:rPr>
        <w:lastRenderedPageBreak/>
        <w:t>ОГЛАВЛЕНИЕ</w:t>
      </w:r>
    </w:p>
    <w:p w:rsidR="006228E5" w:rsidRPr="00EB3059" w:rsidRDefault="006228E5" w:rsidP="00512926">
      <w:pPr>
        <w:spacing w:line="240" w:lineRule="auto"/>
      </w:pPr>
    </w:p>
    <w:p w:rsidR="006228E5" w:rsidRPr="00512926" w:rsidRDefault="00604BDD" w:rsidP="00512926">
      <w:pPr>
        <w:pStyle w:val="12"/>
        <w:spacing w:line="240" w:lineRule="auto"/>
      </w:pPr>
      <w:r w:rsidRPr="00604BDD">
        <w:fldChar w:fldCharType="begin"/>
      </w:r>
      <w:r w:rsidR="006228E5" w:rsidRPr="00512926">
        <w:instrText xml:space="preserve"> TOC \o "1-3" \h \z \u </w:instrText>
      </w:r>
      <w:r w:rsidRPr="00604BDD">
        <w:fldChar w:fldCharType="separate"/>
      </w:r>
      <w:hyperlink w:anchor="_Toc472352439" w:history="1">
        <w:r w:rsidR="00D4239D" w:rsidRPr="00512926">
          <w:rPr>
            <w:rStyle w:val="a3"/>
          </w:rPr>
          <w:t>I</w:t>
        </w:r>
        <w:r w:rsidR="006228E5" w:rsidRPr="00512926">
          <w:tab/>
        </w:r>
        <w:r w:rsidR="00D4239D" w:rsidRPr="00512926">
          <w:rPr>
            <w:rStyle w:val="a3"/>
          </w:rPr>
          <w:t>ОБЩИЕ ПОЛОЖЕНИЯ</w:t>
        </w:r>
        <w:r w:rsidR="006228E5" w:rsidRPr="00512926">
          <w:rPr>
            <w:webHidden/>
          </w:rPr>
          <w:tab/>
        </w:r>
      </w:hyperlink>
      <w:r w:rsidR="00153CE1" w:rsidRPr="00512926">
        <w:t>4</w:t>
      </w:r>
    </w:p>
    <w:p w:rsidR="006228E5" w:rsidRPr="00512926" w:rsidRDefault="00604BDD" w:rsidP="00512926">
      <w:pPr>
        <w:pStyle w:val="12"/>
        <w:spacing w:line="240" w:lineRule="auto"/>
      </w:pPr>
      <w:hyperlink w:anchor="_Toc472352440" w:history="1">
        <w:r w:rsidR="00D4239D" w:rsidRPr="00512926">
          <w:rPr>
            <w:rStyle w:val="a3"/>
          </w:rPr>
          <w:t>1.1</w:t>
        </w:r>
        <w:r w:rsidR="006228E5" w:rsidRPr="00512926">
          <w:rPr>
            <w:rStyle w:val="a3"/>
          </w:rPr>
          <w:t>.</w:t>
        </w:r>
        <w:r w:rsidR="006228E5" w:rsidRPr="00512926">
          <w:tab/>
        </w:r>
        <w:r w:rsidR="00D4239D" w:rsidRPr="00512926">
          <w:rPr>
            <w:rStyle w:val="a3"/>
          </w:rPr>
          <w:t>ОСНОВНЫЕ ПОНЯТИЯ</w:t>
        </w:r>
        <w:r w:rsidR="006228E5" w:rsidRPr="00512926">
          <w:rPr>
            <w:webHidden/>
          </w:rPr>
          <w:tab/>
        </w:r>
      </w:hyperlink>
      <w:r w:rsidR="00D4239D" w:rsidRPr="00512926">
        <w:t>5</w:t>
      </w:r>
    </w:p>
    <w:p w:rsidR="006228E5" w:rsidRPr="00512926" w:rsidRDefault="00604BDD" w:rsidP="00512926">
      <w:pPr>
        <w:pStyle w:val="12"/>
        <w:spacing w:line="240" w:lineRule="auto"/>
      </w:pPr>
      <w:hyperlink w:anchor="_Toc472352441" w:history="1">
        <w:r w:rsidR="00D4239D" w:rsidRPr="00512926">
          <w:rPr>
            <w:rStyle w:val="a3"/>
          </w:rPr>
          <w:t>II</w:t>
        </w:r>
        <w:r w:rsidR="006228E5" w:rsidRPr="00512926">
          <w:tab/>
        </w:r>
        <w:r w:rsidR="00D4239D" w:rsidRPr="00512926">
          <w:rPr>
            <w:rStyle w:val="a3"/>
            <w:i/>
          </w:rPr>
          <w:t>ТРЕБОВАНИЯ К ОБЪЕКТАМ И ЭЛЕМЕНТАМ БЛАГОУСТРОЙСТВА ТЕРРИТОРИИ</w:t>
        </w:r>
        <w:r w:rsidR="006228E5" w:rsidRPr="00512926">
          <w:rPr>
            <w:webHidden/>
          </w:rPr>
          <w:tab/>
        </w:r>
      </w:hyperlink>
      <w:r w:rsidR="00D4239D" w:rsidRPr="00512926">
        <w:t>11</w:t>
      </w:r>
    </w:p>
    <w:p w:rsidR="006228E5" w:rsidRPr="00512926" w:rsidRDefault="00604BDD" w:rsidP="00512926">
      <w:pPr>
        <w:pStyle w:val="12"/>
        <w:spacing w:line="240" w:lineRule="auto"/>
      </w:pPr>
      <w:hyperlink w:anchor="_Toc472352442" w:history="1">
        <w:r w:rsidR="00D4239D" w:rsidRPr="00512926">
          <w:rPr>
            <w:rStyle w:val="a3"/>
          </w:rPr>
          <w:t>2.1</w:t>
        </w:r>
        <w:r w:rsidR="006228E5" w:rsidRPr="00512926">
          <w:rPr>
            <w:rStyle w:val="a3"/>
          </w:rPr>
          <w:t>.</w:t>
        </w:r>
        <w:r w:rsidR="006228E5" w:rsidRPr="00512926">
          <w:tab/>
        </w:r>
        <w:r w:rsidR="006228E5" w:rsidRPr="00512926">
          <w:rPr>
            <w:rStyle w:val="a3"/>
          </w:rPr>
          <w:t>ЭЛЕМЕНТЫ БЛАГОУСТРОЙСТВА ТЕРРИТОРИИ</w:t>
        </w:r>
        <w:r w:rsidR="006228E5" w:rsidRPr="00512926">
          <w:rPr>
            <w:webHidden/>
          </w:rPr>
          <w:tab/>
        </w:r>
      </w:hyperlink>
      <w:r w:rsidR="00D4239D" w:rsidRPr="00512926">
        <w:t>11</w:t>
      </w:r>
    </w:p>
    <w:p w:rsidR="006228E5" w:rsidRPr="00512926" w:rsidRDefault="00604BDD" w:rsidP="00512926">
      <w:pPr>
        <w:pStyle w:val="12"/>
        <w:spacing w:line="240" w:lineRule="auto"/>
      </w:pPr>
      <w:hyperlink w:anchor="_Toc472352443" w:history="1">
        <w:r w:rsidR="00D4239D" w:rsidRPr="00512926">
          <w:rPr>
            <w:rStyle w:val="a3"/>
          </w:rPr>
          <w:t>2</w:t>
        </w:r>
        <w:r w:rsidR="006228E5" w:rsidRPr="00512926">
          <w:rPr>
            <w:rStyle w:val="a3"/>
          </w:rPr>
          <w:t>.2.</w:t>
        </w:r>
        <w:r w:rsidR="006228E5" w:rsidRPr="00512926">
          <w:tab/>
        </w:r>
        <w:r w:rsidR="006228E5" w:rsidRPr="00512926">
          <w:rPr>
            <w:rStyle w:val="a3"/>
          </w:rPr>
          <w:t>Элементы инженерной подготовки и защиты территории</w:t>
        </w:r>
        <w:r w:rsidR="006228E5" w:rsidRPr="00512926">
          <w:rPr>
            <w:webHidden/>
          </w:rPr>
          <w:tab/>
        </w:r>
      </w:hyperlink>
      <w:r w:rsidR="00D4239D" w:rsidRPr="00512926">
        <w:t>12</w:t>
      </w:r>
    </w:p>
    <w:p w:rsidR="006228E5" w:rsidRPr="00512926" w:rsidRDefault="00604BDD" w:rsidP="00512926">
      <w:pPr>
        <w:pStyle w:val="12"/>
        <w:spacing w:line="240" w:lineRule="auto"/>
      </w:pPr>
      <w:hyperlink w:anchor="_Toc472352444" w:history="1">
        <w:r w:rsidR="00D4239D" w:rsidRPr="00512926">
          <w:rPr>
            <w:rStyle w:val="a3"/>
          </w:rPr>
          <w:t>2</w:t>
        </w:r>
        <w:r w:rsidR="006228E5" w:rsidRPr="00512926">
          <w:rPr>
            <w:rStyle w:val="a3"/>
          </w:rPr>
          <w:t>.3.</w:t>
        </w:r>
        <w:r w:rsidR="006228E5" w:rsidRPr="00512926">
          <w:tab/>
        </w:r>
        <w:r w:rsidR="006228E5" w:rsidRPr="00512926">
          <w:rPr>
            <w:rStyle w:val="a3"/>
          </w:rPr>
          <w:t>Элементы озеленения</w:t>
        </w:r>
        <w:r w:rsidR="006228E5" w:rsidRPr="00512926">
          <w:rPr>
            <w:webHidden/>
          </w:rPr>
          <w:tab/>
        </w:r>
      </w:hyperlink>
      <w:r w:rsidR="00D4239D" w:rsidRPr="00512926">
        <w:t>15</w:t>
      </w:r>
    </w:p>
    <w:p w:rsidR="006228E5" w:rsidRPr="00512926" w:rsidRDefault="00604BDD" w:rsidP="00512926">
      <w:pPr>
        <w:pStyle w:val="12"/>
        <w:spacing w:line="240" w:lineRule="auto"/>
      </w:pPr>
      <w:hyperlink w:anchor="_Toc472352445" w:history="1">
        <w:r w:rsidR="00D4239D" w:rsidRPr="00512926">
          <w:rPr>
            <w:rStyle w:val="a3"/>
          </w:rPr>
          <w:t>2</w:t>
        </w:r>
        <w:r w:rsidR="006228E5" w:rsidRPr="00512926">
          <w:rPr>
            <w:rStyle w:val="a3"/>
          </w:rPr>
          <w:t>.4.</w:t>
        </w:r>
        <w:r w:rsidR="006228E5" w:rsidRPr="00512926">
          <w:tab/>
        </w:r>
        <w:r w:rsidR="006228E5" w:rsidRPr="00512926">
          <w:rPr>
            <w:rStyle w:val="a3"/>
          </w:rPr>
          <w:t>Виды покрытий</w:t>
        </w:r>
        <w:r w:rsidR="006228E5" w:rsidRPr="00512926">
          <w:rPr>
            <w:webHidden/>
          </w:rPr>
          <w:tab/>
        </w:r>
      </w:hyperlink>
      <w:r w:rsidR="00D4239D" w:rsidRPr="00512926">
        <w:t>19</w:t>
      </w:r>
    </w:p>
    <w:p w:rsidR="006228E5" w:rsidRPr="00512926" w:rsidRDefault="00604BDD" w:rsidP="00512926">
      <w:pPr>
        <w:pStyle w:val="12"/>
        <w:spacing w:line="240" w:lineRule="auto"/>
      </w:pPr>
      <w:hyperlink w:anchor="_Toc472352446" w:history="1">
        <w:r w:rsidR="00D4239D" w:rsidRPr="00512926">
          <w:rPr>
            <w:rStyle w:val="a3"/>
          </w:rPr>
          <w:t>2</w:t>
        </w:r>
        <w:r w:rsidR="006228E5" w:rsidRPr="00512926">
          <w:rPr>
            <w:rStyle w:val="a3"/>
          </w:rPr>
          <w:t>.5.</w:t>
        </w:r>
        <w:r w:rsidR="006228E5" w:rsidRPr="00512926">
          <w:tab/>
        </w:r>
        <w:r w:rsidR="006228E5" w:rsidRPr="00512926">
          <w:rPr>
            <w:rStyle w:val="a3"/>
          </w:rPr>
          <w:t>Ограждения</w:t>
        </w:r>
        <w:r w:rsidR="006228E5" w:rsidRPr="00512926">
          <w:rPr>
            <w:webHidden/>
          </w:rPr>
          <w:tab/>
        </w:r>
      </w:hyperlink>
      <w:r w:rsidR="00D4239D" w:rsidRPr="00512926">
        <w:t>21</w:t>
      </w:r>
    </w:p>
    <w:p w:rsidR="006228E5" w:rsidRPr="00512926" w:rsidRDefault="00604BDD" w:rsidP="00512926">
      <w:pPr>
        <w:pStyle w:val="12"/>
        <w:spacing w:line="240" w:lineRule="auto"/>
      </w:pPr>
      <w:hyperlink w:anchor="_Toc472352447" w:history="1">
        <w:r w:rsidR="00D4239D" w:rsidRPr="00512926">
          <w:rPr>
            <w:rStyle w:val="a3"/>
          </w:rPr>
          <w:t>2</w:t>
        </w:r>
        <w:r w:rsidR="006228E5" w:rsidRPr="00512926">
          <w:rPr>
            <w:rStyle w:val="a3"/>
          </w:rPr>
          <w:t>.6.</w:t>
        </w:r>
        <w:r w:rsidR="006228E5" w:rsidRPr="00512926">
          <w:tab/>
        </w:r>
        <w:r w:rsidR="006228E5" w:rsidRPr="00512926">
          <w:rPr>
            <w:rStyle w:val="a3"/>
          </w:rPr>
          <w:t>Водные устройства</w:t>
        </w:r>
        <w:r w:rsidR="006228E5" w:rsidRPr="00512926">
          <w:rPr>
            <w:webHidden/>
          </w:rPr>
          <w:tab/>
        </w:r>
      </w:hyperlink>
      <w:r w:rsidR="00D4239D" w:rsidRPr="00512926">
        <w:t>24</w:t>
      </w:r>
    </w:p>
    <w:p w:rsidR="006228E5" w:rsidRPr="00512926" w:rsidRDefault="00604BDD" w:rsidP="00512926">
      <w:pPr>
        <w:pStyle w:val="12"/>
        <w:spacing w:line="240" w:lineRule="auto"/>
      </w:pPr>
      <w:hyperlink w:anchor="_Toc472352448" w:history="1">
        <w:r w:rsidR="00D4239D" w:rsidRPr="00512926">
          <w:rPr>
            <w:rStyle w:val="a3"/>
          </w:rPr>
          <w:t>2</w:t>
        </w:r>
        <w:r w:rsidR="006228E5" w:rsidRPr="00512926">
          <w:rPr>
            <w:rStyle w:val="a3"/>
          </w:rPr>
          <w:t>.7.</w:t>
        </w:r>
        <w:r w:rsidR="006228E5" w:rsidRPr="00512926">
          <w:tab/>
        </w:r>
        <w:r w:rsidR="006228E5" w:rsidRPr="00512926">
          <w:rPr>
            <w:rStyle w:val="a3"/>
          </w:rPr>
          <w:t>Мебель для территорий</w:t>
        </w:r>
        <w:r w:rsidR="00512926">
          <w:rPr>
            <w:rStyle w:val="a3"/>
            <w:lang w:val="ru-RU"/>
          </w:rPr>
          <w:t xml:space="preserve"> городского поселения</w:t>
        </w:r>
        <w:r w:rsidR="006228E5" w:rsidRPr="00512926">
          <w:rPr>
            <w:webHidden/>
          </w:rPr>
          <w:tab/>
        </w:r>
      </w:hyperlink>
      <w:r w:rsidR="00D4239D" w:rsidRPr="00512926">
        <w:t>25</w:t>
      </w:r>
    </w:p>
    <w:p w:rsidR="006228E5" w:rsidRPr="00512926" w:rsidRDefault="00604BDD" w:rsidP="00512926">
      <w:pPr>
        <w:pStyle w:val="12"/>
        <w:spacing w:line="240" w:lineRule="auto"/>
      </w:pPr>
      <w:hyperlink w:anchor="_Toc472352449" w:history="1">
        <w:r w:rsidR="00D4239D" w:rsidRPr="00512926">
          <w:rPr>
            <w:rStyle w:val="a3"/>
          </w:rPr>
          <w:t>2</w:t>
        </w:r>
        <w:r w:rsidR="006228E5" w:rsidRPr="00512926">
          <w:rPr>
            <w:rStyle w:val="a3"/>
          </w:rPr>
          <w:t>.8.</w:t>
        </w:r>
        <w:r w:rsidR="006228E5" w:rsidRPr="00512926">
          <w:tab/>
        </w:r>
        <w:r w:rsidR="006228E5" w:rsidRPr="00512926">
          <w:rPr>
            <w:rStyle w:val="a3"/>
          </w:rPr>
          <w:t>Уличное коммунально-бытовое оборудование</w:t>
        </w:r>
        <w:r w:rsidR="006228E5" w:rsidRPr="00512926">
          <w:rPr>
            <w:webHidden/>
          </w:rPr>
          <w:tab/>
        </w:r>
      </w:hyperlink>
      <w:r w:rsidR="00D4239D" w:rsidRPr="00512926">
        <w:t>26</w:t>
      </w:r>
    </w:p>
    <w:p w:rsidR="006228E5" w:rsidRPr="00512926" w:rsidRDefault="00604BDD" w:rsidP="00512926">
      <w:pPr>
        <w:pStyle w:val="12"/>
        <w:spacing w:line="240" w:lineRule="auto"/>
      </w:pPr>
      <w:hyperlink w:anchor="_Toc472352451" w:history="1">
        <w:r w:rsidR="00D4239D" w:rsidRPr="00512926">
          <w:rPr>
            <w:rStyle w:val="a3"/>
          </w:rPr>
          <w:t>2.9</w:t>
        </w:r>
        <w:r w:rsidR="006228E5" w:rsidRPr="00512926">
          <w:rPr>
            <w:rStyle w:val="a3"/>
          </w:rPr>
          <w:t>.</w:t>
        </w:r>
        <w:r w:rsidR="006228E5" w:rsidRPr="00512926">
          <w:tab/>
        </w:r>
        <w:r w:rsidR="006228E5" w:rsidRPr="00512926">
          <w:rPr>
            <w:rStyle w:val="a3"/>
          </w:rPr>
          <w:t>Игровое и спортивное оборудование</w:t>
        </w:r>
        <w:r w:rsidR="006228E5" w:rsidRPr="00512926">
          <w:rPr>
            <w:webHidden/>
          </w:rPr>
          <w:tab/>
        </w:r>
      </w:hyperlink>
      <w:r w:rsidR="00D4239D" w:rsidRPr="00512926">
        <w:t>27</w:t>
      </w:r>
    </w:p>
    <w:p w:rsidR="006228E5" w:rsidRPr="00512926" w:rsidRDefault="00604BDD" w:rsidP="00512926">
      <w:pPr>
        <w:pStyle w:val="12"/>
        <w:spacing w:line="240" w:lineRule="auto"/>
      </w:pPr>
      <w:hyperlink w:anchor="_Toc472352452" w:history="1">
        <w:r w:rsidR="00D4239D" w:rsidRPr="00512926">
          <w:rPr>
            <w:rStyle w:val="a3"/>
          </w:rPr>
          <w:t>2.10</w:t>
        </w:r>
        <w:r w:rsidR="006228E5" w:rsidRPr="00512926">
          <w:rPr>
            <w:rStyle w:val="a3"/>
          </w:rPr>
          <w:t>.</w:t>
        </w:r>
        <w:r w:rsidR="00D4239D" w:rsidRPr="00512926">
          <w:t xml:space="preserve"> </w:t>
        </w:r>
        <w:r w:rsidR="006228E5" w:rsidRPr="00512926">
          <w:rPr>
            <w:rStyle w:val="a3"/>
          </w:rPr>
          <w:t>Освещение и осветительное оборудование</w:t>
        </w:r>
        <w:r w:rsidR="006228E5" w:rsidRPr="00512926">
          <w:rPr>
            <w:webHidden/>
          </w:rPr>
          <w:tab/>
        </w:r>
      </w:hyperlink>
      <w:r w:rsidR="00D4239D" w:rsidRPr="00512926">
        <w:t>31</w:t>
      </w:r>
    </w:p>
    <w:p w:rsidR="006228E5" w:rsidRPr="00512926" w:rsidRDefault="00604BDD" w:rsidP="00512926">
      <w:pPr>
        <w:pStyle w:val="12"/>
        <w:spacing w:line="240" w:lineRule="auto"/>
      </w:pPr>
      <w:hyperlink w:anchor="_Toc472352453" w:history="1">
        <w:r w:rsidR="00D4239D" w:rsidRPr="00512926">
          <w:rPr>
            <w:rStyle w:val="a3"/>
          </w:rPr>
          <w:t>2.11. Малые архитектурные формы (</w:t>
        </w:r>
        <w:r w:rsidR="006228E5" w:rsidRPr="00512926">
          <w:rPr>
            <w:rStyle w:val="a3"/>
          </w:rPr>
          <w:t>МАФ</w:t>
        </w:r>
        <w:r w:rsidR="00D4239D" w:rsidRPr="00512926">
          <w:rPr>
            <w:rStyle w:val="a3"/>
          </w:rPr>
          <w:t>)</w:t>
        </w:r>
        <w:r w:rsidR="006228E5" w:rsidRPr="00512926">
          <w:rPr>
            <w:rStyle w:val="a3"/>
          </w:rPr>
          <w:t xml:space="preserve"> и характерные требования к ним</w:t>
        </w:r>
        <w:r w:rsidR="006228E5" w:rsidRPr="00512926">
          <w:rPr>
            <w:webHidden/>
          </w:rPr>
          <w:tab/>
        </w:r>
      </w:hyperlink>
      <w:r w:rsidR="00D4239D" w:rsidRPr="00512926">
        <w:t>33</w:t>
      </w:r>
    </w:p>
    <w:p w:rsidR="006228E5" w:rsidRPr="00512926" w:rsidRDefault="00604BDD" w:rsidP="00512926">
      <w:pPr>
        <w:pStyle w:val="12"/>
        <w:spacing w:line="240" w:lineRule="auto"/>
      </w:pPr>
      <w:hyperlink w:anchor="_Toc472352454" w:history="1">
        <w:r w:rsidR="00D4239D" w:rsidRPr="00512926">
          <w:rPr>
            <w:rStyle w:val="a3"/>
          </w:rPr>
          <w:t>2.12</w:t>
        </w:r>
        <w:r w:rsidR="006228E5" w:rsidRPr="00512926">
          <w:rPr>
            <w:rStyle w:val="a3"/>
          </w:rPr>
          <w:t>.</w:t>
        </w:r>
        <w:r w:rsidR="00D4239D" w:rsidRPr="00512926">
          <w:t xml:space="preserve"> </w:t>
        </w:r>
        <w:r w:rsidR="006228E5" w:rsidRPr="00512926">
          <w:rPr>
            <w:rStyle w:val="a3"/>
          </w:rPr>
          <w:t>Некапитальные нестационарные сооружения</w:t>
        </w:r>
        <w:r w:rsidR="006228E5" w:rsidRPr="00512926">
          <w:rPr>
            <w:webHidden/>
          </w:rPr>
          <w:tab/>
        </w:r>
      </w:hyperlink>
      <w:r w:rsidR="00D4239D" w:rsidRPr="00512926">
        <w:t>35</w:t>
      </w:r>
    </w:p>
    <w:p w:rsidR="006228E5" w:rsidRPr="00512926" w:rsidRDefault="00604BDD" w:rsidP="00512926">
      <w:pPr>
        <w:pStyle w:val="12"/>
        <w:spacing w:line="240" w:lineRule="auto"/>
      </w:pPr>
      <w:hyperlink w:anchor="_Toc472352455" w:history="1">
        <w:r w:rsidR="00D4239D" w:rsidRPr="00512926">
          <w:rPr>
            <w:rStyle w:val="a3"/>
          </w:rPr>
          <w:t>2.13</w:t>
        </w:r>
        <w:r w:rsidR="006228E5" w:rsidRPr="00512926">
          <w:rPr>
            <w:rStyle w:val="a3"/>
          </w:rPr>
          <w:t>.</w:t>
        </w:r>
        <w:r w:rsidR="00D4239D" w:rsidRPr="00512926">
          <w:t xml:space="preserve"> </w:t>
        </w:r>
        <w:r w:rsidR="006228E5" w:rsidRPr="00512926">
          <w:rPr>
            <w:rStyle w:val="a3"/>
          </w:rPr>
          <w:t>Оформление и оборудование зданий и сооружений</w:t>
        </w:r>
        <w:r w:rsidR="006228E5" w:rsidRPr="00512926">
          <w:rPr>
            <w:webHidden/>
          </w:rPr>
          <w:tab/>
        </w:r>
      </w:hyperlink>
      <w:r w:rsidR="00D4239D" w:rsidRPr="00512926">
        <w:t>36</w:t>
      </w:r>
    </w:p>
    <w:p w:rsidR="006228E5" w:rsidRPr="00512926" w:rsidRDefault="00604BDD" w:rsidP="00512926">
      <w:pPr>
        <w:pStyle w:val="12"/>
        <w:spacing w:line="240" w:lineRule="auto"/>
      </w:pPr>
      <w:hyperlink w:anchor="_Toc472352456" w:history="1">
        <w:r w:rsidR="00D4239D" w:rsidRPr="00512926">
          <w:rPr>
            <w:rStyle w:val="a3"/>
          </w:rPr>
          <w:t>2.14.</w:t>
        </w:r>
        <w:r w:rsidR="00D4239D" w:rsidRPr="00512926">
          <w:t xml:space="preserve"> </w:t>
        </w:r>
        <w:r w:rsidR="006228E5" w:rsidRPr="00512926">
          <w:rPr>
            <w:rStyle w:val="a3"/>
          </w:rPr>
          <w:t>Площадки</w:t>
        </w:r>
        <w:r w:rsidR="006228E5" w:rsidRPr="00512926">
          <w:rPr>
            <w:webHidden/>
          </w:rPr>
          <w:tab/>
        </w:r>
      </w:hyperlink>
      <w:r w:rsidR="00D4239D" w:rsidRPr="00512926">
        <w:t>39</w:t>
      </w:r>
    </w:p>
    <w:p w:rsidR="006228E5" w:rsidRPr="00512926" w:rsidRDefault="00604BDD" w:rsidP="00512926">
      <w:pPr>
        <w:pStyle w:val="12"/>
        <w:spacing w:line="240" w:lineRule="auto"/>
      </w:pPr>
      <w:hyperlink w:anchor="_Toc472352457" w:history="1">
        <w:r w:rsidR="00D4239D" w:rsidRPr="00512926">
          <w:rPr>
            <w:rStyle w:val="a3"/>
          </w:rPr>
          <w:t>2.15</w:t>
        </w:r>
        <w:r w:rsidR="006228E5" w:rsidRPr="00512926">
          <w:rPr>
            <w:rStyle w:val="a3"/>
          </w:rPr>
          <w:t>.</w:t>
        </w:r>
        <w:r w:rsidR="00D4239D" w:rsidRPr="00512926">
          <w:t xml:space="preserve"> </w:t>
        </w:r>
        <w:r w:rsidR="006228E5" w:rsidRPr="00512926">
          <w:rPr>
            <w:rStyle w:val="a3"/>
          </w:rPr>
          <w:t>Пешеходные коммуникации</w:t>
        </w:r>
        <w:r w:rsidR="006228E5" w:rsidRPr="00512926">
          <w:rPr>
            <w:webHidden/>
          </w:rPr>
          <w:tab/>
        </w:r>
      </w:hyperlink>
      <w:r w:rsidR="00D4239D" w:rsidRPr="00512926">
        <w:t>44</w:t>
      </w:r>
    </w:p>
    <w:p w:rsidR="00D4239D" w:rsidRPr="00512926" w:rsidRDefault="00604BDD" w:rsidP="00512926">
      <w:pPr>
        <w:pStyle w:val="12"/>
        <w:spacing w:line="240" w:lineRule="auto"/>
      </w:pPr>
      <w:hyperlink w:anchor="_Toc472352457" w:history="1">
        <w:r w:rsidR="00D4239D" w:rsidRPr="00512926">
          <w:rPr>
            <w:rStyle w:val="a3"/>
          </w:rPr>
          <w:t>2.1</w:t>
        </w:r>
        <w:r w:rsidR="00356B23" w:rsidRPr="00512926">
          <w:rPr>
            <w:rStyle w:val="a3"/>
          </w:rPr>
          <w:t>6</w:t>
        </w:r>
        <w:r w:rsidR="00D4239D" w:rsidRPr="00512926">
          <w:rPr>
            <w:rStyle w:val="a3"/>
          </w:rPr>
          <w:t>.</w:t>
        </w:r>
        <w:r w:rsidR="00D4239D" w:rsidRPr="00512926">
          <w:t xml:space="preserve"> </w:t>
        </w:r>
        <w:r w:rsidR="00356B23" w:rsidRPr="00512926">
          <w:rPr>
            <w:rStyle w:val="a3"/>
          </w:rPr>
          <w:t>Транспортные проезды</w:t>
        </w:r>
        <w:r w:rsidR="00D4239D" w:rsidRPr="00512926">
          <w:rPr>
            <w:webHidden/>
          </w:rPr>
          <w:tab/>
        </w:r>
      </w:hyperlink>
      <w:r w:rsidR="00356B23" w:rsidRPr="00512926">
        <w:t>46</w:t>
      </w:r>
    </w:p>
    <w:p w:rsidR="00D4239D" w:rsidRPr="00512926" w:rsidRDefault="00604BDD" w:rsidP="00512926">
      <w:pPr>
        <w:pStyle w:val="12"/>
        <w:spacing w:line="240" w:lineRule="auto"/>
      </w:pPr>
      <w:hyperlink w:anchor="_Toc472352457" w:history="1">
        <w:r w:rsidR="00D4239D" w:rsidRPr="00512926">
          <w:rPr>
            <w:rStyle w:val="a3"/>
          </w:rPr>
          <w:t>2.1</w:t>
        </w:r>
        <w:r w:rsidR="00356B23" w:rsidRPr="00512926">
          <w:rPr>
            <w:rStyle w:val="a3"/>
          </w:rPr>
          <w:t>7</w:t>
        </w:r>
        <w:r w:rsidR="00D4239D" w:rsidRPr="00512926">
          <w:rPr>
            <w:rStyle w:val="a3"/>
          </w:rPr>
          <w:t>.</w:t>
        </w:r>
        <w:r w:rsidR="00D4239D" w:rsidRPr="00512926">
          <w:t xml:space="preserve"> </w:t>
        </w:r>
        <w:r w:rsidR="00356B23" w:rsidRPr="00512926">
          <w:rPr>
            <w:rStyle w:val="a3"/>
          </w:rPr>
          <w:t>Транзитные зоны</w:t>
        </w:r>
        <w:r w:rsidR="00D4239D" w:rsidRPr="00512926">
          <w:rPr>
            <w:webHidden/>
          </w:rPr>
          <w:tab/>
        </w:r>
      </w:hyperlink>
      <w:r w:rsidR="00356B23" w:rsidRPr="00512926">
        <w:t>46</w:t>
      </w:r>
    </w:p>
    <w:p w:rsidR="00356B23" w:rsidRPr="00512926" w:rsidRDefault="00604BDD" w:rsidP="00512926">
      <w:pPr>
        <w:pStyle w:val="12"/>
        <w:spacing w:line="240" w:lineRule="auto"/>
      </w:pPr>
      <w:hyperlink w:anchor="_Toc472352457" w:history="1">
        <w:r w:rsidR="00356B23" w:rsidRPr="00512926">
          <w:rPr>
            <w:rStyle w:val="a3"/>
          </w:rPr>
          <w:t>2.18.</w:t>
        </w:r>
        <w:r w:rsidR="00356B23" w:rsidRPr="00512926">
          <w:t xml:space="preserve"> </w:t>
        </w:r>
        <w:r w:rsidR="00356B23" w:rsidRPr="00512926">
          <w:rPr>
            <w:rStyle w:val="a3"/>
          </w:rPr>
          <w:t>Требования к доступности городскоской среды для маломобильных групп населения</w:t>
        </w:r>
        <w:r w:rsidR="00356B23" w:rsidRPr="00512926">
          <w:rPr>
            <w:webHidden/>
          </w:rPr>
          <w:tab/>
        </w:r>
      </w:hyperlink>
      <w:r w:rsidR="00356B23" w:rsidRPr="00512926">
        <w:t>47</w:t>
      </w:r>
    </w:p>
    <w:p w:rsidR="006228E5" w:rsidRPr="00512926" w:rsidRDefault="00604BDD" w:rsidP="00512926">
      <w:pPr>
        <w:pStyle w:val="12"/>
        <w:spacing w:line="240" w:lineRule="auto"/>
      </w:pPr>
      <w:hyperlink w:anchor="_Toc472352458" w:history="1">
        <w:r w:rsidR="00356B23" w:rsidRPr="00512926">
          <w:rPr>
            <w:rStyle w:val="a3"/>
          </w:rPr>
          <w:t>III</w:t>
        </w:r>
        <w:r w:rsidR="006228E5" w:rsidRPr="00512926">
          <w:rPr>
            <w:rStyle w:val="a3"/>
          </w:rPr>
          <w:t>.</w:t>
        </w:r>
        <w:r w:rsidR="006228E5" w:rsidRPr="00512926">
          <w:tab/>
        </w:r>
        <w:r w:rsidR="006228E5" w:rsidRPr="00512926">
          <w:rPr>
            <w:rStyle w:val="a3"/>
          </w:rPr>
          <w:t>БЛАГОУСТРОЙСТВО НА ТЕРРИТОРИЯХ ОБЩЕСТВЕННОГО НАЗНАЧЕНИЯ</w:t>
        </w:r>
        <w:r w:rsidR="006228E5" w:rsidRPr="00512926">
          <w:rPr>
            <w:webHidden/>
          </w:rPr>
          <w:tab/>
        </w:r>
        <w:r w:rsidR="00356B23" w:rsidRPr="00512926">
          <w:rPr>
            <w:webHidden/>
          </w:rPr>
          <w:t>47</w:t>
        </w:r>
      </w:hyperlink>
    </w:p>
    <w:p w:rsidR="006228E5" w:rsidRPr="00512926" w:rsidRDefault="00604BDD" w:rsidP="00512926">
      <w:pPr>
        <w:pStyle w:val="12"/>
        <w:spacing w:line="240" w:lineRule="auto"/>
      </w:pPr>
      <w:hyperlink w:anchor="_Toc472352459" w:history="1">
        <w:r w:rsidR="00356B23" w:rsidRPr="00512926">
          <w:rPr>
            <w:rStyle w:val="a3"/>
          </w:rPr>
          <w:t>IV</w:t>
        </w:r>
        <w:r w:rsidR="006228E5" w:rsidRPr="00512926">
          <w:rPr>
            <w:rStyle w:val="a3"/>
          </w:rPr>
          <w:t>.</w:t>
        </w:r>
        <w:r w:rsidR="006228E5" w:rsidRPr="00512926">
          <w:tab/>
        </w:r>
        <w:r w:rsidR="006228E5" w:rsidRPr="00512926">
          <w:rPr>
            <w:rStyle w:val="a3"/>
          </w:rPr>
          <w:t>БЛАГОУСТРОЙСТВО НА ТЕРРИТОРИЯХ ЖИЛОГО НАЗНАЧЕНИЯ</w:t>
        </w:r>
        <w:r w:rsidR="006228E5" w:rsidRPr="00512926">
          <w:rPr>
            <w:webHidden/>
          </w:rPr>
          <w:tab/>
        </w:r>
      </w:hyperlink>
      <w:r w:rsidR="00356B23" w:rsidRPr="00512926">
        <w:t>48</w:t>
      </w:r>
    </w:p>
    <w:p w:rsidR="00356B23" w:rsidRPr="00512926" w:rsidRDefault="00604BDD" w:rsidP="00512926">
      <w:pPr>
        <w:pStyle w:val="12"/>
        <w:spacing w:line="240" w:lineRule="auto"/>
      </w:pPr>
      <w:hyperlink w:anchor="_Toc472352457" w:history="1">
        <w:r w:rsidR="00356B23" w:rsidRPr="00512926">
          <w:rPr>
            <w:rStyle w:val="a3"/>
          </w:rPr>
          <w:t>4.1.</w:t>
        </w:r>
        <w:r w:rsidR="00356B23" w:rsidRPr="00512926">
          <w:t xml:space="preserve"> </w:t>
        </w:r>
        <w:r w:rsidR="00356B23" w:rsidRPr="00512926">
          <w:rPr>
            <w:rStyle w:val="a3"/>
          </w:rPr>
          <w:t>Общественные пространства</w:t>
        </w:r>
        <w:r w:rsidR="00356B23" w:rsidRPr="00512926">
          <w:rPr>
            <w:webHidden/>
          </w:rPr>
          <w:tab/>
        </w:r>
      </w:hyperlink>
      <w:r w:rsidR="00356B23" w:rsidRPr="00512926">
        <w:t>49</w:t>
      </w:r>
    </w:p>
    <w:p w:rsidR="00356B23" w:rsidRPr="00512926" w:rsidRDefault="00604BDD" w:rsidP="00512926">
      <w:pPr>
        <w:pStyle w:val="12"/>
        <w:spacing w:line="240" w:lineRule="auto"/>
      </w:pPr>
      <w:hyperlink w:anchor="_Toc472352457" w:history="1">
        <w:r w:rsidR="00356B23" w:rsidRPr="00512926">
          <w:rPr>
            <w:rStyle w:val="a3"/>
          </w:rPr>
          <w:t>4.2.</w:t>
        </w:r>
        <w:r w:rsidR="00356B23" w:rsidRPr="00512926">
          <w:t xml:space="preserve"> </w:t>
        </w:r>
        <w:r w:rsidR="00356B23" w:rsidRPr="00512926">
          <w:rPr>
            <w:rStyle w:val="a3"/>
          </w:rPr>
          <w:t>Участки жилой застройки</w:t>
        </w:r>
        <w:r w:rsidR="00356B23" w:rsidRPr="00512926">
          <w:rPr>
            <w:webHidden/>
          </w:rPr>
          <w:tab/>
        </w:r>
      </w:hyperlink>
      <w:r w:rsidR="00356B23" w:rsidRPr="00512926">
        <w:t>49</w:t>
      </w:r>
    </w:p>
    <w:p w:rsidR="00356B23" w:rsidRPr="00512926" w:rsidRDefault="00604BDD" w:rsidP="00512926">
      <w:pPr>
        <w:pStyle w:val="12"/>
        <w:spacing w:line="240" w:lineRule="auto"/>
      </w:pPr>
      <w:hyperlink w:anchor="_Toc472352457" w:history="1">
        <w:r w:rsidR="00356B23" w:rsidRPr="00512926">
          <w:rPr>
            <w:rStyle w:val="a3"/>
          </w:rPr>
          <w:t>4.3.</w:t>
        </w:r>
        <w:r w:rsidR="00356B23" w:rsidRPr="00512926">
          <w:t xml:space="preserve"> </w:t>
        </w:r>
        <w:r w:rsidR="00356B23" w:rsidRPr="00512926">
          <w:rPr>
            <w:rStyle w:val="a3"/>
          </w:rPr>
          <w:t>Участки детских садов и школ</w:t>
        </w:r>
        <w:r w:rsidR="00356B23" w:rsidRPr="00512926">
          <w:rPr>
            <w:webHidden/>
          </w:rPr>
          <w:tab/>
        </w:r>
      </w:hyperlink>
      <w:r w:rsidR="00356B23" w:rsidRPr="00512926">
        <w:t>50</w:t>
      </w:r>
    </w:p>
    <w:p w:rsidR="00356B23" w:rsidRPr="00512926" w:rsidRDefault="00604BDD" w:rsidP="00512926">
      <w:pPr>
        <w:pStyle w:val="12"/>
        <w:spacing w:line="240" w:lineRule="auto"/>
      </w:pPr>
      <w:hyperlink w:anchor="_Toc472352457" w:history="1">
        <w:r w:rsidR="00356B23" w:rsidRPr="00512926">
          <w:rPr>
            <w:rStyle w:val="a3"/>
          </w:rPr>
          <w:t>4.4.</w:t>
        </w:r>
        <w:r w:rsidR="00356B23" w:rsidRPr="00512926">
          <w:t xml:space="preserve"> </w:t>
        </w:r>
        <w:r w:rsidR="00356B23" w:rsidRPr="00512926">
          <w:rPr>
            <w:rStyle w:val="a3"/>
          </w:rPr>
          <w:t>Участки длительного и кратковременного хранения автотранспортных средств</w:t>
        </w:r>
        <w:r w:rsidR="00356B23" w:rsidRPr="00512926">
          <w:rPr>
            <w:webHidden/>
          </w:rPr>
          <w:tab/>
        </w:r>
      </w:hyperlink>
      <w:r w:rsidR="00356B23" w:rsidRPr="00512926">
        <w:t>50</w:t>
      </w:r>
    </w:p>
    <w:p w:rsidR="006228E5" w:rsidRPr="00512926" w:rsidRDefault="00604BDD" w:rsidP="00512926">
      <w:pPr>
        <w:pStyle w:val="12"/>
        <w:spacing w:line="240" w:lineRule="auto"/>
      </w:pPr>
      <w:hyperlink w:anchor="_Toc472352460" w:history="1">
        <w:r w:rsidR="00356B23" w:rsidRPr="00512926">
          <w:rPr>
            <w:rStyle w:val="a3"/>
          </w:rPr>
          <w:t>V.</w:t>
        </w:r>
        <w:r w:rsidR="006228E5" w:rsidRPr="00512926">
          <w:tab/>
        </w:r>
        <w:r w:rsidR="006228E5" w:rsidRPr="00512926">
          <w:rPr>
            <w:rStyle w:val="a3"/>
          </w:rPr>
          <w:t>БЛАГОУСТРОЙСТВО ТЕРРИТОРИЙ РЕКРЕАЦИОННОГО НАЗНАЧЕНИЯ</w:t>
        </w:r>
        <w:r w:rsidR="006228E5" w:rsidRPr="00512926">
          <w:rPr>
            <w:webHidden/>
          </w:rPr>
          <w:tab/>
        </w:r>
      </w:hyperlink>
      <w:r w:rsidR="00356B23" w:rsidRPr="00512926">
        <w:t>51</w:t>
      </w:r>
    </w:p>
    <w:p w:rsidR="00356B23" w:rsidRPr="00512926" w:rsidRDefault="00604BDD" w:rsidP="00512926">
      <w:pPr>
        <w:pStyle w:val="12"/>
        <w:spacing w:line="240" w:lineRule="auto"/>
      </w:pPr>
      <w:hyperlink w:anchor="_Toc472352457" w:history="1">
        <w:r w:rsidR="00356B23" w:rsidRPr="00512926">
          <w:rPr>
            <w:rStyle w:val="a3"/>
          </w:rPr>
          <w:t>5.1.</w:t>
        </w:r>
        <w:r w:rsidR="00356B23" w:rsidRPr="00512926">
          <w:t xml:space="preserve"> </w:t>
        </w:r>
        <w:r w:rsidR="00356B23" w:rsidRPr="00512926">
          <w:rPr>
            <w:rStyle w:val="a3"/>
          </w:rPr>
          <w:t>Зоны отдыха</w:t>
        </w:r>
        <w:r w:rsidR="00356B23" w:rsidRPr="00512926">
          <w:rPr>
            <w:webHidden/>
          </w:rPr>
          <w:tab/>
        </w:r>
      </w:hyperlink>
      <w:r w:rsidR="00356B23" w:rsidRPr="00512926">
        <w:t>53</w:t>
      </w:r>
    </w:p>
    <w:p w:rsidR="00356B23" w:rsidRPr="00512926" w:rsidRDefault="00604BDD" w:rsidP="00512926">
      <w:pPr>
        <w:pStyle w:val="12"/>
        <w:spacing w:line="240" w:lineRule="auto"/>
      </w:pPr>
      <w:hyperlink w:anchor="_Toc472352457" w:history="1">
        <w:r w:rsidR="00356B23" w:rsidRPr="00512926">
          <w:rPr>
            <w:rStyle w:val="a3"/>
          </w:rPr>
          <w:t>5.2.</w:t>
        </w:r>
        <w:r w:rsidR="00356B23" w:rsidRPr="00512926">
          <w:t xml:space="preserve"> </w:t>
        </w:r>
        <w:r w:rsidR="00356B23" w:rsidRPr="00512926">
          <w:rPr>
            <w:rStyle w:val="a3"/>
          </w:rPr>
          <w:t>Парки</w:t>
        </w:r>
        <w:r w:rsidR="00356B23" w:rsidRPr="00512926">
          <w:rPr>
            <w:webHidden/>
          </w:rPr>
          <w:tab/>
        </w:r>
      </w:hyperlink>
      <w:r w:rsidR="00356B23" w:rsidRPr="00512926">
        <w:t>53</w:t>
      </w:r>
    </w:p>
    <w:p w:rsidR="00356B23" w:rsidRPr="00512926" w:rsidRDefault="00604BDD" w:rsidP="00512926">
      <w:pPr>
        <w:pStyle w:val="12"/>
        <w:spacing w:line="240" w:lineRule="auto"/>
      </w:pPr>
      <w:hyperlink w:anchor="_Toc472352457" w:history="1">
        <w:r w:rsidR="00356B23" w:rsidRPr="00512926">
          <w:rPr>
            <w:rStyle w:val="a3"/>
          </w:rPr>
          <w:t>5.3. Сады</w:t>
        </w:r>
        <w:r w:rsidR="00356B23" w:rsidRPr="00512926">
          <w:rPr>
            <w:webHidden/>
          </w:rPr>
          <w:tab/>
        </w:r>
      </w:hyperlink>
      <w:r w:rsidR="00356B23" w:rsidRPr="00512926">
        <w:t>54</w:t>
      </w:r>
    </w:p>
    <w:p w:rsidR="006228E5" w:rsidRPr="00512926" w:rsidRDefault="00604BDD" w:rsidP="00512926">
      <w:pPr>
        <w:pStyle w:val="12"/>
        <w:spacing w:line="240" w:lineRule="auto"/>
      </w:pPr>
      <w:hyperlink w:anchor="_Toc472352461" w:history="1">
        <w:r w:rsidR="00356B23" w:rsidRPr="00512926">
          <w:rPr>
            <w:rStyle w:val="a3"/>
          </w:rPr>
          <w:t>VI</w:t>
        </w:r>
        <w:r w:rsidR="006228E5" w:rsidRPr="00512926">
          <w:tab/>
        </w:r>
        <w:r w:rsidR="006228E5" w:rsidRPr="00512926">
          <w:rPr>
            <w:rStyle w:val="a3"/>
          </w:rPr>
          <w:t>БЛАГОУСТРОЙСТВО НА ТЕРРИТОРИЯХ ПРОИЗВОДСТВЕННОГО НАЗНАЧЕНИЯ</w:t>
        </w:r>
        <w:r w:rsidR="006228E5" w:rsidRPr="00512926">
          <w:rPr>
            <w:webHidden/>
          </w:rPr>
          <w:tab/>
        </w:r>
      </w:hyperlink>
      <w:r w:rsidR="00356B23" w:rsidRPr="00512926">
        <w:t>56</w:t>
      </w:r>
    </w:p>
    <w:p w:rsidR="00254110" w:rsidRPr="00512926" w:rsidRDefault="00604BDD" w:rsidP="00512926">
      <w:pPr>
        <w:pStyle w:val="12"/>
        <w:spacing w:line="240" w:lineRule="auto"/>
      </w:pPr>
      <w:hyperlink w:anchor="_Toc472352457" w:history="1">
        <w:r w:rsidR="00254110" w:rsidRPr="00512926">
          <w:rPr>
            <w:rStyle w:val="a3"/>
          </w:rPr>
          <w:t>6.1.</w:t>
        </w:r>
        <w:r w:rsidR="00254110" w:rsidRPr="00512926">
          <w:t xml:space="preserve"> </w:t>
        </w:r>
        <w:r w:rsidR="00C11C47" w:rsidRPr="00512926">
          <w:rPr>
            <w:rStyle w:val="a3"/>
          </w:rPr>
          <w:t>Озеленение территрии</w:t>
        </w:r>
        <w:r w:rsidR="00254110" w:rsidRPr="00512926">
          <w:rPr>
            <w:rStyle w:val="a3"/>
          </w:rPr>
          <w:t xml:space="preserve"> санитарно-защитных зон</w:t>
        </w:r>
        <w:r w:rsidR="00254110" w:rsidRPr="00512926">
          <w:rPr>
            <w:webHidden/>
          </w:rPr>
          <w:tab/>
        </w:r>
      </w:hyperlink>
      <w:r w:rsidR="00254110" w:rsidRPr="00512926">
        <w:t>56</w:t>
      </w:r>
    </w:p>
    <w:p w:rsidR="006228E5" w:rsidRPr="00512926" w:rsidRDefault="00604BDD" w:rsidP="00512926">
      <w:pPr>
        <w:pStyle w:val="12"/>
        <w:spacing w:line="240" w:lineRule="auto"/>
      </w:pPr>
      <w:hyperlink w:anchor="_Toc472352462" w:history="1">
        <w:r w:rsidR="00254110" w:rsidRPr="00512926">
          <w:rPr>
            <w:rStyle w:val="a3"/>
          </w:rPr>
          <w:t>VII</w:t>
        </w:r>
        <w:r w:rsidR="006228E5" w:rsidRPr="00512926">
          <w:rPr>
            <w:rStyle w:val="a3"/>
          </w:rPr>
          <w:t>.</w:t>
        </w:r>
        <w:r w:rsidR="006228E5" w:rsidRPr="00512926">
          <w:tab/>
        </w:r>
        <w:r w:rsidR="006228E5" w:rsidRPr="00512926">
          <w:rPr>
            <w:rStyle w:val="a3"/>
          </w:rPr>
          <w:t>ОБЪЕКТЫ БЛАГОУСТРОЙСТВА НА ТЕРРИТОРИЯХ ТРАНСПОРТНОЙ И ИНЖЕНЕРНОЙ ИНФРАСТРУКТУРЫ</w:t>
        </w:r>
        <w:r w:rsidR="006228E5" w:rsidRPr="00512926">
          <w:rPr>
            <w:webHidden/>
          </w:rPr>
          <w:tab/>
        </w:r>
      </w:hyperlink>
      <w:r w:rsidR="00254110" w:rsidRPr="00512926">
        <w:t>56</w:t>
      </w:r>
    </w:p>
    <w:p w:rsidR="00254110" w:rsidRPr="00512926" w:rsidRDefault="00604BDD" w:rsidP="00512926">
      <w:pPr>
        <w:pStyle w:val="12"/>
        <w:spacing w:line="240" w:lineRule="auto"/>
      </w:pPr>
      <w:hyperlink w:anchor="_Toc472352457" w:history="1">
        <w:r w:rsidR="00254110" w:rsidRPr="00512926">
          <w:rPr>
            <w:rStyle w:val="a3"/>
          </w:rPr>
          <w:t>7.1.</w:t>
        </w:r>
        <w:r w:rsidR="00254110" w:rsidRPr="00512926">
          <w:t xml:space="preserve"> </w:t>
        </w:r>
        <w:r w:rsidR="00C11C47" w:rsidRPr="00512926">
          <w:rPr>
            <w:rStyle w:val="a3"/>
          </w:rPr>
          <w:t xml:space="preserve">Улицы и </w:t>
        </w:r>
        <w:r w:rsidR="00254110" w:rsidRPr="00512926">
          <w:rPr>
            <w:rStyle w:val="a3"/>
          </w:rPr>
          <w:t>дороги</w:t>
        </w:r>
        <w:r w:rsidR="00254110" w:rsidRPr="00512926">
          <w:rPr>
            <w:webHidden/>
          </w:rPr>
          <w:tab/>
        </w:r>
      </w:hyperlink>
      <w:r w:rsidR="00254110" w:rsidRPr="00512926">
        <w:t>56</w:t>
      </w:r>
    </w:p>
    <w:p w:rsidR="00254110" w:rsidRPr="00512926" w:rsidRDefault="00604BDD" w:rsidP="00512926">
      <w:pPr>
        <w:pStyle w:val="12"/>
        <w:spacing w:line="240" w:lineRule="auto"/>
      </w:pPr>
      <w:hyperlink w:anchor="_Toc472352457" w:history="1">
        <w:r w:rsidR="00254110" w:rsidRPr="00512926">
          <w:rPr>
            <w:rStyle w:val="a3"/>
          </w:rPr>
          <w:t>7.2.</w:t>
        </w:r>
        <w:r w:rsidR="00254110" w:rsidRPr="00512926">
          <w:t xml:space="preserve"> </w:t>
        </w:r>
        <w:r w:rsidR="00254110" w:rsidRPr="00512926">
          <w:rPr>
            <w:rStyle w:val="a3"/>
          </w:rPr>
          <w:t>Площади</w:t>
        </w:r>
        <w:r w:rsidR="00254110" w:rsidRPr="00512926">
          <w:rPr>
            <w:webHidden/>
          </w:rPr>
          <w:tab/>
        </w:r>
      </w:hyperlink>
      <w:r w:rsidR="00254110" w:rsidRPr="00512926">
        <w:t>58</w:t>
      </w:r>
    </w:p>
    <w:p w:rsidR="00254110" w:rsidRPr="00512926" w:rsidRDefault="00604BDD" w:rsidP="00512926">
      <w:pPr>
        <w:pStyle w:val="12"/>
        <w:spacing w:line="240" w:lineRule="auto"/>
      </w:pPr>
      <w:hyperlink w:anchor="_Toc472352457" w:history="1">
        <w:r w:rsidR="00254110" w:rsidRPr="00512926">
          <w:rPr>
            <w:rStyle w:val="a3"/>
          </w:rPr>
          <w:t>7.3.</w:t>
        </w:r>
        <w:r w:rsidR="00254110" w:rsidRPr="00512926">
          <w:t xml:space="preserve"> </w:t>
        </w:r>
        <w:r w:rsidR="00254110" w:rsidRPr="00512926">
          <w:rPr>
            <w:rStyle w:val="a3"/>
          </w:rPr>
          <w:t>Пешеходные переходы</w:t>
        </w:r>
        <w:r w:rsidR="00254110" w:rsidRPr="00512926">
          <w:rPr>
            <w:webHidden/>
          </w:rPr>
          <w:tab/>
        </w:r>
      </w:hyperlink>
      <w:r w:rsidR="00254110" w:rsidRPr="00512926">
        <w:t>59</w:t>
      </w:r>
    </w:p>
    <w:p w:rsidR="00254110" w:rsidRPr="00512926" w:rsidRDefault="00604BDD" w:rsidP="00512926">
      <w:pPr>
        <w:pStyle w:val="12"/>
        <w:spacing w:line="240" w:lineRule="auto"/>
      </w:pPr>
      <w:hyperlink w:anchor="_Toc472352457" w:history="1">
        <w:r w:rsidR="00254110" w:rsidRPr="00512926">
          <w:rPr>
            <w:rStyle w:val="a3"/>
          </w:rPr>
          <w:t>7.4.</w:t>
        </w:r>
        <w:r w:rsidR="00254110" w:rsidRPr="00512926">
          <w:t xml:space="preserve"> </w:t>
        </w:r>
        <w:r w:rsidR="00254110" w:rsidRPr="00512926">
          <w:rPr>
            <w:rStyle w:val="a3"/>
          </w:rPr>
          <w:t>Технические зоны</w:t>
        </w:r>
        <w:r w:rsidR="00254110" w:rsidRPr="00512926">
          <w:rPr>
            <w:webHidden/>
          </w:rPr>
          <w:tab/>
        </w:r>
      </w:hyperlink>
      <w:r w:rsidR="00254110" w:rsidRPr="00512926">
        <w:t>59</w:t>
      </w:r>
    </w:p>
    <w:p w:rsidR="006228E5" w:rsidRPr="00512926" w:rsidRDefault="00604BDD" w:rsidP="00512926">
      <w:pPr>
        <w:pStyle w:val="12"/>
        <w:spacing w:line="240" w:lineRule="auto"/>
      </w:pPr>
      <w:hyperlink w:anchor="_Toc472352463" w:history="1">
        <w:r w:rsidR="00254110" w:rsidRPr="00512926">
          <w:rPr>
            <w:rStyle w:val="a3"/>
            <w:caps/>
          </w:rPr>
          <w:t xml:space="preserve">VIII. Порядок установки и эксплуатации информационных конструкций </w:t>
        </w:r>
        <w:r w:rsidR="006228E5" w:rsidRPr="00512926">
          <w:rPr>
            <w:webHidden/>
          </w:rPr>
          <w:tab/>
        </w:r>
        <w:r w:rsidR="00254110" w:rsidRPr="00512926">
          <w:rPr>
            <w:webHidden/>
          </w:rPr>
          <w:t>60</w:t>
        </w:r>
      </w:hyperlink>
    </w:p>
    <w:p w:rsidR="006228E5" w:rsidRPr="00512926" w:rsidRDefault="00604BDD" w:rsidP="00512926">
      <w:pPr>
        <w:pStyle w:val="12"/>
        <w:spacing w:line="240" w:lineRule="auto"/>
      </w:pPr>
      <w:hyperlink w:anchor="_Toc472352464" w:history="1">
        <w:r w:rsidR="00254110" w:rsidRPr="00512926">
          <w:rPr>
            <w:rStyle w:val="a3"/>
          </w:rPr>
          <w:t>IX. СОДЕРЖАНИЕ ОБЪЕКТОВ БЛАГОУСТРОЙСТВА ТЕРРИТОРИИ</w:t>
        </w:r>
        <w:r w:rsidR="006228E5" w:rsidRPr="00512926">
          <w:rPr>
            <w:webHidden/>
          </w:rPr>
          <w:tab/>
        </w:r>
      </w:hyperlink>
      <w:r w:rsidR="00254110" w:rsidRPr="00512926">
        <w:t>74</w:t>
      </w:r>
    </w:p>
    <w:p w:rsidR="00254110" w:rsidRPr="00512926" w:rsidRDefault="00604BDD" w:rsidP="00512926">
      <w:pPr>
        <w:pStyle w:val="12"/>
        <w:spacing w:line="240" w:lineRule="auto"/>
      </w:pPr>
      <w:hyperlink w:anchor="_Toc472352457" w:history="1">
        <w:r w:rsidR="00254110" w:rsidRPr="00512926">
          <w:rPr>
            <w:rStyle w:val="a3"/>
          </w:rPr>
          <w:t>9.1.</w:t>
        </w:r>
        <w:r w:rsidR="00254110" w:rsidRPr="00512926">
          <w:t xml:space="preserve"> </w:t>
        </w:r>
        <w:r w:rsidR="00254110" w:rsidRPr="00512926">
          <w:rPr>
            <w:rStyle w:val="a3"/>
          </w:rPr>
          <w:t>Работы по содержанию объектов благоустройства</w:t>
        </w:r>
        <w:r w:rsidR="00254110" w:rsidRPr="00512926">
          <w:rPr>
            <w:webHidden/>
          </w:rPr>
          <w:tab/>
        </w:r>
      </w:hyperlink>
      <w:r w:rsidR="00254110" w:rsidRPr="00512926">
        <w:t>74</w:t>
      </w:r>
    </w:p>
    <w:p w:rsidR="00254110" w:rsidRPr="00512926" w:rsidRDefault="00604BDD" w:rsidP="00512926">
      <w:pPr>
        <w:pStyle w:val="12"/>
        <w:spacing w:line="240" w:lineRule="auto"/>
      </w:pPr>
      <w:hyperlink w:anchor="_Toc472352457" w:history="1">
        <w:r w:rsidR="00254110" w:rsidRPr="00512926">
          <w:rPr>
            <w:rStyle w:val="a3"/>
          </w:rPr>
          <w:t>9.2.</w:t>
        </w:r>
        <w:r w:rsidR="00254110" w:rsidRPr="00512926">
          <w:t xml:space="preserve"> </w:t>
        </w:r>
        <w:r w:rsidR="00254110" w:rsidRPr="00512926">
          <w:rPr>
            <w:rStyle w:val="a3"/>
          </w:rPr>
          <w:t>Работы по ремонту объектов благоустройства</w:t>
        </w:r>
        <w:r w:rsidR="00254110" w:rsidRPr="00512926">
          <w:rPr>
            <w:webHidden/>
          </w:rPr>
          <w:tab/>
        </w:r>
      </w:hyperlink>
      <w:r w:rsidR="00254110" w:rsidRPr="00512926">
        <w:t>75</w:t>
      </w:r>
    </w:p>
    <w:p w:rsidR="00254110" w:rsidRPr="00512926" w:rsidRDefault="00604BDD" w:rsidP="00512926">
      <w:pPr>
        <w:pStyle w:val="12"/>
        <w:spacing w:line="240" w:lineRule="auto"/>
      </w:pPr>
      <w:hyperlink w:anchor="_Toc472352457" w:history="1">
        <w:r w:rsidR="00254110" w:rsidRPr="00512926">
          <w:rPr>
            <w:rStyle w:val="a3"/>
          </w:rPr>
          <w:t>9.3. Уборка территории в осенне - зимний период</w:t>
        </w:r>
        <w:r w:rsidR="00254110" w:rsidRPr="00512926">
          <w:rPr>
            <w:webHidden/>
          </w:rPr>
          <w:tab/>
        </w:r>
      </w:hyperlink>
      <w:r w:rsidR="00254110" w:rsidRPr="00512926">
        <w:t>76</w:t>
      </w:r>
    </w:p>
    <w:p w:rsidR="00254110" w:rsidRPr="00512926" w:rsidRDefault="00604BDD" w:rsidP="00512926">
      <w:pPr>
        <w:pStyle w:val="12"/>
        <w:spacing w:line="240" w:lineRule="auto"/>
      </w:pPr>
      <w:hyperlink w:anchor="_Toc472352457" w:history="1">
        <w:r w:rsidR="00254110" w:rsidRPr="00512926">
          <w:rPr>
            <w:rStyle w:val="a3"/>
          </w:rPr>
          <w:t>9.4.</w:t>
        </w:r>
        <w:r w:rsidR="00254110" w:rsidRPr="00512926">
          <w:t xml:space="preserve"> </w:t>
        </w:r>
        <w:r w:rsidR="00254110" w:rsidRPr="00512926">
          <w:rPr>
            <w:rStyle w:val="a3"/>
          </w:rPr>
          <w:t>Уборка территории в весенне – летний период</w:t>
        </w:r>
        <w:r w:rsidR="00254110" w:rsidRPr="00512926">
          <w:rPr>
            <w:webHidden/>
          </w:rPr>
          <w:tab/>
        </w:r>
      </w:hyperlink>
      <w:r w:rsidR="00C90FB4" w:rsidRPr="00512926">
        <w:t>80</w:t>
      </w:r>
    </w:p>
    <w:p w:rsidR="00254110" w:rsidRPr="00512926" w:rsidRDefault="00604BDD" w:rsidP="00512926">
      <w:pPr>
        <w:pStyle w:val="12"/>
        <w:spacing w:line="240" w:lineRule="auto"/>
      </w:pPr>
      <w:hyperlink w:anchor="_Toc472352457" w:history="1">
        <w:r w:rsidR="00C90FB4" w:rsidRPr="00512926">
          <w:rPr>
            <w:rStyle w:val="a3"/>
          </w:rPr>
          <w:t>9.5.</w:t>
        </w:r>
        <w:r w:rsidR="00254110" w:rsidRPr="00512926">
          <w:t xml:space="preserve"> </w:t>
        </w:r>
        <w:r w:rsidR="00C90FB4" w:rsidRPr="00512926">
          <w:rPr>
            <w:rStyle w:val="a3"/>
          </w:rPr>
          <w:t>Содержание територии индивидуальной засторойки</w:t>
        </w:r>
        <w:r w:rsidR="00254110" w:rsidRPr="00512926">
          <w:rPr>
            <w:webHidden/>
          </w:rPr>
          <w:tab/>
        </w:r>
      </w:hyperlink>
      <w:r w:rsidR="00C90FB4" w:rsidRPr="00512926">
        <w:t>81</w:t>
      </w:r>
    </w:p>
    <w:p w:rsidR="00254110" w:rsidRPr="00512926" w:rsidRDefault="00604BDD" w:rsidP="00512926">
      <w:pPr>
        <w:pStyle w:val="12"/>
        <w:spacing w:line="240" w:lineRule="auto"/>
      </w:pPr>
      <w:hyperlink w:anchor="_Toc472352457" w:history="1">
        <w:r w:rsidR="00C90FB4" w:rsidRPr="00512926">
          <w:rPr>
            <w:rStyle w:val="a3"/>
          </w:rPr>
          <w:t>9.6</w:t>
        </w:r>
        <w:r w:rsidR="00254110" w:rsidRPr="00512926">
          <w:rPr>
            <w:rStyle w:val="a3"/>
          </w:rPr>
          <w:t>.</w:t>
        </w:r>
        <w:r w:rsidR="00254110" w:rsidRPr="00512926">
          <w:t xml:space="preserve"> </w:t>
        </w:r>
        <w:r w:rsidR="00C90FB4" w:rsidRPr="00512926">
          <w:rPr>
            <w:rStyle w:val="a3"/>
          </w:rPr>
          <w:t>Требования к благоустройству при производстве работ</w:t>
        </w:r>
        <w:r w:rsidR="00254110" w:rsidRPr="00512926">
          <w:rPr>
            <w:webHidden/>
          </w:rPr>
          <w:tab/>
        </w:r>
      </w:hyperlink>
      <w:r w:rsidR="00C90FB4" w:rsidRPr="00512926">
        <w:t>83</w:t>
      </w:r>
    </w:p>
    <w:p w:rsidR="00254110" w:rsidRPr="00512926" w:rsidRDefault="00604BDD" w:rsidP="00512926">
      <w:pPr>
        <w:pStyle w:val="12"/>
        <w:spacing w:line="240" w:lineRule="auto"/>
      </w:pPr>
      <w:hyperlink w:anchor="_Toc472352457" w:history="1">
        <w:r w:rsidR="00C90FB4" w:rsidRPr="00512926">
          <w:rPr>
            <w:rStyle w:val="a3"/>
          </w:rPr>
          <w:t>9.7</w:t>
        </w:r>
        <w:r w:rsidR="00254110" w:rsidRPr="00512926">
          <w:rPr>
            <w:rStyle w:val="a3"/>
          </w:rPr>
          <w:t>.</w:t>
        </w:r>
        <w:r w:rsidR="00254110" w:rsidRPr="00512926">
          <w:t xml:space="preserve"> </w:t>
        </w:r>
        <w:r w:rsidR="00C90FB4" w:rsidRPr="00512926">
          <w:rPr>
            <w:rStyle w:val="a3"/>
          </w:rPr>
          <w:t>Требования к содержанию средств размещения информации, рекламных конструкций</w:t>
        </w:r>
        <w:r w:rsidR="00254110" w:rsidRPr="00512926">
          <w:rPr>
            <w:webHidden/>
          </w:rPr>
          <w:tab/>
        </w:r>
      </w:hyperlink>
      <w:r w:rsidR="00C90FB4" w:rsidRPr="00512926">
        <w:t>87</w:t>
      </w:r>
    </w:p>
    <w:p w:rsidR="00254110" w:rsidRPr="00512926" w:rsidRDefault="00604BDD" w:rsidP="00512926">
      <w:pPr>
        <w:pStyle w:val="12"/>
        <w:spacing w:line="240" w:lineRule="auto"/>
      </w:pPr>
      <w:hyperlink w:anchor="_Toc472352457" w:history="1">
        <w:r w:rsidR="00C90FB4" w:rsidRPr="00512926">
          <w:rPr>
            <w:rStyle w:val="a3"/>
          </w:rPr>
          <w:t>9.8</w:t>
        </w:r>
        <w:r w:rsidR="00254110" w:rsidRPr="00512926">
          <w:rPr>
            <w:rStyle w:val="a3"/>
          </w:rPr>
          <w:t>.</w:t>
        </w:r>
        <w:r w:rsidR="00254110" w:rsidRPr="00512926">
          <w:t xml:space="preserve"> </w:t>
        </w:r>
        <w:r w:rsidR="00C90FB4" w:rsidRPr="00512926">
          <w:rPr>
            <w:rStyle w:val="a3"/>
          </w:rPr>
          <w:t>Содержание зданий, сооружений и иных объектов капитального строительства</w:t>
        </w:r>
        <w:r w:rsidR="00254110" w:rsidRPr="00512926">
          <w:rPr>
            <w:webHidden/>
          </w:rPr>
          <w:tab/>
        </w:r>
      </w:hyperlink>
      <w:r w:rsidR="00C90FB4" w:rsidRPr="00512926">
        <w:t>87</w:t>
      </w:r>
    </w:p>
    <w:p w:rsidR="00C90FB4" w:rsidRPr="00512926" w:rsidRDefault="00604BDD" w:rsidP="00512926">
      <w:pPr>
        <w:pStyle w:val="12"/>
        <w:spacing w:line="240" w:lineRule="auto"/>
      </w:pPr>
      <w:hyperlink w:anchor="_Toc472352457" w:history="1">
        <w:r w:rsidR="00C90FB4" w:rsidRPr="00512926">
          <w:rPr>
            <w:rStyle w:val="a3"/>
          </w:rPr>
          <w:t>9.9.</w:t>
        </w:r>
        <w:r w:rsidR="00C90FB4" w:rsidRPr="00512926">
          <w:t xml:space="preserve"> </w:t>
        </w:r>
        <w:r w:rsidR="00C90FB4" w:rsidRPr="00512926">
          <w:rPr>
            <w:rStyle w:val="a3"/>
          </w:rPr>
          <w:t>Содержание производственных территорий</w:t>
        </w:r>
        <w:r w:rsidR="00C90FB4" w:rsidRPr="00512926">
          <w:rPr>
            <w:webHidden/>
          </w:rPr>
          <w:tab/>
        </w:r>
      </w:hyperlink>
      <w:r w:rsidR="00C90FB4" w:rsidRPr="00512926">
        <w:t>90</w:t>
      </w:r>
    </w:p>
    <w:p w:rsidR="00C90FB4" w:rsidRPr="00512926" w:rsidRDefault="00604BDD" w:rsidP="00512926">
      <w:pPr>
        <w:pStyle w:val="12"/>
        <w:spacing w:line="240" w:lineRule="auto"/>
      </w:pPr>
      <w:hyperlink w:anchor="_Toc472352457" w:history="1">
        <w:r w:rsidR="00C90FB4" w:rsidRPr="00512926">
          <w:rPr>
            <w:rStyle w:val="a3"/>
          </w:rPr>
          <w:t>9.10.</w:t>
        </w:r>
        <w:r w:rsidR="00C90FB4" w:rsidRPr="00512926">
          <w:t xml:space="preserve"> </w:t>
        </w:r>
        <w:r w:rsidR="00C90FB4" w:rsidRPr="00512926">
          <w:rPr>
            <w:rStyle w:val="a3"/>
          </w:rPr>
          <w:t>Содержание домашнего скота и птицы</w:t>
        </w:r>
        <w:r w:rsidR="00C90FB4" w:rsidRPr="00512926">
          <w:rPr>
            <w:webHidden/>
          </w:rPr>
          <w:tab/>
        </w:r>
      </w:hyperlink>
      <w:r w:rsidR="00C90FB4" w:rsidRPr="00512926">
        <w:t>90</w:t>
      </w:r>
    </w:p>
    <w:p w:rsidR="00C90FB4" w:rsidRPr="00512926" w:rsidRDefault="00604BDD" w:rsidP="00512926">
      <w:pPr>
        <w:pStyle w:val="12"/>
        <w:spacing w:line="240" w:lineRule="auto"/>
      </w:pPr>
      <w:hyperlink w:anchor="_Toc472352457" w:history="1">
        <w:r w:rsidR="00C90FB4" w:rsidRPr="00512926">
          <w:rPr>
            <w:rStyle w:val="a3"/>
          </w:rPr>
          <w:t>9.11.</w:t>
        </w:r>
        <w:r w:rsidR="00C90FB4" w:rsidRPr="00512926">
          <w:t xml:space="preserve"> </w:t>
        </w:r>
        <w:r w:rsidR="00C90FB4" w:rsidRPr="00512926">
          <w:rPr>
            <w:rStyle w:val="a3"/>
          </w:rPr>
          <w:t>Содержание домашних животных, порядок их выгула</w:t>
        </w:r>
        <w:r w:rsidR="00C90FB4" w:rsidRPr="00512926">
          <w:rPr>
            <w:webHidden/>
          </w:rPr>
          <w:tab/>
        </w:r>
      </w:hyperlink>
      <w:r w:rsidR="00C90FB4" w:rsidRPr="00512926">
        <w:t>91</w:t>
      </w:r>
    </w:p>
    <w:p w:rsidR="006228E5" w:rsidRPr="00512926" w:rsidRDefault="00604BDD" w:rsidP="00512926">
      <w:pPr>
        <w:pStyle w:val="12"/>
        <w:spacing w:line="240" w:lineRule="auto"/>
      </w:pPr>
      <w:hyperlink w:anchor="_Toc472352465" w:history="1">
        <w:r w:rsidR="00C90FB4" w:rsidRPr="00512926">
          <w:rPr>
            <w:rStyle w:val="a3"/>
          </w:rPr>
          <w:t>X.</w:t>
        </w:r>
        <w:r w:rsidR="006228E5" w:rsidRPr="00512926">
          <w:tab/>
        </w:r>
        <w:r w:rsidR="00C90FB4" w:rsidRPr="00512926">
          <w:rPr>
            <w:rStyle w:val="a3"/>
          </w:rPr>
          <w:t>ОБЩЕСТВЕННОЕ УЧАСТИЕ</w:t>
        </w:r>
        <w:r w:rsidR="006228E5" w:rsidRPr="00512926">
          <w:rPr>
            <w:rStyle w:val="a3"/>
          </w:rPr>
          <w:t xml:space="preserve"> В</w:t>
        </w:r>
        <w:r w:rsidR="00C90FB4" w:rsidRPr="00512926">
          <w:rPr>
            <w:rStyle w:val="a3"/>
          </w:rPr>
          <w:t xml:space="preserve"> КОНЦЕПЦИИ БЛАГОУСТРОЙСТВА И РАЗВИТИЯ ГОРОДСКОЙ СРЕДЫ</w:t>
        </w:r>
        <w:r w:rsidR="006228E5" w:rsidRPr="00512926">
          <w:rPr>
            <w:webHidden/>
          </w:rPr>
          <w:tab/>
        </w:r>
      </w:hyperlink>
      <w:r w:rsidR="00C90FB4" w:rsidRPr="00512926">
        <w:t>91</w:t>
      </w:r>
    </w:p>
    <w:p w:rsidR="006228E5" w:rsidRPr="00512926" w:rsidRDefault="00604BDD" w:rsidP="00512926">
      <w:pPr>
        <w:pStyle w:val="12"/>
        <w:spacing w:line="240" w:lineRule="auto"/>
      </w:pPr>
      <w:hyperlink w:anchor="_Toc472352466" w:history="1">
        <w:r w:rsidR="00C90FB4" w:rsidRPr="00512926">
          <w:rPr>
            <w:rStyle w:val="a3"/>
          </w:rPr>
          <w:t>XI. АРХИТЕКТУРНО – ХУДОЖЕСТВЕННАЯ КОНЦЕПЦИЯ</w:t>
        </w:r>
        <w:r w:rsidR="006228E5" w:rsidRPr="00512926">
          <w:rPr>
            <w:webHidden/>
          </w:rPr>
          <w:tab/>
        </w:r>
      </w:hyperlink>
      <w:r w:rsidR="00C90FB4" w:rsidRPr="00512926">
        <w:t>93</w:t>
      </w:r>
    </w:p>
    <w:p w:rsidR="006228E5" w:rsidRPr="00512926" w:rsidRDefault="00604BDD" w:rsidP="00512926">
      <w:pPr>
        <w:pStyle w:val="12"/>
        <w:spacing w:line="240" w:lineRule="auto"/>
      </w:pPr>
      <w:hyperlink w:anchor="_Toc472352467" w:history="1">
        <w:r w:rsidR="00C90FB4" w:rsidRPr="00512926">
          <w:rPr>
            <w:rStyle w:val="a3"/>
          </w:rPr>
          <w:t>XII. КОНТРОЛЬ ЗА СОБЛЮДЕНИЕМ НОРМ И ПРАВИЛ БЛАГОУСТРОЙСТВА</w:t>
        </w:r>
        <w:r w:rsidR="006228E5" w:rsidRPr="00512926">
          <w:rPr>
            <w:webHidden/>
          </w:rPr>
          <w:tab/>
        </w:r>
      </w:hyperlink>
      <w:r w:rsidR="00C90FB4" w:rsidRPr="00512926">
        <w:t>94</w:t>
      </w:r>
    </w:p>
    <w:p w:rsidR="006228E5" w:rsidRPr="00512926" w:rsidRDefault="00604BDD" w:rsidP="00512926">
      <w:pPr>
        <w:pStyle w:val="12"/>
        <w:spacing w:line="240" w:lineRule="auto"/>
      </w:pPr>
      <w:hyperlink w:anchor="_Toc472352468" w:history="1">
        <w:r w:rsidR="00C90FB4" w:rsidRPr="00512926">
          <w:rPr>
            <w:rStyle w:val="a3"/>
          </w:rPr>
          <w:t>XIII. ПЕРЕХОДНЫЕ ПОЛОЖЕНИЯ</w:t>
        </w:r>
        <w:r w:rsidR="006228E5" w:rsidRPr="00512926">
          <w:rPr>
            <w:webHidden/>
          </w:rPr>
          <w:tab/>
        </w:r>
      </w:hyperlink>
      <w:r w:rsidR="00153CE1" w:rsidRPr="00512926">
        <w:t>94</w:t>
      </w:r>
    </w:p>
    <w:p w:rsidR="00C90FB4" w:rsidRPr="00512926" w:rsidRDefault="00C90FB4" w:rsidP="00512926">
      <w:pPr>
        <w:pStyle w:val="12"/>
        <w:spacing w:line="240" w:lineRule="auto"/>
      </w:pPr>
    </w:p>
    <w:p w:rsidR="00C90FB4" w:rsidRPr="00512926" w:rsidRDefault="00C90FB4" w:rsidP="00512926">
      <w:pPr>
        <w:pStyle w:val="12"/>
        <w:spacing w:line="240" w:lineRule="auto"/>
      </w:pPr>
    </w:p>
    <w:p w:rsidR="006228E5" w:rsidRPr="00EB3059" w:rsidRDefault="00604BDD" w:rsidP="00512926">
      <w:pPr>
        <w:spacing w:line="240" w:lineRule="auto"/>
      </w:pPr>
      <w:r w:rsidRPr="00512926">
        <w:fldChar w:fldCharType="end"/>
      </w:r>
    </w:p>
    <w:p w:rsidR="006228E5" w:rsidRPr="00EB3059" w:rsidRDefault="006228E5" w:rsidP="00512926">
      <w:pPr>
        <w:spacing w:line="240" w:lineRule="auto"/>
        <w:ind w:right="-143"/>
        <w:jc w:val="right"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 w:cs="Times New Roman"/>
        </w:rPr>
        <w:br w:type="page"/>
      </w:r>
    </w:p>
    <w:p w:rsidR="006228E5" w:rsidRPr="00EB3059" w:rsidRDefault="006228E5" w:rsidP="005129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 w:cs="Times New Roman"/>
          <w:b/>
          <w:lang w:val="en-US"/>
        </w:rPr>
        <w:lastRenderedPageBreak/>
        <w:t>I</w:t>
      </w:r>
      <w:r w:rsidRPr="00EB3059">
        <w:rPr>
          <w:rFonts w:ascii="Times New Roman" w:hAnsi="Times New Roman" w:cs="Times New Roman"/>
          <w:b/>
        </w:rPr>
        <w:t>. ОБЩИЕ ПОЛОЖЕНИЯ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Настоящие Правила благоустройства территории </w:t>
      </w:r>
      <w:r w:rsidR="006E4492">
        <w:rPr>
          <w:rFonts w:ascii="Times New Roman" w:eastAsiaTheme="minorHAnsi" w:hAnsi="Times New Roman" w:cs="Times New Roman"/>
          <w:color w:val="auto"/>
          <w:lang w:eastAsia="en-US"/>
        </w:rPr>
        <w:t xml:space="preserve">городского поселения «Поселок </w:t>
      </w:r>
      <w:proofErr w:type="spellStart"/>
      <w:r w:rsidR="006E4492">
        <w:rPr>
          <w:rFonts w:ascii="Times New Roman" w:eastAsiaTheme="minorHAnsi" w:hAnsi="Times New Roman" w:cs="Times New Roman"/>
          <w:color w:val="auto"/>
          <w:lang w:eastAsia="en-US"/>
        </w:rPr>
        <w:t>Воротынск</w:t>
      </w:r>
      <w:proofErr w:type="spellEnd"/>
      <w:r w:rsidR="006E4492">
        <w:rPr>
          <w:rFonts w:ascii="Times New Roman" w:eastAsiaTheme="minorHAnsi" w:hAnsi="Times New Roman" w:cs="Times New Roman"/>
          <w:color w:val="auto"/>
          <w:lang w:eastAsia="en-US"/>
        </w:rPr>
        <w:t>»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(далее – Правила) устанавливают единые  нормы и требования в сфере благоустройства, в том числе требования к созданию, содержанию, развитию объектов и элементов благоустройства, расположенных на территории </w:t>
      </w:r>
      <w:r w:rsidR="00512926">
        <w:rPr>
          <w:rFonts w:ascii="Times New Roman" w:eastAsiaTheme="minorHAnsi" w:hAnsi="Times New Roman" w:cs="Times New Roman"/>
          <w:color w:val="auto"/>
          <w:lang w:eastAsia="en-US"/>
        </w:rPr>
        <w:t>городского поселения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>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</w:t>
      </w:r>
      <w:proofErr w:type="gramEnd"/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зданий и сооружений, </w:t>
      </w:r>
      <w:r w:rsidRPr="00EB3059">
        <w:rPr>
          <w:rFonts w:ascii="Times New Roman" w:hAnsi="Times New Roman" w:cs="Times New Roman"/>
          <w:bCs/>
        </w:rPr>
        <w:t xml:space="preserve">перечень работ по благоустройству (включая освещение улиц, уборку и озеленение территории, установку указателей с наименованиями улиц и номерами домов, размещение и содержание малых архитектурных форм) и периодичность их выполнения, порядок участия собственников зданий (помещений в них), строений и сооружений в благоустройстве прилегающих территорий, обязательные к исполнению для органов местного самоуправления </w:t>
      </w:r>
      <w:r w:rsidR="00512926">
        <w:rPr>
          <w:rFonts w:ascii="Times New Roman" w:hAnsi="Times New Roman" w:cs="Times New Roman"/>
          <w:bCs/>
        </w:rPr>
        <w:t>городского поселения</w:t>
      </w:r>
      <w:r w:rsidRPr="00EB3059">
        <w:rPr>
          <w:rFonts w:ascii="Times New Roman" w:hAnsi="Times New Roman" w:cs="Times New Roman"/>
          <w:bCs/>
        </w:rPr>
        <w:t>, юридических и физических лиц, являющихся</w:t>
      </w:r>
      <w:proofErr w:type="gramEnd"/>
      <w:r w:rsidRPr="00EB3059">
        <w:rPr>
          <w:rFonts w:ascii="Times New Roman" w:hAnsi="Times New Roman" w:cs="Times New Roman"/>
          <w:bCs/>
        </w:rPr>
        <w:t xml:space="preserve"> собственниками, правообладателями расположенных на территории муниципального образования земельных участков, зданий, строений и сооружений. </w:t>
      </w:r>
      <w:bookmarkStart w:id="1" w:name="sub_102"/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Действие Правил не распространяется на отношения в сфере  строительства, реконструкции объектов капитального строительства, а также реставрации объектов культурного наследия, за исключением случаев, организации мест ведения строительных работ (в части устройства ограждений и иных временных объектов, связанных с ведением строительных, ремонтных либо реставрационных работ). </w:t>
      </w:r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>Настоящие Правила применяются на территории муниципального образования, если иное не установлено федеральными законами и иными правовыми акта</w:t>
      </w:r>
      <w:r w:rsidR="000C3692" w:rsidRPr="00EB3059">
        <w:rPr>
          <w:rFonts w:ascii="Times New Roman" w:eastAsiaTheme="minorHAnsi" w:hAnsi="Times New Roman" w:cs="Times New Roman"/>
          <w:color w:val="auto"/>
          <w:lang w:eastAsia="en-US"/>
        </w:rPr>
        <w:t>ми Российской Федерации и Калужской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области.</w:t>
      </w:r>
    </w:p>
    <w:bookmarkEnd w:id="1"/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>Задачами настоящих Правил являются: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" w:name="sub_131"/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- обеспечение формирования единого облика </w:t>
      </w:r>
      <w:r w:rsidR="00512926">
        <w:rPr>
          <w:rFonts w:ascii="Times New Roman" w:hAnsi="Times New Roman" w:cs="Times New Roman"/>
          <w:bCs/>
        </w:rPr>
        <w:t>городского поселения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3" w:name="sub_432"/>
      <w:bookmarkEnd w:id="2"/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- обеспечение создания, содержания и развития объектов благоустройства </w:t>
      </w:r>
      <w:r w:rsidR="00512926">
        <w:rPr>
          <w:rFonts w:ascii="Times New Roman" w:hAnsi="Times New Roman" w:cs="Times New Roman"/>
          <w:bCs/>
        </w:rPr>
        <w:t>городского поселения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4" w:name="sub_433"/>
      <w:bookmarkEnd w:id="3"/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- обеспечение доступности территорий общего пользования, в том числе с учетом особых потребностей инвалидов и других </w:t>
      </w:r>
      <w:proofErr w:type="spellStart"/>
      <w:r w:rsidRPr="00EB3059">
        <w:rPr>
          <w:rFonts w:ascii="Times New Roman" w:eastAsiaTheme="minorHAnsi" w:hAnsi="Times New Roman" w:cs="Times New Roman"/>
          <w:color w:val="auto"/>
          <w:lang w:eastAsia="en-US"/>
        </w:rPr>
        <w:t>маломобильных</w:t>
      </w:r>
      <w:proofErr w:type="spellEnd"/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групп населения;</w:t>
      </w:r>
    </w:p>
    <w:bookmarkEnd w:id="4"/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>- обеспечение сохранности объектов благоустройства;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>- обеспечение комфортного и безопасного проживания граждан.</w:t>
      </w:r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Объектами благоустройства являются территории </w:t>
      </w:r>
      <w:r w:rsidR="00512926">
        <w:rPr>
          <w:rFonts w:ascii="Times New Roman" w:hAnsi="Times New Roman" w:cs="Times New Roman"/>
          <w:bCs/>
        </w:rPr>
        <w:t>городского поселения</w:t>
      </w:r>
      <w:r w:rsidR="00512926" w:rsidRPr="00EB3059">
        <w:rPr>
          <w:rFonts w:ascii="Times New Roman" w:hAnsi="Times New Roman" w:cs="Times New Roman"/>
        </w:rPr>
        <w:t xml:space="preserve"> </w:t>
      </w:r>
      <w:r w:rsidR="00512926">
        <w:rPr>
          <w:rFonts w:ascii="Times New Roman" w:hAnsi="Times New Roman" w:cs="Times New Roman"/>
        </w:rPr>
        <w:t xml:space="preserve">«Поселок </w:t>
      </w:r>
      <w:proofErr w:type="spellStart"/>
      <w:r w:rsidR="00512926">
        <w:rPr>
          <w:rFonts w:ascii="Times New Roman" w:hAnsi="Times New Roman" w:cs="Times New Roman"/>
        </w:rPr>
        <w:t>Воротынск</w:t>
      </w:r>
      <w:proofErr w:type="spellEnd"/>
      <w:r w:rsidR="00512926">
        <w:rPr>
          <w:rFonts w:ascii="Times New Roman" w:hAnsi="Times New Roman" w:cs="Times New Roman"/>
        </w:rPr>
        <w:t xml:space="preserve">» </w:t>
      </w:r>
      <w:r w:rsidRPr="00EB3059">
        <w:rPr>
          <w:rFonts w:ascii="Times New Roman" w:hAnsi="Times New Roman" w:cs="Times New Roman"/>
        </w:rPr>
        <w:t>с расположенными на них элементами благоустройства, а также фасады некапитальных объектов и объектов капитального строительства.</w:t>
      </w:r>
    </w:p>
    <w:p w:rsidR="00EB3059" w:rsidRDefault="00EB3059" w:rsidP="00512926">
      <w:pPr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6228E5" w:rsidRPr="00EB3059" w:rsidRDefault="006228E5" w:rsidP="00512926">
      <w:pPr>
        <w:spacing w:line="240" w:lineRule="auto"/>
        <w:ind w:firstLine="567"/>
        <w:rPr>
          <w:rFonts w:ascii="Times New Roman" w:hAnsi="Times New Roman" w:cs="Times New Roman"/>
          <w:b/>
        </w:rPr>
      </w:pPr>
      <w:r w:rsidRPr="00EB3059">
        <w:rPr>
          <w:rFonts w:ascii="Times New Roman" w:eastAsiaTheme="minorHAnsi" w:hAnsi="Times New Roman" w:cs="Times New Roman"/>
          <w:b/>
          <w:color w:val="auto"/>
          <w:lang w:eastAsia="en-US"/>
        </w:rPr>
        <w:t>1.</w:t>
      </w:r>
      <w:r w:rsidR="00BA41D3" w:rsidRPr="00EB3059">
        <w:rPr>
          <w:rFonts w:ascii="Times New Roman" w:eastAsiaTheme="minorHAnsi" w:hAnsi="Times New Roman" w:cs="Times New Roman"/>
          <w:b/>
          <w:color w:val="auto"/>
          <w:lang w:eastAsia="en-US"/>
        </w:rPr>
        <w:t>1</w:t>
      </w:r>
      <w:r w:rsidRPr="00EB3059">
        <w:rPr>
          <w:rFonts w:ascii="Times New Roman" w:eastAsiaTheme="minorHAnsi" w:hAnsi="Times New Roman" w:cs="Times New Roman"/>
          <w:b/>
          <w:color w:val="auto"/>
          <w:lang w:eastAsia="en-US"/>
        </w:rPr>
        <w:t>. Основные понятия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В настоящих Правилах применяются следующие понятия: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proofErr w:type="gramStart"/>
      <w:r w:rsidRPr="00EB3059">
        <w:rPr>
          <w:rFonts w:ascii="Times New Roman" w:hAnsi="Times New Roman" w:cs="Times New Roman"/>
          <w:b/>
          <w:color w:val="auto"/>
        </w:rPr>
        <w:t xml:space="preserve">архитектурно-художественная концепция </w:t>
      </w:r>
      <w:r w:rsidRPr="00EB3059">
        <w:rPr>
          <w:rFonts w:ascii="Times New Roman" w:hAnsi="Times New Roman" w:cs="Times New Roman"/>
          <w:color w:val="auto"/>
        </w:rPr>
        <w:t xml:space="preserve">– разработанный и принятый в соответствии с утвержденной </w:t>
      </w:r>
      <w:r w:rsidR="00512926">
        <w:rPr>
          <w:rFonts w:ascii="Times New Roman" w:hAnsi="Times New Roman" w:cs="Times New Roman"/>
          <w:color w:val="auto"/>
        </w:rPr>
        <w:t>городским поселением</w:t>
      </w:r>
      <w:r w:rsidRPr="00EB3059">
        <w:rPr>
          <w:rFonts w:ascii="Times New Roman" w:hAnsi="Times New Roman" w:cs="Times New Roman"/>
          <w:color w:val="auto"/>
        </w:rPr>
        <w:t xml:space="preserve"> Программой повышения качества среды населенного пункта уполномоченным органом администрации </w:t>
      </w:r>
      <w:r w:rsidR="00512926">
        <w:rPr>
          <w:rFonts w:ascii="Times New Roman" w:hAnsi="Times New Roman" w:cs="Times New Roman"/>
          <w:color w:val="auto"/>
        </w:rPr>
        <w:t>городского поселения</w:t>
      </w:r>
      <w:r w:rsidRPr="00EB3059">
        <w:rPr>
          <w:rFonts w:ascii="Times New Roman" w:hAnsi="Times New Roman" w:cs="Times New Roman"/>
          <w:color w:val="auto"/>
        </w:rPr>
        <w:t xml:space="preserve"> в области архитектуры и градостроительства документ, устанавливающих применительно к конкретной территории (части территории) населенного пункта набор (совокупность) требований настоящих Правил, в том числе в графическом виде (схемы, эскизы, чертежи и т.п.).</w:t>
      </w:r>
      <w:proofErr w:type="gramEnd"/>
    </w:p>
    <w:p w:rsidR="006228E5" w:rsidRPr="00EB3059" w:rsidRDefault="004B67C9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б</w:t>
      </w:r>
      <w:r w:rsidRPr="004B67C9">
        <w:rPr>
          <w:rFonts w:ascii="Times New Roman" w:hAnsi="Times New Roman" w:cs="Times New Roman"/>
          <w:b/>
        </w:rPr>
        <w:t>лагоустройство территорий</w:t>
      </w:r>
      <w:r w:rsidRPr="004B67C9">
        <w:rPr>
          <w:rFonts w:ascii="Times New Roman" w:hAnsi="Times New Roman" w:cs="Times New Roman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Pr="00ED0DE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228E5" w:rsidRPr="004B67C9" w:rsidRDefault="004B67C9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/>
        </w:rPr>
        <w:t>к</w:t>
      </w:r>
      <w:r w:rsidRPr="004B67C9">
        <w:rPr>
          <w:rFonts w:ascii="Times New Roman" w:hAnsi="Times New Roman" w:cs="Times New Roman"/>
          <w:b/>
        </w:rPr>
        <w:t>онтейнер (бункер-накопитель)</w:t>
      </w:r>
      <w:r w:rsidRPr="004B67C9">
        <w:rPr>
          <w:rFonts w:ascii="Times New Roman" w:hAnsi="Times New Roman" w:cs="Times New Roman"/>
        </w:rPr>
        <w:t xml:space="preserve"> - мусоросборник, предназначенный для складирования твердых коммунальных отходов</w:t>
      </w:r>
      <w:proofErr w:type="gramStart"/>
      <w:r w:rsidRPr="004B67C9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t xml:space="preserve"> </w:t>
      </w:r>
      <w:r w:rsidR="006228E5" w:rsidRPr="004B67C9">
        <w:rPr>
          <w:rFonts w:ascii="Times New Roman" w:eastAsiaTheme="minorHAnsi" w:hAnsi="Times New Roman" w:cs="Times New Roman"/>
          <w:color w:val="auto"/>
          <w:lang w:eastAsia="en-US"/>
        </w:rPr>
        <w:t>;</w:t>
      </w:r>
      <w:proofErr w:type="gramEnd"/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b/>
          <w:bCs/>
          <w:szCs w:val="22"/>
        </w:rPr>
        <w:t>витрина</w:t>
      </w:r>
      <w:r w:rsidRPr="00EB3059">
        <w:rPr>
          <w:rFonts w:ascii="Times New Roman" w:hAnsi="Times New Roman" w:cs="Times New Roman"/>
          <w:szCs w:val="22"/>
        </w:rPr>
        <w:t xml:space="preserve"> - остекленная часть фасадов зданий, предназначенная для размещения информации о  товарах и услугах;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EB3059">
        <w:rPr>
          <w:rFonts w:ascii="Times New Roman" w:hAnsi="Times New Roman" w:cs="Times New Roman"/>
          <w:b/>
          <w:szCs w:val="22"/>
        </w:rPr>
        <w:t>вывески</w:t>
      </w:r>
      <w:r w:rsidRPr="00EB3059">
        <w:rPr>
          <w:rFonts w:ascii="Times New Roman" w:hAnsi="Times New Roman" w:cs="Times New Roman"/>
          <w:szCs w:val="22"/>
        </w:rPr>
        <w:t xml:space="preserve"> -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предпринимателя, которые предназначены для </w:t>
      </w:r>
      <w:r w:rsidRPr="00EB3059">
        <w:rPr>
          <w:rFonts w:ascii="Times New Roman" w:hAnsi="Times New Roman"/>
          <w:szCs w:val="22"/>
        </w:rPr>
        <w:t>размещения информации о наименовании расположенного по месту нахождения вывески объекта, а также размещения иных сведений, направленных на информирование третьих лиц о расположенном</w:t>
      </w:r>
      <w:proofErr w:type="gramEnd"/>
      <w:r w:rsidRPr="00EB3059">
        <w:rPr>
          <w:rFonts w:ascii="Times New Roman" w:hAnsi="Times New Roman"/>
          <w:szCs w:val="22"/>
        </w:rPr>
        <w:t xml:space="preserve"> в данном месте объекте, за исключением рекламной информации.</w:t>
      </w:r>
    </w:p>
    <w:p w:rsidR="006228E5" w:rsidRPr="004B67C9" w:rsidRDefault="004B67C9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B67C9">
        <w:rPr>
          <w:rFonts w:ascii="Times New Roman" w:hAnsi="Times New Roman" w:cs="Times New Roman"/>
          <w:b/>
        </w:rPr>
        <w:t>Вывоз твердых коммунальных отходов</w:t>
      </w:r>
      <w:r w:rsidRPr="004B67C9">
        <w:rPr>
          <w:rFonts w:ascii="Times New Roman" w:hAnsi="Times New Roman" w:cs="Times New Roman"/>
        </w:rPr>
        <w:t xml:space="preserve"> - транспортирование твердых коммунальных отходов от мест их накопления и сбора до объектов, используемых для обработки, утилизации, обезвреживания, захоронения твердых коммунальных отходов</w:t>
      </w:r>
      <w:r w:rsidR="006228E5" w:rsidRPr="004B67C9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lastRenderedPageBreak/>
        <w:t>газон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- 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зелёных насаждений и парковых сооружений;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t>график вывоза мусора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- информация, в том числе составная часть договора на вывоз мусора, с указанием места (адреса), объема и времени вывоза мусора;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  <w:b/>
        </w:rPr>
        <w:t>городская среда</w:t>
      </w:r>
      <w:r w:rsidRPr="00EB3059">
        <w:rPr>
          <w:rFonts w:ascii="Times New Roman" w:hAnsi="Times New Roman" w:cs="Times New Roman"/>
        </w:rPr>
        <w:t xml:space="preserve">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территории; </w:t>
      </w:r>
    </w:p>
    <w:p w:rsidR="006228E5" w:rsidRPr="004B67C9" w:rsidRDefault="004B67C9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/>
        </w:rPr>
        <w:t>д</w:t>
      </w:r>
      <w:r w:rsidRPr="004B67C9">
        <w:rPr>
          <w:rFonts w:ascii="Times New Roman" w:hAnsi="Times New Roman" w:cs="Times New Roman"/>
          <w:b/>
        </w:rPr>
        <w:t>воровая территория</w:t>
      </w:r>
      <w:r w:rsidRPr="004B67C9">
        <w:rPr>
          <w:rFonts w:ascii="Times New Roman" w:hAnsi="Times New Roman" w:cs="Times New Roman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="006228E5" w:rsidRPr="004B67C9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spellStart"/>
      <w:r w:rsidRPr="00EB3059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t>дождеприемный</w:t>
      </w:r>
      <w:proofErr w:type="spellEnd"/>
      <w:r w:rsidRPr="00EB3059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t xml:space="preserve"> колодец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- сооружение на канализационной сети, предназначенное для приема и отвода дождевых и талых вод;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B3059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t>домовладение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домашнего скота и птицы, иные объекты);</w:t>
      </w:r>
      <w:proofErr w:type="gramEnd"/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t>зеленые насаждения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6228E5" w:rsidRPr="004B67C9" w:rsidRDefault="004B67C9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B67C9">
        <w:rPr>
          <w:rFonts w:ascii="Times New Roman" w:hAnsi="Times New Roman" w:cs="Times New Roman"/>
          <w:b/>
        </w:rPr>
        <w:t>земляные работы</w:t>
      </w:r>
      <w:r w:rsidRPr="004B67C9">
        <w:rPr>
          <w:rFonts w:ascii="Times New Roman" w:hAnsi="Times New Roman" w:cs="Times New Roman"/>
        </w:rPr>
        <w:t xml:space="preserve">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</w:t>
      </w:r>
      <w:r w:rsidR="006228E5" w:rsidRPr="004B67C9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B479B4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  <w:b/>
        </w:rPr>
        <w:t>зона отдыха</w:t>
      </w:r>
      <w:r w:rsidRPr="00EB3059">
        <w:rPr>
          <w:rFonts w:ascii="Times New Roman" w:hAnsi="Times New Roman"/>
        </w:rPr>
        <w:t xml:space="preserve"> - территория, предназначенная и обустроенная для организации активного массового отдыха, купания и рекреации</w:t>
      </w:r>
    </w:p>
    <w:p w:rsidR="006228E5" w:rsidRPr="00B479B4" w:rsidRDefault="00B479B4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479B4">
        <w:rPr>
          <w:rFonts w:ascii="Times New Roman" w:hAnsi="Times New Roman" w:cs="Times New Roman"/>
          <w:b/>
        </w:rPr>
        <w:t>инженерные коммуникации</w:t>
      </w:r>
      <w:r w:rsidRPr="00B479B4">
        <w:rPr>
          <w:rFonts w:ascii="Times New Roman" w:hAnsi="Times New Roman" w:cs="Times New Roman"/>
        </w:rPr>
        <w:t xml:space="preserve"> - наземные, надземные и подземные коммуникации, включающие в себя сети, трассы </w:t>
      </w:r>
      <w:proofErr w:type="spellStart"/>
      <w:r w:rsidRPr="00B479B4">
        <w:rPr>
          <w:rFonts w:ascii="Times New Roman" w:hAnsi="Times New Roman" w:cs="Times New Roman"/>
        </w:rPr>
        <w:t>водо</w:t>
      </w:r>
      <w:proofErr w:type="spellEnd"/>
      <w:r w:rsidRPr="00B479B4">
        <w:rPr>
          <w:rFonts w:ascii="Times New Roman" w:hAnsi="Times New Roman" w:cs="Times New Roman"/>
        </w:rPr>
        <w:t>-, тепл</w:t>
      </w:r>
      <w:proofErr w:type="gramStart"/>
      <w:r w:rsidRPr="00B479B4">
        <w:rPr>
          <w:rFonts w:ascii="Times New Roman" w:hAnsi="Times New Roman" w:cs="Times New Roman"/>
        </w:rPr>
        <w:t>о-</w:t>
      </w:r>
      <w:proofErr w:type="gramEnd"/>
      <w:r w:rsidRPr="00B479B4">
        <w:rPr>
          <w:rFonts w:ascii="Times New Roman" w:hAnsi="Times New Roman" w:cs="Times New Roman"/>
        </w:rPr>
        <w:t xml:space="preserve">, </w:t>
      </w:r>
      <w:proofErr w:type="spellStart"/>
      <w:r w:rsidRPr="00B479B4">
        <w:rPr>
          <w:rFonts w:ascii="Times New Roman" w:hAnsi="Times New Roman" w:cs="Times New Roman"/>
        </w:rPr>
        <w:t>газо</w:t>
      </w:r>
      <w:proofErr w:type="spellEnd"/>
      <w:r w:rsidRPr="00B479B4">
        <w:rPr>
          <w:rFonts w:ascii="Times New Roman" w:hAnsi="Times New Roman" w:cs="Times New Roman"/>
        </w:rPr>
        <w:t xml:space="preserve">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B479B4">
        <w:rPr>
          <w:rFonts w:ascii="Times New Roman" w:hAnsi="Times New Roman" w:cs="Times New Roman"/>
        </w:rPr>
        <w:t>дождеприемных</w:t>
      </w:r>
      <w:proofErr w:type="spellEnd"/>
      <w:r w:rsidRPr="00B479B4">
        <w:rPr>
          <w:rFonts w:ascii="Times New Roman" w:hAnsi="Times New Roman" w:cs="Times New Roman"/>
        </w:rPr>
        <w:t xml:space="preserve"> и вентиляционных решеток, различного вспомогательного оборудования и агрегатов, уличные водоразборные колонки).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b/>
          <w:szCs w:val="22"/>
        </w:rPr>
        <w:t>информационная конструкция</w:t>
      </w:r>
      <w:r w:rsidRPr="00EB3059">
        <w:rPr>
          <w:rFonts w:ascii="Times New Roman" w:hAnsi="Times New Roman" w:cs="Times New Roman"/>
          <w:szCs w:val="22"/>
        </w:rPr>
        <w:t xml:space="preserve"> - объект благоустройства, выполняющий функцию информирования населения. </w:t>
      </w:r>
      <w:proofErr w:type="gramStart"/>
      <w:r w:rsidRPr="00EB3059">
        <w:rPr>
          <w:rFonts w:ascii="Times New Roman" w:hAnsi="Times New Roman" w:cs="Times New Roman"/>
          <w:szCs w:val="22"/>
        </w:rPr>
        <w:t>Для целей настоящих Правил к информационным конструкциям относятся, в том числе информационные конструкции, размещенные в виде отдельно стоящих конструкций в соответствии с требованиями нормативно-правовых актов;</w:t>
      </w:r>
      <w:proofErr w:type="gramEnd"/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b/>
          <w:szCs w:val="22"/>
        </w:rPr>
        <w:t>информационный стенд дворовой территории</w:t>
      </w:r>
      <w:r w:rsidRPr="00EB3059">
        <w:rPr>
          <w:rFonts w:ascii="Times New Roman" w:hAnsi="Times New Roman" w:cs="Times New Roman"/>
          <w:szCs w:val="22"/>
        </w:rPr>
        <w:t xml:space="preserve"> - вид средства размещения информации (конструкция), размещаемый на дворовой территории, предназначенный для распространения социально значимой информации;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t>капитальный ремонт объектов капитального строительства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конструкций;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EB3059">
        <w:rPr>
          <w:rFonts w:ascii="Times New Roman" w:hAnsi="Times New Roman" w:cs="Times New Roman"/>
          <w:b/>
        </w:rPr>
        <w:t>капитальный ремонт дорожного покрытия</w:t>
      </w:r>
      <w:r w:rsidRPr="00EB3059">
        <w:rPr>
          <w:rFonts w:ascii="Times New Roman" w:hAnsi="Times New Roman" w:cs="Times New Roman"/>
        </w:rPr>
        <w:t xml:space="preserve">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EB3059">
        <w:rPr>
          <w:rFonts w:ascii="Times New Roman" w:hAnsi="Times New Roman" w:cs="Times New Roman"/>
        </w:rPr>
        <w:t xml:space="preserve"> увеличения ширины земляного полотна на основном протяжении дороги;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t>контейнер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- стандартная емкость для сбора мусора объемом до 2 кубических метров включительно;</w:t>
      </w:r>
    </w:p>
    <w:p w:rsidR="006228E5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t>компенсационное озеленение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- воспроизводство зеленых насаждений взамен уничтоженных или поврежденных;</w:t>
      </w:r>
    </w:p>
    <w:p w:rsidR="00F74671" w:rsidRPr="00F74671" w:rsidRDefault="00F74671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F74671">
        <w:rPr>
          <w:rFonts w:ascii="Times New Roman" w:hAnsi="Times New Roman" w:cs="Times New Roman"/>
          <w:b/>
        </w:rPr>
        <w:t>конструктивные и внешние элементы фасадов зданий</w:t>
      </w:r>
      <w:r w:rsidRPr="00F74671">
        <w:rPr>
          <w:rFonts w:ascii="Times New Roman" w:hAnsi="Times New Roman" w:cs="Times New Roman"/>
        </w:rPr>
        <w:t xml:space="preserve">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F74671">
        <w:rPr>
          <w:rFonts w:ascii="Times New Roman" w:hAnsi="Times New Roman" w:cs="Times New Roman"/>
        </w:rPr>
        <w:t>отмостки</w:t>
      </w:r>
      <w:proofErr w:type="spellEnd"/>
      <w:r w:rsidRPr="00F74671">
        <w:rPr>
          <w:rFonts w:ascii="Times New Roman" w:hAnsi="Times New Roman" w:cs="Times New Roman"/>
        </w:rPr>
        <w:t xml:space="preserve"> для отвода дождевых и талых вод, входные двери и окна);</w:t>
      </w:r>
      <w:proofErr w:type="gramEnd"/>
    </w:p>
    <w:p w:rsidR="006228E5" w:rsidRPr="004B67C9" w:rsidRDefault="004B67C9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B67C9">
        <w:rPr>
          <w:rFonts w:ascii="Times New Roman" w:hAnsi="Times New Roman" w:cs="Times New Roman"/>
          <w:b/>
        </w:rPr>
        <w:t>контейнерная площадка</w:t>
      </w:r>
      <w:r w:rsidRPr="004B67C9">
        <w:rPr>
          <w:rFonts w:ascii="Times New Roman" w:hAnsi="Times New Roman" w:cs="Times New Roman"/>
        </w:rPr>
        <w:t xml:space="preserve"> - место накопления твердых коммунальных отходов, предназначенное для размещения контейнеров и бункеров</w:t>
      </w:r>
      <w:proofErr w:type="gramStart"/>
      <w:r w:rsidRPr="004B67C9">
        <w:rPr>
          <w:rFonts w:ascii="Times New Roman" w:hAnsi="Times New Roman" w:cs="Times New Roman"/>
          <w:b/>
        </w:rPr>
        <w:t xml:space="preserve">  </w:t>
      </w:r>
      <w:r w:rsidR="006228E5" w:rsidRPr="004B67C9">
        <w:rPr>
          <w:rFonts w:ascii="Times New Roman" w:hAnsi="Times New Roman" w:cs="Times New Roman"/>
        </w:rPr>
        <w:t>;</w:t>
      </w:r>
      <w:proofErr w:type="gramEnd"/>
    </w:p>
    <w:p w:rsidR="006228E5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  <w:b/>
        </w:rPr>
        <w:lastRenderedPageBreak/>
        <w:t>критерии качества</w:t>
      </w:r>
      <w:r w:rsidRPr="00EB3059">
        <w:rPr>
          <w:rFonts w:ascii="Times New Roman" w:hAnsi="Times New Roman" w:cs="Times New Roman"/>
        </w:rPr>
        <w:t xml:space="preserve"> - количественные и поддающиеся измерению параметры качества городской среды;</w:t>
      </w:r>
    </w:p>
    <w:p w:rsidR="00B479B4" w:rsidRPr="00B479B4" w:rsidRDefault="00B479B4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479B4">
        <w:rPr>
          <w:rFonts w:ascii="Times New Roman" w:hAnsi="Times New Roman" w:cs="Times New Roman"/>
          <w:b/>
        </w:rPr>
        <w:t>крупногабаритные отходы (КГО)</w:t>
      </w:r>
      <w:r w:rsidRPr="00B479B4">
        <w:rPr>
          <w:rFonts w:ascii="Times New Roman" w:hAnsi="Times New Roman" w:cs="Times New Roman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EB3059">
        <w:rPr>
          <w:rFonts w:ascii="Times New Roman" w:hAnsi="Times New Roman" w:cs="Times New Roman"/>
          <w:b/>
          <w:szCs w:val="22"/>
        </w:rPr>
        <w:t>ливневая канализация</w:t>
      </w:r>
      <w:r w:rsidRPr="00EB3059">
        <w:rPr>
          <w:rFonts w:ascii="Times New Roman" w:hAnsi="Times New Roman" w:cs="Times New Roman"/>
          <w:szCs w:val="22"/>
        </w:rPr>
        <w:t xml:space="preserve"> - инженерное сооружение, включающее систему трубопроводов, коллекторов, каналов и сооружений на них для пропуска (сброса, приема и отведения) сточных вод: производственных вод от полива, мытья улиц и транспортных машин; отвода поверхностных вод с территорий предприятий, учреждений, организаций и из систем внутренних водостоков зданий; приема воды из дренажных систем; приема производственных вод, допускаемых к пропуску без специальной очистки;</w:t>
      </w:r>
      <w:proofErr w:type="gramEnd"/>
    </w:p>
    <w:p w:rsidR="006228E5" w:rsidRPr="004B67C9" w:rsidRDefault="004B67C9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4B67C9">
        <w:rPr>
          <w:rFonts w:ascii="Times New Roman" w:hAnsi="Times New Roman" w:cs="Times New Roman"/>
          <w:b/>
          <w:szCs w:val="22"/>
        </w:rPr>
        <w:t>малые архитектурные формы (далее - МАФ)</w:t>
      </w:r>
      <w:r w:rsidRPr="004B67C9">
        <w:rPr>
          <w:rFonts w:ascii="Times New Roman" w:hAnsi="Times New Roman" w:cs="Times New Roman"/>
          <w:szCs w:val="22"/>
        </w:rPr>
        <w:t xml:space="preserve"> - искусственные элементы садово-парковой композиции: беседки, ротонды, </w:t>
      </w:r>
      <w:proofErr w:type="spellStart"/>
      <w:r w:rsidRPr="004B67C9">
        <w:rPr>
          <w:rFonts w:ascii="Times New Roman" w:hAnsi="Times New Roman" w:cs="Times New Roman"/>
          <w:szCs w:val="22"/>
        </w:rPr>
        <w:t>перголы</w:t>
      </w:r>
      <w:proofErr w:type="spellEnd"/>
      <w:r w:rsidRPr="004B67C9">
        <w:rPr>
          <w:rFonts w:ascii="Times New Roman" w:hAnsi="Times New Roman" w:cs="Times New Roman"/>
          <w:szCs w:val="22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</w:t>
      </w:r>
      <w:r w:rsidR="006228E5" w:rsidRPr="004B67C9">
        <w:rPr>
          <w:rFonts w:ascii="Times New Roman" w:hAnsi="Times New Roman" w:cs="Times New Roman"/>
          <w:szCs w:val="22"/>
        </w:rPr>
        <w:t>;</w:t>
      </w:r>
      <w:proofErr w:type="gramEnd"/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b/>
          <w:szCs w:val="22"/>
        </w:rPr>
        <w:t xml:space="preserve">мойка транспортных средств </w:t>
      </w:r>
      <w:r w:rsidRPr="00EB3059">
        <w:rPr>
          <w:rFonts w:ascii="Times New Roman" w:hAnsi="Times New Roman" w:cs="Times New Roman"/>
          <w:szCs w:val="22"/>
        </w:rPr>
        <w:t>- действия по очистке загрязнений транспортных сре</w:t>
      </w:r>
      <w:proofErr w:type="gramStart"/>
      <w:r w:rsidRPr="00EB3059">
        <w:rPr>
          <w:rFonts w:ascii="Times New Roman" w:hAnsi="Times New Roman" w:cs="Times New Roman"/>
          <w:szCs w:val="22"/>
        </w:rPr>
        <w:t>дств пр</w:t>
      </w:r>
      <w:proofErr w:type="gramEnd"/>
      <w:r w:rsidRPr="00EB3059">
        <w:rPr>
          <w:rFonts w:ascii="Times New Roman" w:hAnsi="Times New Roman" w:cs="Times New Roman"/>
          <w:szCs w:val="22"/>
        </w:rPr>
        <w:t>и помощи воды и (или) моющих средств, за исключением очистки поверхностей стекол, световых приборов и приспособлений, номерных знаков, боковых зеркал;</w:t>
      </w:r>
    </w:p>
    <w:p w:rsidR="006228E5" w:rsidRPr="00C4593D" w:rsidRDefault="00C4593D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4593D">
        <w:rPr>
          <w:rFonts w:ascii="Times New Roman" w:hAnsi="Times New Roman" w:cs="Times New Roman"/>
          <w:b/>
        </w:rPr>
        <w:t>м</w:t>
      </w:r>
      <w:r w:rsidR="004B67C9" w:rsidRPr="00C4593D">
        <w:rPr>
          <w:rFonts w:ascii="Times New Roman" w:hAnsi="Times New Roman" w:cs="Times New Roman"/>
          <w:b/>
        </w:rPr>
        <w:t>усор</w:t>
      </w:r>
      <w:r w:rsidR="004B67C9" w:rsidRPr="00C4593D">
        <w:rPr>
          <w:rFonts w:ascii="Times New Roman" w:hAnsi="Times New Roman" w:cs="Times New Roman"/>
        </w:rPr>
        <w:t xml:space="preserve"> - мелкие неоднородные сухие или влажные отходы производства и потребления, включая твердые коммунальные отходы</w:t>
      </w:r>
      <w:r w:rsidR="006228E5" w:rsidRPr="00C4593D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  <w:b/>
        </w:rPr>
        <w:t>общественные пространства</w:t>
      </w:r>
      <w:r w:rsidRPr="00EB3059">
        <w:rPr>
          <w:rFonts w:ascii="Times New Roman" w:hAnsi="Times New Roman" w:cs="Times New Roman"/>
        </w:rPr>
        <w:t xml:space="preserve"> - это территории </w:t>
      </w:r>
      <w:r w:rsidR="00512926">
        <w:rPr>
          <w:rFonts w:ascii="Times New Roman" w:hAnsi="Times New Roman" w:cs="Times New Roman"/>
        </w:rPr>
        <w:t>городского поселения</w:t>
      </w:r>
      <w:r w:rsidRPr="00EB3059">
        <w:rPr>
          <w:rFonts w:ascii="Times New Roman" w:hAnsi="Times New Roman" w:cs="Times New Roman"/>
        </w:rPr>
        <w:t>, которые постоянно доступны для населения, в том числе площади, набережные, улицы, пешеходные зоны, скверы, парки. Статус общественного пространства предполагает отсутствие платы за посещение;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B3059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t>объекты благоустройства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- территории муниципальных образований,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фасады зданий), другие территории муниципальных образований, здания и сооружения, прилегающая территория к зданиям, сооружениям;</w:t>
      </w:r>
      <w:proofErr w:type="gramEnd"/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B3059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t>объекты, не являющиеся объектами капитального строительства (некапитальные объекты)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- объекты, для размещения которых не требуется оформление разрешения на строительство, выполненные из </w:t>
      </w:r>
      <w:proofErr w:type="spellStart"/>
      <w:r w:rsidRPr="00EB3059">
        <w:rPr>
          <w:rFonts w:ascii="Times New Roman" w:eastAsiaTheme="minorHAnsi" w:hAnsi="Times New Roman" w:cs="Times New Roman"/>
          <w:color w:val="auto"/>
          <w:lang w:eastAsia="en-US"/>
        </w:rPr>
        <w:t>легковозводимых</w:t>
      </w:r>
      <w:proofErr w:type="spellEnd"/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конструкций без заглубленных фундаментов, коммуникаций и подземных сооружений, сезонного или вспомогательного назначения, в том числе летние павильоны, небольшие склады, а также торговые киоски, павильоны и иные объекты мелкорозничной торговли, теплицы, парники, беседки, остановочные павильоны, наземные туалетные кабины, боксовые гаражи</w:t>
      </w:r>
      <w:proofErr w:type="gramEnd"/>
      <w:r w:rsidRPr="00EB3059">
        <w:rPr>
          <w:rFonts w:ascii="Times New Roman" w:eastAsiaTheme="minorHAnsi" w:hAnsi="Times New Roman" w:cs="Times New Roman"/>
          <w:color w:val="auto"/>
          <w:lang w:eastAsia="en-US"/>
        </w:rPr>
        <w:t>, другие подобные сооружения;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B3059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t>объекты (средства) наружного освещения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-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зданий, строений и сооружений и в иных местах</w:t>
      </w:r>
      <w:proofErr w:type="gramEnd"/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общественного пользования;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hAnsi="Times New Roman" w:cs="Times New Roman"/>
          <w:b/>
          <w:color w:val="auto"/>
        </w:rPr>
        <w:t>проезд</w:t>
      </w:r>
      <w:r w:rsidRPr="00EB3059">
        <w:rPr>
          <w:rFonts w:ascii="Times New Roman" w:hAnsi="Times New Roman" w:cs="Times New Roman"/>
          <w:color w:val="auto"/>
        </w:rPr>
        <w:t xml:space="preserve"> - дорога, примыкающая к проезжим частям жилых и магистральных улиц, разворотным площадкам;</w:t>
      </w:r>
    </w:p>
    <w:p w:rsidR="006228E5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проект благоустройства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C4593D" w:rsidRPr="00EB3059" w:rsidRDefault="00C4593D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/>
        </w:rPr>
        <w:t>п</w:t>
      </w:r>
      <w:r w:rsidRPr="00C4593D">
        <w:rPr>
          <w:rFonts w:ascii="Times New Roman" w:hAnsi="Times New Roman" w:cs="Times New Roman"/>
          <w:b/>
        </w:rPr>
        <w:t>рилегающая территория</w:t>
      </w:r>
      <w:r w:rsidRPr="00C4593D">
        <w:rPr>
          <w:rFonts w:ascii="Times New Roman" w:hAnsi="Times New Roman" w:cs="Times New Roman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C4593D">
        <w:rPr>
          <w:rFonts w:ascii="Times New Roman" w:hAnsi="Times New Roman" w:cs="Times New Roman"/>
        </w:rPr>
        <w:t>границы</w:t>
      </w:r>
      <w:proofErr w:type="gramEnd"/>
      <w:r w:rsidRPr="00C4593D">
        <w:rPr>
          <w:rFonts w:ascii="Times New Roman" w:hAnsi="Times New Roman" w:cs="Times New Roman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28E5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повреждение зеленых насаждений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- механическое, химическое и иное повреждение надземной части и корневой системы зеленых насаждений, не влекущее прекращение роста. Повреждением является загрязнение зеленых насаждений либо почвы в корневой зоне нефтепродуктами, иными вредными или пачкающими веществами;</w:t>
      </w:r>
    </w:p>
    <w:p w:rsidR="00F74671" w:rsidRPr="00F74671" w:rsidRDefault="00F74671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4671">
        <w:rPr>
          <w:rFonts w:ascii="Times New Roman" w:hAnsi="Times New Roman" w:cs="Times New Roman"/>
          <w:b/>
        </w:rPr>
        <w:t>придомовая территория</w:t>
      </w:r>
      <w:r w:rsidRPr="00F74671">
        <w:rPr>
          <w:rFonts w:ascii="Times New Roman" w:hAnsi="Times New Roman" w:cs="Times New Roman"/>
        </w:rPr>
        <w:t xml:space="preserve"> - образованный в соответствии с законодательством земельный участок многоквартирного жилого дома с элементами озеленения, благоустройства, который может включать в себя пешеходные пути </w:t>
      </w:r>
      <w:proofErr w:type="gramStart"/>
      <w:r w:rsidRPr="00F74671">
        <w:rPr>
          <w:rFonts w:ascii="Times New Roman" w:hAnsi="Times New Roman" w:cs="Times New Roman"/>
        </w:rPr>
        <w:t>ко</w:t>
      </w:r>
      <w:proofErr w:type="gramEnd"/>
      <w:r w:rsidRPr="00F74671">
        <w:rPr>
          <w:rFonts w:ascii="Times New Roman" w:hAnsi="Times New Roman" w:cs="Times New Roman"/>
        </w:rPr>
        <w:t xml:space="preserve"> входам, подъезды к дому со стоянками автотранспорта и площадками для жильцов данного дома - детскими, физкультурными, для отдыха, контейнеров, выгула собак и т.п.;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развитие объекта благоустройства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- осуществление работ, направленных на создание новых или повышение качественного состояния существующих элементов или объектов благоустройства;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реконструктивные работы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- работы по частичному изменению внешних 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утепление и облицовка фасадов и другие), если такие изменения не затрагивают конструктивные и другие характеристики их надежности и безопасности и не превышают 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предельные параметры разрешенного строительства, реконструкции, установленные </w:t>
      </w:r>
      <w:hyperlink r:id="rId8" w:history="1">
        <w:r w:rsidRPr="00EB3059">
          <w:rPr>
            <w:rFonts w:ascii="Times New Roman" w:eastAsiaTheme="minorHAnsi" w:hAnsi="Times New Roman" w:cs="Times New Roman"/>
            <w:color w:val="auto"/>
            <w:lang w:eastAsia="en-US"/>
          </w:rPr>
          <w:t>Градостроительным кодексом</w:t>
        </w:r>
      </w:hyperlink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Российской Федерации;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B305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реестр объектов размещения отходов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- информационный ресурс, содержащий в себе совокупность данных об объектах размещения отходов, заключенных договорах на вывоз мусора и размещение отходов, категории отходов, адреса, наименования организаций, осуществляющих сбор, перемещение, размещение, хранение и утилизацию отходов, данные об оборудованных площадках временного хранения отходов и иные данные, характеризующие состояние сбора, накопления, хранения, размещения, перемещения, обезвреживания и утилизации отходов;</w:t>
      </w:r>
      <w:proofErr w:type="gramEnd"/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b/>
          <w:color w:val="auto"/>
        </w:rPr>
        <w:t>содержание объекта благоустройства</w:t>
      </w:r>
      <w:r w:rsidRPr="00EB3059">
        <w:rPr>
          <w:rFonts w:ascii="Times New Roman" w:hAnsi="Times New Roman" w:cs="Times New Roman"/>
          <w:color w:val="auto"/>
        </w:rPr>
        <w:t xml:space="preserve"> – обеспечение чистоты, поддержание в надлежащем техническом, санитарном, эстетическом состоянии объектов благоустройства, их отдельных элементов;</w:t>
      </w:r>
    </w:p>
    <w:p w:rsidR="006228E5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средства размещения информации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-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F74671" w:rsidRPr="00F74671" w:rsidRDefault="00F74671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4671">
        <w:rPr>
          <w:rFonts w:ascii="Times New Roman" w:hAnsi="Times New Roman" w:cs="Times New Roman"/>
          <w:b/>
        </w:rPr>
        <w:t>схема границ прилегающей территории</w:t>
      </w:r>
      <w:r w:rsidRPr="00F74671">
        <w:rPr>
          <w:rFonts w:ascii="Times New Roman" w:hAnsi="Times New Roman" w:cs="Times New Roman"/>
        </w:rPr>
        <w:t xml:space="preserve"> - графическое изображение границы прилегающей территории, выполненное на топографической основе в масштабе 1</w:t>
      </w:r>
      <w:proofErr w:type="gramStart"/>
      <w:r w:rsidRPr="00F74671">
        <w:rPr>
          <w:rFonts w:ascii="Times New Roman" w:hAnsi="Times New Roman" w:cs="Times New Roman"/>
        </w:rPr>
        <w:t xml:space="preserve"> :</w:t>
      </w:r>
      <w:proofErr w:type="gramEnd"/>
      <w:r w:rsidRPr="00F74671">
        <w:rPr>
          <w:rFonts w:ascii="Times New Roman" w:hAnsi="Times New Roman" w:cs="Times New Roman"/>
        </w:rPr>
        <w:t xml:space="preserve"> 500;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сбор мусора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– комплекс мероприятий, связанных с обеспечением накопления, временного хранения мусора в специально отведенных местах (урны, контейнеры, контейнерные площадки), а также с очисткой </w:t>
      </w:r>
      <w:proofErr w:type="spellStart"/>
      <w:r w:rsidRPr="00EB3059">
        <w:rPr>
          <w:rFonts w:ascii="Times New Roman" w:eastAsiaTheme="minorHAnsi" w:hAnsi="Times New Roman" w:cs="Times New Roman"/>
          <w:color w:val="auto"/>
          <w:lang w:eastAsia="en-US"/>
        </w:rPr>
        <w:t>мусорокамер</w:t>
      </w:r>
      <w:proofErr w:type="spellEnd"/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, заполнением контейнеров и зачисткой контейнерных площадок работниками организаций, осуществляющих уборку на основании договора с собственниками (правообладателями) контейнерных площадок, контейнеров, </w:t>
      </w:r>
      <w:proofErr w:type="spellStart"/>
      <w:r w:rsidRPr="00EB3059">
        <w:rPr>
          <w:rFonts w:ascii="Times New Roman" w:eastAsiaTheme="minorHAnsi" w:hAnsi="Times New Roman" w:cs="Times New Roman"/>
          <w:color w:val="auto"/>
          <w:lang w:eastAsia="en-US"/>
        </w:rPr>
        <w:t>мусорокамер</w:t>
      </w:r>
      <w:proofErr w:type="spellEnd"/>
      <w:r w:rsidRPr="00EB3059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санитарная очистка территории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- зачистка территорий, сбор, вывоз и утилизация (обезвреживание) мусора;</w:t>
      </w:r>
    </w:p>
    <w:p w:rsidR="006228E5" w:rsidRDefault="00B479B4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479B4">
        <w:rPr>
          <w:rFonts w:ascii="Times New Roman" w:hAnsi="Times New Roman" w:cs="Times New Roman"/>
          <w:b/>
        </w:rPr>
        <w:t>твердое покрытие</w:t>
      </w:r>
      <w:r w:rsidRPr="00B479B4">
        <w:rPr>
          <w:rFonts w:ascii="Times New Roman" w:hAnsi="Times New Roman" w:cs="Times New Roman"/>
        </w:rPr>
        <w:t xml:space="preserve"> - покрытие, выполняемое из асфальта, бетона, природного камня и других искусственных и природных материалов</w:t>
      </w:r>
      <w:r w:rsidR="006228E5" w:rsidRPr="00B479B4">
        <w:rPr>
          <w:rFonts w:ascii="Times New Roman" w:hAnsi="Times New Roman" w:cs="Times New Roman"/>
        </w:rPr>
        <w:t>;</w:t>
      </w:r>
    </w:p>
    <w:p w:rsidR="00F74671" w:rsidRPr="00F74671" w:rsidRDefault="00F74671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74671">
        <w:rPr>
          <w:rFonts w:ascii="Times New Roman" w:hAnsi="Times New Roman" w:cs="Times New Roman"/>
          <w:b/>
        </w:rPr>
        <w:t>твердые коммунальные отходы (ТКО)</w:t>
      </w:r>
      <w:r w:rsidRPr="00F74671">
        <w:rPr>
          <w:rFonts w:ascii="Times New Roman" w:hAnsi="Times New Roman" w:cs="Times New Roman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текущий ремонт объектов капитального строительства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урна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- стандартная емкость для сбора мусора объемом до 0,5 кубических метров включительно;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утилизация (обезвреживание) мусора и отходов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-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  <w:b/>
          <w:color w:val="auto"/>
        </w:rPr>
        <w:t>уборка территорий</w:t>
      </w:r>
      <w:r w:rsidRPr="00EB3059">
        <w:rPr>
          <w:rFonts w:ascii="Times New Roman" w:hAnsi="Times New Roman" w:cs="Times New Roman"/>
          <w:color w:val="auto"/>
        </w:rPr>
        <w:t xml:space="preserve"> - виды деятельности, связанные со сбором, вывозом в специально отведенные </w:t>
      </w:r>
      <w:r w:rsidRPr="00EB3059">
        <w:rPr>
          <w:rFonts w:ascii="Times New Roman" w:hAnsi="Times New Roman" w:cs="Times New Roman"/>
        </w:rPr>
        <w:t>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b/>
          <w:szCs w:val="22"/>
        </w:rPr>
        <w:t>участки общественной застройки</w:t>
      </w:r>
      <w:r w:rsidRPr="00EB3059">
        <w:rPr>
          <w:rFonts w:ascii="Times New Roman" w:hAnsi="Times New Roman" w:cs="Times New Roman"/>
          <w:szCs w:val="22"/>
        </w:rPr>
        <w:t xml:space="preserve"> - это участки общественных учреждений с ограниченным или закрытым режимом посещения: органы власти и управления, НИИ, больницы и т.п. объекты;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фасад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– наружная поверхность некапитального объекта, а также объекта капитального строительства, включающая крышу, архитектурные элементы и детали (балконы, окна, двери, колоннады и др.);</w:t>
      </w:r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b/>
          <w:color w:val="auto"/>
        </w:rPr>
        <w:t>элементы благоустройства территории</w:t>
      </w:r>
      <w:r w:rsidRPr="00EB3059">
        <w:rPr>
          <w:rFonts w:ascii="Times New Roman" w:hAnsi="Times New Roman" w:cs="Times New Roman"/>
          <w:color w:val="auto"/>
        </w:rPr>
        <w:t xml:space="preserve">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городской среды;</w:t>
      </w:r>
    </w:p>
    <w:p w:rsidR="006228E5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элементы объекта благоустройства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-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 в соответствии с их функциональным назначением.</w:t>
      </w:r>
    </w:p>
    <w:p w:rsidR="00EB3059" w:rsidRPr="00EB3059" w:rsidRDefault="00EB3059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6228E5" w:rsidRPr="00EB3059" w:rsidRDefault="006228E5" w:rsidP="00512926">
      <w:pPr>
        <w:pStyle w:val="1"/>
        <w:numPr>
          <w:ilvl w:val="0"/>
          <w:numId w:val="0"/>
        </w:numPr>
        <w:spacing w:before="0" w:after="0"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B3059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II</w:t>
      </w:r>
      <w:r w:rsidRPr="00EB3059">
        <w:rPr>
          <w:rFonts w:ascii="Times New Roman" w:hAnsi="Times New Roman" w:cs="Times New Roman"/>
          <w:b/>
          <w:color w:val="auto"/>
          <w:sz w:val="22"/>
          <w:szCs w:val="22"/>
        </w:rPr>
        <w:t>. ТРЕБОВАНИЯ К ОБЪЕКТАМ И ЭЛЕМЕНТАМ БЛАГОУСТРОЙСТВА ТЕРРИТОРИИ</w:t>
      </w:r>
    </w:p>
    <w:p w:rsidR="006228E5" w:rsidRPr="00EB3059" w:rsidRDefault="006228E5" w:rsidP="00512926">
      <w:pPr>
        <w:spacing w:line="240" w:lineRule="auto"/>
        <w:ind w:left="142" w:firstLine="567"/>
        <w:contextualSpacing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 w:cs="Times New Roman"/>
          <w:b/>
        </w:rPr>
        <w:t>2.1.</w:t>
      </w:r>
      <w:r w:rsidRPr="00EB3059">
        <w:rPr>
          <w:rFonts w:ascii="Times New Roman" w:hAnsi="Times New Roman" w:cs="Times New Roman"/>
          <w:b/>
          <w:color w:val="auto"/>
        </w:rPr>
        <w:t xml:space="preserve"> Элементы благоустройства территории.</w:t>
      </w:r>
    </w:p>
    <w:p w:rsidR="006228E5" w:rsidRPr="00EB3059" w:rsidRDefault="006228E5" w:rsidP="00512926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К элементам благоустройства территории относятся, в том числе, следующие элементы:</w:t>
      </w:r>
    </w:p>
    <w:p w:rsidR="006228E5" w:rsidRPr="00EB3059" w:rsidRDefault="006228E5" w:rsidP="00512926">
      <w:pPr>
        <w:pStyle w:val="a6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B3059">
        <w:rPr>
          <w:rFonts w:ascii="Times New Roman" w:eastAsia="Times New Roman" w:hAnsi="Times New Roman" w:cs="Times New Roman"/>
        </w:rPr>
        <w:t>пешеходные коммуникации;</w:t>
      </w:r>
    </w:p>
    <w:p w:rsidR="006228E5" w:rsidRPr="00EB3059" w:rsidRDefault="006228E5" w:rsidP="00512926">
      <w:pPr>
        <w:pStyle w:val="a6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B3059">
        <w:rPr>
          <w:rFonts w:ascii="Times New Roman" w:eastAsia="Times New Roman" w:hAnsi="Times New Roman" w:cs="Times New Roman"/>
        </w:rPr>
        <w:t xml:space="preserve">технические зоны транспортных, инженерных коммуникаций, инженерные коммуникации, </w:t>
      </w:r>
      <w:proofErr w:type="spellStart"/>
      <w:r w:rsidRPr="00EB3059">
        <w:rPr>
          <w:rFonts w:ascii="Times New Roman" w:eastAsia="Times New Roman" w:hAnsi="Times New Roman" w:cs="Times New Roman"/>
        </w:rPr>
        <w:t>водоохранные</w:t>
      </w:r>
      <w:proofErr w:type="spellEnd"/>
      <w:r w:rsidRPr="00EB3059">
        <w:rPr>
          <w:rFonts w:ascii="Times New Roman" w:eastAsia="Times New Roman" w:hAnsi="Times New Roman" w:cs="Times New Roman"/>
        </w:rPr>
        <w:t xml:space="preserve"> зоны;</w:t>
      </w:r>
    </w:p>
    <w:p w:rsidR="006228E5" w:rsidRPr="00EB3059" w:rsidRDefault="006228E5" w:rsidP="00512926">
      <w:pPr>
        <w:pStyle w:val="a6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B3059">
        <w:rPr>
          <w:rFonts w:ascii="Times New Roman" w:eastAsia="Times New Roman" w:hAnsi="Times New Roman" w:cs="Times New Roman"/>
        </w:rPr>
        <w:t>детские площадки;</w:t>
      </w:r>
    </w:p>
    <w:p w:rsidR="006228E5" w:rsidRPr="00EB3059" w:rsidRDefault="006228E5" w:rsidP="00512926">
      <w:pPr>
        <w:pStyle w:val="a6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B3059">
        <w:rPr>
          <w:rFonts w:ascii="Times New Roman" w:eastAsia="Times New Roman" w:hAnsi="Times New Roman" w:cs="Times New Roman"/>
        </w:rPr>
        <w:t>спортивные площадки;</w:t>
      </w:r>
    </w:p>
    <w:p w:rsidR="006228E5" w:rsidRPr="00EB3059" w:rsidRDefault="006228E5" w:rsidP="00512926">
      <w:pPr>
        <w:pStyle w:val="a6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B3059">
        <w:rPr>
          <w:rFonts w:ascii="Times New Roman" w:eastAsia="Times New Roman" w:hAnsi="Times New Roman" w:cs="Times New Roman"/>
        </w:rPr>
        <w:t>контейнерные площадки;</w:t>
      </w:r>
    </w:p>
    <w:p w:rsidR="006228E5" w:rsidRPr="00EB3059" w:rsidRDefault="006228E5" w:rsidP="00512926">
      <w:pPr>
        <w:pStyle w:val="a6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B3059">
        <w:rPr>
          <w:rFonts w:ascii="Times New Roman" w:eastAsia="Times New Roman" w:hAnsi="Times New Roman" w:cs="Times New Roman"/>
        </w:rPr>
        <w:lastRenderedPageBreak/>
        <w:t>площадки для выгула и дрессировки животных;</w:t>
      </w:r>
    </w:p>
    <w:p w:rsidR="006228E5" w:rsidRPr="00EB3059" w:rsidRDefault="006228E5" w:rsidP="00512926">
      <w:pPr>
        <w:pStyle w:val="a6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B3059">
        <w:rPr>
          <w:rFonts w:ascii="Times New Roman" w:eastAsia="Times New Roman" w:hAnsi="Times New Roman" w:cs="Times New Roman"/>
        </w:rPr>
        <w:t>площадки автостоянок, парковки;</w:t>
      </w:r>
    </w:p>
    <w:p w:rsidR="006228E5" w:rsidRPr="00EB3059" w:rsidRDefault="006228E5" w:rsidP="00512926">
      <w:pPr>
        <w:pStyle w:val="a6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B3059">
        <w:rPr>
          <w:rFonts w:ascii="Times New Roman" w:eastAsia="Times New Roman" w:hAnsi="Times New Roman" w:cs="Times New Roman"/>
        </w:rPr>
        <w:t>элементы освещения;</w:t>
      </w:r>
    </w:p>
    <w:p w:rsidR="006228E5" w:rsidRPr="00EB3059" w:rsidRDefault="006228E5" w:rsidP="00512926">
      <w:pPr>
        <w:pStyle w:val="a6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B3059">
        <w:rPr>
          <w:rFonts w:ascii="Times New Roman" w:eastAsia="Times New Roman" w:hAnsi="Times New Roman" w:cs="Times New Roman"/>
        </w:rPr>
        <w:t>средства размещения информации (информационные конструкции) и рекламные конструкции;</w:t>
      </w:r>
    </w:p>
    <w:p w:rsidR="006228E5" w:rsidRPr="00EB3059" w:rsidRDefault="006228E5" w:rsidP="00512926">
      <w:pPr>
        <w:pStyle w:val="a6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B3059">
        <w:rPr>
          <w:rFonts w:ascii="Times New Roman" w:eastAsia="Times New Roman" w:hAnsi="Times New Roman" w:cs="Times New Roman"/>
        </w:rPr>
        <w:t>ограждения, заборы, ограды (в том числе временные ограждения мест производства работ), ворота.</w:t>
      </w:r>
    </w:p>
    <w:p w:rsidR="006228E5" w:rsidRPr="00EB3059" w:rsidRDefault="006228E5" w:rsidP="00512926">
      <w:pPr>
        <w:pStyle w:val="a6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B3059">
        <w:rPr>
          <w:rFonts w:ascii="Times New Roman" w:eastAsia="Times New Roman" w:hAnsi="Times New Roman" w:cs="Times New Roman"/>
        </w:rPr>
        <w:t>элементы объектов капитального строительства, в том числе фасады зданий;</w:t>
      </w:r>
    </w:p>
    <w:p w:rsidR="006228E5" w:rsidRPr="00EB3059" w:rsidRDefault="006228E5" w:rsidP="00512926">
      <w:pPr>
        <w:pStyle w:val="a6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B3059">
        <w:rPr>
          <w:rFonts w:ascii="Times New Roman" w:eastAsia="Times New Roman" w:hAnsi="Times New Roman" w:cs="Times New Roman"/>
        </w:rPr>
        <w:t>малые архитектурные формы;</w:t>
      </w:r>
    </w:p>
    <w:p w:rsidR="006228E5" w:rsidRPr="00EB3059" w:rsidRDefault="006228E5" w:rsidP="00512926">
      <w:pPr>
        <w:pStyle w:val="a6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B3059">
        <w:rPr>
          <w:rFonts w:ascii="Times New Roman" w:eastAsia="Times New Roman" w:hAnsi="Times New Roman" w:cs="Times New Roman"/>
        </w:rPr>
        <w:t>элементы озеленения;</w:t>
      </w:r>
    </w:p>
    <w:p w:rsidR="006228E5" w:rsidRPr="00EB3059" w:rsidRDefault="006228E5" w:rsidP="00512926">
      <w:pPr>
        <w:pStyle w:val="a6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B3059">
        <w:rPr>
          <w:rFonts w:ascii="Times New Roman" w:eastAsia="Times New Roman" w:hAnsi="Times New Roman" w:cs="Times New Roman"/>
        </w:rPr>
        <w:t>прилегающая территория к зданиям, строениям, сооружениям;</w:t>
      </w:r>
    </w:p>
    <w:p w:rsidR="006228E5" w:rsidRPr="00EB3059" w:rsidRDefault="006228E5" w:rsidP="00512926">
      <w:pPr>
        <w:pStyle w:val="a6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B3059">
        <w:rPr>
          <w:rFonts w:ascii="Times New Roman" w:eastAsia="Times New Roman" w:hAnsi="Times New Roman" w:cs="Times New Roman"/>
        </w:rPr>
        <w:t>уличное коммунально-бытовое и техническое оборудование;</w:t>
      </w:r>
    </w:p>
    <w:p w:rsidR="006228E5" w:rsidRPr="00EB3059" w:rsidRDefault="006228E5" w:rsidP="00512926">
      <w:pPr>
        <w:pStyle w:val="a6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B3059">
        <w:rPr>
          <w:rFonts w:ascii="Times New Roman" w:eastAsia="Times New Roman" w:hAnsi="Times New Roman" w:cs="Times New Roman"/>
        </w:rPr>
        <w:t>водные устройства;</w:t>
      </w:r>
    </w:p>
    <w:p w:rsidR="006228E5" w:rsidRPr="00EB3059" w:rsidRDefault="006228E5" w:rsidP="00512926">
      <w:pPr>
        <w:pStyle w:val="a6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B3059">
        <w:rPr>
          <w:rFonts w:ascii="Times New Roman" w:eastAsia="Times New Roman" w:hAnsi="Times New Roman" w:cs="Times New Roman"/>
        </w:rPr>
        <w:t>элементы инженерной подготовки и защиты территории;</w:t>
      </w:r>
    </w:p>
    <w:p w:rsidR="006228E5" w:rsidRPr="00EB3059" w:rsidRDefault="006228E5" w:rsidP="00512926">
      <w:pPr>
        <w:pStyle w:val="a6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B3059">
        <w:rPr>
          <w:rFonts w:ascii="Times New Roman" w:eastAsia="Times New Roman" w:hAnsi="Times New Roman" w:cs="Times New Roman"/>
        </w:rPr>
        <w:t>временные объекты, связанные с организацией мест проведения работ;</w:t>
      </w:r>
    </w:p>
    <w:p w:rsidR="006228E5" w:rsidRPr="00EB3059" w:rsidRDefault="006228E5" w:rsidP="00512926">
      <w:pPr>
        <w:pStyle w:val="a6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B3059">
        <w:rPr>
          <w:rFonts w:ascii="Times New Roman" w:eastAsia="Times New Roman" w:hAnsi="Times New Roman" w:cs="Times New Roman"/>
        </w:rPr>
        <w:t>покрытия;</w:t>
      </w:r>
    </w:p>
    <w:p w:rsidR="006228E5" w:rsidRPr="00EB3059" w:rsidRDefault="006228E5" w:rsidP="00512926">
      <w:pPr>
        <w:pStyle w:val="a6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B3059">
        <w:rPr>
          <w:rFonts w:ascii="Times New Roman" w:eastAsia="Times New Roman" w:hAnsi="Times New Roman" w:cs="Times New Roman"/>
        </w:rPr>
        <w:t>некапитальные нестационарные сооружения</w:t>
      </w:r>
      <w:r w:rsidRPr="00EB3059">
        <w:rPr>
          <w:rFonts w:ascii="Times New Roman" w:eastAsia="Times New Roman" w:hAnsi="Times New Roman" w:cs="Times New Roman"/>
          <w:lang w:val="en-US"/>
        </w:rPr>
        <w:t xml:space="preserve">; </w:t>
      </w:r>
    </w:p>
    <w:p w:rsidR="006228E5" w:rsidRPr="00EB3059" w:rsidRDefault="006228E5" w:rsidP="00512926">
      <w:pPr>
        <w:pStyle w:val="a6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B3059">
        <w:rPr>
          <w:rFonts w:ascii="Times New Roman" w:eastAsia="Times New Roman" w:hAnsi="Times New Roman" w:cs="Times New Roman"/>
        </w:rPr>
        <w:t>сборные корзины для размещения наружных блоков кондиционеров;</w:t>
      </w:r>
    </w:p>
    <w:p w:rsidR="006228E5" w:rsidRPr="00EB3059" w:rsidRDefault="006228E5" w:rsidP="00512926">
      <w:pPr>
        <w:pStyle w:val="a6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B3059">
        <w:rPr>
          <w:rFonts w:ascii="Times New Roman" w:eastAsia="Times New Roman" w:hAnsi="Times New Roman" w:cs="Times New Roman"/>
        </w:rPr>
        <w:t>элементы фасадов зданий.</w:t>
      </w:r>
    </w:p>
    <w:p w:rsidR="006228E5" w:rsidRPr="00EB3059" w:rsidRDefault="006228E5" w:rsidP="00512926">
      <w:pPr>
        <w:pStyle w:val="a6"/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</w:rPr>
      </w:pPr>
    </w:p>
    <w:p w:rsidR="006228E5" w:rsidRPr="00EB3059" w:rsidRDefault="006228E5" w:rsidP="00512926">
      <w:pPr>
        <w:pStyle w:val="1"/>
        <w:numPr>
          <w:ilvl w:val="0"/>
          <w:numId w:val="0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5" w:name="_Toc472352443"/>
      <w:r w:rsidRPr="00EB3059">
        <w:rPr>
          <w:rFonts w:ascii="Times New Roman" w:hAnsi="Times New Roman" w:cs="Times New Roman"/>
          <w:b/>
          <w:sz w:val="22"/>
          <w:szCs w:val="22"/>
        </w:rPr>
        <w:t>2.2. Элементы инженерной подготовки и защиты территории</w:t>
      </w:r>
      <w:bookmarkEnd w:id="5"/>
      <w:r w:rsidRPr="00EB3059">
        <w:rPr>
          <w:rFonts w:ascii="Times New Roman" w:hAnsi="Times New Roman" w:cs="Times New Roman"/>
          <w:b/>
          <w:sz w:val="22"/>
          <w:szCs w:val="22"/>
        </w:rPr>
        <w:t>.</w:t>
      </w:r>
    </w:p>
    <w:p w:rsidR="006228E5" w:rsidRPr="00EB3059" w:rsidRDefault="006228E5" w:rsidP="00512926">
      <w:pPr>
        <w:pStyle w:val="1"/>
        <w:numPr>
          <w:ilvl w:val="0"/>
          <w:numId w:val="0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3059">
        <w:rPr>
          <w:rFonts w:ascii="Times New Roman" w:hAnsi="Times New Roman" w:cs="Times New Roman"/>
          <w:sz w:val="22"/>
          <w:szCs w:val="22"/>
        </w:rPr>
        <w:t xml:space="preserve">2.2.1. Элементы инженерной подготовки и защиты территории 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вод, а также мероприятий по устройству </w:t>
      </w:r>
      <w:proofErr w:type="spellStart"/>
      <w:r w:rsidRPr="00EB3059">
        <w:rPr>
          <w:rFonts w:ascii="Times New Roman" w:hAnsi="Times New Roman" w:cs="Times New Roman"/>
          <w:sz w:val="22"/>
          <w:szCs w:val="22"/>
        </w:rPr>
        <w:t>берегоукрепления</w:t>
      </w:r>
      <w:proofErr w:type="spellEnd"/>
      <w:r w:rsidRPr="00EB3059">
        <w:rPr>
          <w:rFonts w:ascii="Times New Roman" w:hAnsi="Times New Roman" w:cs="Times New Roman"/>
          <w:sz w:val="22"/>
          <w:szCs w:val="22"/>
        </w:rPr>
        <w:t>, дамб обвалования, дренажных систем и прочих элементов, обеспечивающих инженерную защиту территорий.</w:t>
      </w:r>
    </w:p>
    <w:p w:rsidR="006228E5" w:rsidRPr="00EB3059" w:rsidRDefault="006228E5" w:rsidP="00512926">
      <w:pPr>
        <w:pStyle w:val="1"/>
        <w:numPr>
          <w:ilvl w:val="0"/>
          <w:numId w:val="0"/>
        </w:numPr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3059">
        <w:rPr>
          <w:rFonts w:ascii="Times New Roman" w:hAnsi="Times New Roman" w:cs="Times New Roman"/>
          <w:sz w:val="22"/>
          <w:szCs w:val="22"/>
        </w:rPr>
        <w:t>2.2.2.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реконструкции. Организацию рельефа реконструируемой территории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2.2.3. При организации рельефа </w:t>
      </w:r>
      <w:r w:rsidRPr="00EB3059">
        <w:rPr>
          <w:rFonts w:ascii="Times New Roman" w:hAnsi="Times New Roman" w:cs="Times New Roman"/>
          <w:color w:val="auto"/>
        </w:rPr>
        <w:t>необходимо</w:t>
      </w:r>
      <w:r w:rsidRPr="00EB3059">
        <w:rPr>
          <w:rFonts w:ascii="Times New Roman" w:hAnsi="Times New Roman" w:cs="Times New Roman"/>
        </w:rPr>
        <w:t xml:space="preserve"> предусматривать снятие плодородного слоя почвы толщиной 150-200 мм и оборудование места для его временного хранения, а если подтверждено отсутствие в нем сверхнормативного загрязнения любых видов –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2.2.4. При террасировании рельефа </w:t>
      </w:r>
      <w:r w:rsidRPr="00EB3059">
        <w:rPr>
          <w:rFonts w:ascii="Times New Roman" w:hAnsi="Times New Roman" w:cs="Times New Roman"/>
          <w:color w:val="auto"/>
        </w:rPr>
        <w:t xml:space="preserve">необходимо проектировать подпорные стенки и откосы. Максимально допустимые </w:t>
      </w:r>
      <w:r w:rsidRPr="00EB3059">
        <w:rPr>
          <w:rFonts w:ascii="Times New Roman" w:hAnsi="Times New Roman" w:cs="Times New Roman"/>
        </w:rPr>
        <w:t>величины углов откосов устанавливаются в зависимости от видов грунтов.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  <w:color w:val="auto"/>
        </w:rPr>
        <w:t>2.2.5. Требуется</w:t>
      </w:r>
      <w:r w:rsidRPr="00EB3059">
        <w:rPr>
          <w:rFonts w:ascii="Times New Roman" w:hAnsi="Times New Roman" w:cs="Times New Roman"/>
        </w:rPr>
        <w:t xml:space="preserve"> проводить укрепление откосов. Выбор материала и технологии укрепления зависят от местоположения откоса, предполагаемого уровня механических нагрузок на склон, крутизны склона и формируемой среды.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2.2.6. На территориях зон особо охраняемых природных территорий для укрепления откосов открытых русел водоемов </w:t>
      </w:r>
      <w:r w:rsidRPr="00EB3059">
        <w:rPr>
          <w:rFonts w:ascii="Times New Roman" w:hAnsi="Times New Roman" w:cs="Times New Roman"/>
          <w:color w:val="auto"/>
        </w:rPr>
        <w:t>необходимо</w:t>
      </w:r>
      <w:r w:rsidRPr="00EB3059">
        <w:rPr>
          <w:rFonts w:ascii="Times New Roman" w:hAnsi="Times New Roman" w:cs="Times New Roman"/>
        </w:rPr>
        <w:t xml:space="preserve"> использовать материалы и приемы, сохраняющие естественный вид берегов.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2.2.7. В застройке территорий укрепление откосов открытых русел </w:t>
      </w:r>
      <w:r w:rsidRPr="00EB3059">
        <w:rPr>
          <w:rFonts w:ascii="Times New Roman" w:hAnsi="Times New Roman" w:cs="Times New Roman"/>
          <w:color w:val="auto"/>
        </w:rPr>
        <w:t>необходимо</w:t>
      </w:r>
      <w:r w:rsidRPr="00EB3059">
        <w:rPr>
          <w:rFonts w:ascii="Times New Roman" w:hAnsi="Times New Roman" w:cs="Times New Roman"/>
        </w:rPr>
        <w:t xml:space="preserve"> вести с использованием материалов и приемов, предотвращающих неорганизованное попадание поверхностного стока в водоем и разрушение берегов в условиях высокого уровня механических нагрузок: формирование набережных с применением подпорных стенок, стеновых блоков, облицовкой плитами и </w:t>
      </w:r>
      <w:proofErr w:type="spellStart"/>
      <w:r w:rsidRPr="00EB3059">
        <w:rPr>
          <w:rFonts w:ascii="Times New Roman" w:hAnsi="Times New Roman" w:cs="Times New Roman"/>
        </w:rPr>
        <w:t>омоноличиванием</w:t>
      </w:r>
      <w:proofErr w:type="spellEnd"/>
      <w:r w:rsidRPr="00EB3059">
        <w:rPr>
          <w:rFonts w:ascii="Times New Roman" w:hAnsi="Times New Roman" w:cs="Times New Roman"/>
        </w:rPr>
        <w:t xml:space="preserve"> швов.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2.2.8. Подпорные стенки </w:t>
      </w:r>
      <w:r w:rsidRPr="00EB3059">
        <w:rPr>
          <w:rFonts w:ascii="Times New Roman" w:hAnsi="Times New Roman" w:cs="Times New Roman"/>
          <w:color w:val="auto"/>
        </w:rPr>
        <w:t>необходимо</w:t>
      </w:r>
      <w:r w:rsidRPr="00EB3059">
        <w:rPr>
          <w:rFonts w:ascii="Times New Roman" w:hAnsi="Times New Roman" w:cs="Times New Roman"/>
        </w:rPr>
        <w:t xml:space="preserve"> проектировать с учетом конструкций и разницы высот сопрягаемых террас в зависимости от каждого конкретного проектного решения. 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  <w:color w:val="auto"/>
        </w:rPr>
        <w:t xml:space="preserve">2.2.9. Требуется </w:t>
      </w:r>
      <w:r w:rsidRPr="00EB3059">
        <w:rPr>
          <w:rFonts w:ascii="Times New Roman" w:hAnsi="Times New Roman" w:cs="Times New Roman"/>
        </w:rPr>
        <w:t>предусматривать ограждение подпорных стенок и верхних бровок откосов при размещении на них транспортных коммуникаций. Также следует предусматривать ограждения пешеходных дорожек, размещаемых вдоль этих сооружений в зависимости от каждого конкретного проектного решения.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2.2.10. Особое внимание при благоустройстве территории </w:t>
      </w:r>
      <w:r w:rsidRPr="00EB3059">
        <w:rPr>
          <w:rFonts w:ascii="Times New Roman" w:hAnsi="Times New Roman" w:cs="Times New Roman"/>
          <w:color w:val="auto"/>
        </w:rPr>
        <w:t xml:space="preserve">необходимо </w:t>
      </w:r>
      <w:r w:rsidRPr="00EB3059">
        <w:rPr>
          <w:rFonts w:ascii="Times New Roman" w:hAnsi="Times New Roman" w:cs="Times New Roman"/>
        </w:rPr>
        <w:t>уделить организации системы поверхностного водоотвода и организации инфильтрации поверхностного стока.</w:t>
      </w:r>
      <w:r w:rsidRPr="00EB3059">
        <w:rPr>
          <w:rFonts w:ascii="Times New Roman" w:hAnsi="Times New Roman" w:cs="Times New Roman"/>
          <w:b/>
          <w:color w:val="00FF00"/>
        </w:rPr>
        <w:t xml:space="preserve"> </w:t>
      </w:r>
      <w:r w:rsidRPr="00EB3059">
        <w:rPr>
          <w:rFonts w:ascii="Times New Roman" w:hAnsi="Times New Roman" w:cs="Times New Roman"/>
        </w:rPr>
        <w:t>При работе на природных комплексах и озелененных территориях и других объектах благоустройства ландшафтно-</w:t>
      </w:r>
      <w:proofErr w:type="gramStart"/>
      <w:r w:rsidRPr="00EB3059">
        <w:rPr>
          <w:rFonts w:ascii="Times New Roman" w:hAnsi="Times New Roman" w:cs="Times New Roman"/>
        </w:rPr>
        <w:t>архитектурными проектами</w:t>
      </w:r>
      <w:proofErr w:type="gramEnd"/>
      <w:r w:rsidRPr="00EB3059">
        <w:rPr>
          <w:rFonts w:ascii="Times New Roman" w:hAnsi="Times New Roman" w:cs="Times New Roman"/>
        </w:rPr>
        <w:t xml:space="preserve">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систем, устройства водопроницаемых покрытий, открытых </w:t>
      </w:r>
      <w:proofErr w:type="spellStart"/>
      <w:r w:rsidRPr="00EB3059">
        <w:rPr>
          <w:rFonts w:ascii="Times New Roman" w:hAnsi="Times New Roman" w:cs="Times New Roman"/>
        </w:rPr>
        <w:t>задерненных</w:t>
      </w:r>
      <w:proofErr w:type="spellEnd"/>
      <w:r w:rsidRPr="00EB3059">
        <w:rPr>
          <w:rFonts w:ascii="Times New Roman" w:hAnsi="Times New Roman" w:cs="Times New Roman"/>
        </w:rPr>
        <w:t xml:space="preserve"> канав с использованием высшей водной растительности.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2.2.11.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водоотвода. Линейный водоотвод представляет систему каналов, соединенных друг с другом в линию. Каналы разных размеров </w:t>
      </w:r>
      <w:r w:rsidRPr="00EB3059">
        <w:rPr>
          <w:rFonts w:ascii="Times New Roman" w:hAnsi="Times New Roman" w:cs="Times New Roman"/>
          <w:color w:val="auto"/>
        </w:rPr>
        <w:t>должны</w:t>
      </w:r>
      <w:r w:rsidRPr="00EB3059">
        <w:rPr>
          <w:rFonts w:ascii="Times New Roman" w:hAnsi="Times New Roman" w:cs="Times New Roman"/>
        </w:rPr>
        <w:t xml:space="preserve"> </w:t>
      </w:r>
      <w:r w:rsidRPr="00EB3059">
        <w:rPr>
          <w:rFonts w:ascii="Times New Roman" w:hAnsi="Times New Roman" w:cs="Times New Roman"/>
        </w:rPr>
        <w:lastRenderedPageBreak/>
        <w:t xml:space="preserve">закрываться решетками из материалов в зависимости от классов нагрузки и степени </w:t>
      </w:r>
      <w:proofErr w:type="spellStart"/>
      <w:r w:rsidRPr="00EB3059">
        <w:rPr>
          <w:rFonts w:ascii="Times New Roman" w:hAnsi="Times New Roman" w:cs="Times New Roman"/>
        </w:rPr>
        <w:t>водопоглощения</w:t>
      </w:r>
      <w:proofErr w:type="spellEnd"/>
      <w:r w:rsidRPr="00EB3059">
        <w:rPr>
          <w:rFonts w:ascii="Times New Roman" w:hAnsi="Times New Roman" w:cs="Times New Roman"/>
        </w:rPr>
        <w:t>. Линейный водоотвод обязательно должен быть связан с общей системой ливневой канализации населенно пункта.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2.2.12. Наружный водосток, используемый для отвода воды с кровель зданий, там где </w:t>
      </w:r>
      <w:proofErr w:type="gramStart"/>
      <w:r w:rsidRPr="00EB3059">
        <w:rPr>
          <w:rFonts w:ascii="Times New Roman" w:hAnsi="Times New Roman" w:cs="Times New Roman"/>
        </w:rPr>
        <w:t>это</w:t>
      </w:r>
      <w:proofErr w:type="gramEnd"/>
      <w:r w:rsidRPr="00EB3059">
        <w:rPr>
          <w:rFonts w:ascii="Times New Roman" w:hAnsi="Times New Roman" w:cs="Times New Roman"/>
        </w:rPr>
        <w:t xml:space="preserve"> возможно, </w:t>
      </w:r>
      <w:r w:rsidRPr="00EB3059">
        <w:rPr>
          <w:rFonts w:ascii="Times New Roman" w:hAnsi="Times New Roman" w:cs="Times New Roman"/>
          <w:color w:val="auto"/>
        </w:rPr>
        <w:t>необходимо</w:t>
      </w:r>
      <w:r w:rsidRPr="00EB3059">
        <w:rPr>
          <w:rFonts w:ascii="Times New Roman" w:hAnsi="Times New Roman" w:cs="Times New Roman"/>
        </w:rPr>
        <w:t xml:space="preserve">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благоустройства, системы полива, а там где это не представляется возможным – связывать с общей системой ливневой канализации, чтобы около зданий на тротуарах не образовывались потоки воды, а в холодное время года – обледенение участков возле водосточных труб.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2.2.13. При организации стока </w:t>
      </w:r>
      <w:r w:rsidRPr="00EB3059">
        <w:rPr>
          <w:rFonts w:ascii="Times New Roman" w:hAnsi="Times New Roman" w:cs="Times New Roman"/>
          <w:color w:val="auto"/>
        </w:rPr>
        <w:t>необходимо</w:t>
      </w:r>
      <w:r w:rsidRPr="00EB3059">
        <w:rPr>
          <w:rFonts w:ascii="Times New Roman" w:hAnsi="Times New Roman" w:cs="Times New Roman"/>
        </w:rPr>
        <w:t xml:space="preserve">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EB3059">
        <w:rPr>
          <w:rFonts w:ascii="Times New Roman" w:hAnsi="Times New Roman" w:cs="Times New Roman"/>
        </w:rPr>
        <w:t>дождеприемных</w:t>
      </w:r>
      <w:proofErr w:type="spellEnd"/>
      <w:r w:rsidRPr="00EB3059">
        <w:rPr>
          <w:rFonts w:ascii="Times New Roman" w:hAnsi="Times New Roman" w:cs="Times New Roman"/>
        </w:rPr>
        <w:t xml:space="preserve"> колодцев (с учётом материалов и конструкций). Проектирование поверхностного водоотвода </w:t>
      </w:r>
      <w:r w:rsidRPr="00EB3059">
        <w:rPr>
          <w:rFonts w:ascii="Times New Roman" w:hAnsi="Times New Roman" w:cs="Times New Roman"/>
          <w:color w:val="auto"/>
        </w:rPr>
        <w:t>необходимо</w:t>
      </w:r>
      <w:r w:rsidRPr="00EB3059">
        <w:rPr>
          <w:rFonts w:ascii="Times New Roman" w:hAnsi="Times New Roman" w:cs="Times New Roman"/>
        </w:rPr>
        <w:t xml:space="preserve"> осуществлять с минимальным объемом земляных работ и предусматривающий сток воды со скоростями, исключающими возможность эрозии почвы с учётом местоположения, существующих нормативов и технических условий.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2.2.14. Применение открытых водоотводящих устройств допускается в границах территорий парков и лесопарков. Открытые лотки (канавы, кюветы) по дну или по всему периметру следует укреплять (</w:t>
      </w:r>
      <w:proofErr w:type="spellStart"/>
      <w:r w:rsidRPr="00EB3059">
        <w:rPr>
          <w:rFonts w:ascii="Times New Roman" w:hAnsi="Times New Roman" w:cs="Times New Roman"/>
        </w:rPr>
        <w:t>одерновка</w:t>
      </w:r>
      <w:proofErr w:type="spellEnd"/>
      <w:r w:rsidRPr="00EB3059">
        <w:rPr>
          <w:rFonts w:ascii="Times New Roman" w:hAnsi="Times New Roman" w:cs="Times New Roman"/>
        </w:rPr>
        <w:t xml:space="preserve">, каменное мощение, монолитный бетон, сборный железобетон, керамика и др.), угол откосов кюветов </w:t>
      </w:r>
      <w:r w:rsidRPr="00EB3059">
        <w:rPr>
          <w:rFonts w:ascii="Times New Roman" w:hAnsi="Times New Roman" w:cs="Times New Roman"/>
          <w:color w:val="auto"/>
        </w:rPr>
        <w:t>необходимо</w:t>
      </w:r>
      <w:r w:rsidRPr="00EB3059">
        <w:rPr>
          <w:rFonts w:ascii="Times New Roman" w:hAnsi="Times New Roman" w:cs="Times New Roman"/>
        </w:rPr>
        <w:t xml:space="preserve"> принимать в зависимости от видов грунтов.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2.2.15. Минимальные и максимальные уклоны </w:t>
      </w:r>
      <w:r w:rsidRPr="00EB3059">
        <w:rPr>
          <w:rFonts w:ascii="Times New Roman" w:hAnsi="Times New Roman" w:cs="Times New Roman"/>
          <w:color w:val="auto"/>
        </w:rPr>
        <w:t>необходимо</w:t>
      </w:r>
      <w:r w:rsidRPr="00EB3059">
        <w:rPr>
          <w:rFonts w:ascii="Times New Roman" w:hAnsi="Times New Roman" w:cs="Times New Roman"/>
        </w:rPr>
        <w:t xml:space="preserve"> назначать с учетом </w:t>
      </w:r>
      <w:proofErr w:type="spellStart"/>
      <w:r w:rsidRPr="00EB3059">
        <w:rPr>
          <w:rFonts w:ascii="Times New Roman" w:hAnsi="Times New Roman" w:cs="Times New Roman"/>
        </w:rPr>
        <w:t>неразмывающих</w:t>
      </w:r>
      <w:proofErr w:type="spellEnd"/>
      <w:r w:rsidRPr="00EB3059">
        <w:rPr>
          <w:rFonts w:ascii="Times New Roman" w:hAnsi="Times New Roman" w:cs="Times New Roman"/>
        </w:rPr>
        <w:t xml:space="preserve">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следует обеспечивать устройство быстротоков (ступенчатых перепадов).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2.2.16. </w:t>
      </w:r>
      <w:proofErr w:type="spellStart"/>
      <w:r w:rsidRPr="00EB3059">
        <w:rPr>
          <w:rFonts w:ascii="Times New Roman" w:hAnsi="Times New Roman" w:cs="Times New Roman"/>
        </w:rPr>
        <w:t>Дождеприемные</w:t>
      </w:r>
      <w:proofErr w:type="spellEnd"/>
      <w:r w:rsidRPr="00EB3059">
        <w:rPr>
          <w:rFonts w:ascii="Times New Roman" w:hAnsi="Times New Roman" w:cs="Times New Roman"/>
        </w:rPr>
        <w:t xml:space="preserve"> колодцы являются элементами закрытой системы дождевой (</w:t>
      </w:r>
      <w:proofErr w:type="gramStart"/>
      <w:r w:rsidRPr="00EB3059">
        <w:rPr>
          <w:rFonts w:ascii="Times New Roman" w:hAnsi="Times New Roman" w:cs="Times New Roman"/>
        </w:rPr>
        <w:t xml:space="preserve">ливневой) </w:t>
      </w:r>
      <w:proofErr w:type="gramEnd"/>
      <w:r w:rsidRPr="00EB3059">
        <w:rPr>
          <w:rFonts w:ascii="Times New Roman" w:hAnsi="Times New Roman" w:cs="Times New Roman"/>
        </w:rPr>
        <w:t xml:space="preserve">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 На территории населенного пункта </w:t>
      </w:r>
      <w:r w:rsidRPr="00EB3059">
        <w:rPr>
          <w:rFonts w:ascii="Times New Roman" w:hAnsi="Times New Roman" w:cs="Times New Roman"/>
          <w:color w:val="auto"/>
        </w:rPr>
        <w:t xml:space="preserve">не допускается </w:t>
      </w:r>
      <w:r w:rsidRPr="00EB3059">
        <w:rPr>
          <w:rFonts w:ascii="Times New Roman" w:hAnsi="Times New Roman" w:cs="Times New Roman"/>
        </w:rPr>
        <w:t>устройство поглощающих колодцев и испарительных площадок.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2.2.17. При обустройстве решеток, перекрывающих водоотводящие лотки на пешеходных коммуникациях, ребра решеток </w:t>
      </w:r>
      <w:r w:rsidRPr="00EB3059">
        <w:rPr>
          <w:rFonts w:ascii="Times New Roman" w:hAnsi="Times New Roman" w:cs="Times New Roman"/>
          <w:color w:val="auto"/>
        </w:rPr>
        <w:t xml:space="preserve">не должны располагаться </w:t>
      </w:r>
      <w:r w:rsidRPr="00EB3059">
        <w:rPr>
          <w:rFonts w:ascii="Times New Roman" w:hAnsi="Times New Roman" w:cs="Times New Roman"/>
        </w:rPr>
        <w:t>вдоль направления пешеходного движения, а ширину отверстий между ребрами следует принимать не более 15 мм.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2.2.18. Очистка канав, труб, </w:t>
      </w:r>
      <w:proofErr w:type="gramStart"/>
      <w:r w:rsidRPr="00EB3059">
        <w:rPr>
          <w:rFonts w:ascii="Times New Roman" w:hAnsi="Times New Roman" w:cs="Times New Roman"/>
          <w:szCs w:val="22"/>
        </w:rPr>
        <w:t>дренажей, предназначенных для отвода ливневых и грунтовых вод осуществляется</w:t>
      </w:r>
      <w:proofErr w:type="gramEnd"/>
      <w:r w:rsidRPr="00EB3059">
        <w:rPr>
          <w:rFonts w:ascii="Times New Roman" w:hAnsi="Times New Roman" w:cs="Times New Roman"/>
          <w:szCs w:val="22"/>
        </w:rPr>
        <w:t xml:space="preserve"> один раз весной и далее по мере накопления. 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Уборка и очистка водоотводных канав, </w:t>
      </w:r>
      <w:proofErr w:type="spellStart"/>
      <w:r w:rsidRPr="00EB3059">
        <w:rPr>
          <w:rFonts w:ascii="Times New Roman" w:hAnsi="Times New Roman" w:cs="Times New Roman"/>
          <w:szCs w:val="22"/>
        </w:rPr>
        <w:t>водоперепускных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труб, </w:t>
      </w:r>
      <w:proofErr w:type="gramStart"/>
      <w:r w:rsidRPr="00EB3059">
        <w:rPr>
          <w:rFonts w:ascii="Times New Roman" w:hAnsi="Times New Roman" w:cs="Times New Roman"/>
          <w:szCs w:val="22"/>
        </w:rPr>
        <w:t>сетей ливневой канализации, предназначенных для отвода поверхностных и грунтовых вод обеспечивается</w:t>
      </w:r>
      <w:proofErr w:type="gramEnd"/>
      <w:r w:rsidRPr="00EB3059">
        <w:rPr>
          <w:rFonts w:ascii="Times New Roman" w:hAnsi="Times New Roman" w:cs="Times New Roman"/>
          <w:szCs w:val="22"/>
        </w:rPr>
        <w:t xml:space="preserve"> собственником таких объектов или уполномоченным им лицом. 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2.2.19. Смотровые и </w:t>
      </w:r>
      <w:proofErr w:type="spellStart"/>
      <w:r w:rsidRPr="00EB3059">
        <w:rPr>
          <w:rFonts w:ascii="Times New Roman" w:hAnsi="Times New Roman" w:cs="Times New Roman"/>
          <w:szCs w:val="22"/>
        </w:rPr>
        <w:t>дождеприемные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 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Содержание, очистка и поддержание в исправном техническом состоянии приемных, тупиковых, смотровых и других колодцев и камер  (в том числе своевременное закрытие люков, решеток) возлагается на их владельцев.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EB3059">
        <w:rPr>
          <w:rFonts w:ascii="Times New Roman" w:hAnsi="Times New Roman" w:cs="Times New Roman"/>
          <w:szCs w:val="22"/>
        </w:rPr>
        <w:t xml:space="preserve">2.2.20.В целях </w:t>
      </w:r>
      <w:r w:rsidRPr="00EB3059">
        <w:rPr>
          <w:rFonts w:ascii="Times New Roman" w:eastAsiaTheme="minorHAnsi" w:hAnsi="Times New Roman" w:cs="Times New Roman"/>
          <w:szCs w:val="22"/>
          <w:lang w:eastAsia="en-US"/>
        </w:rPr>
        <w:t>сохранности коллекторов ливневой канализации устанавливается охранная зона  2 м в каждую сторону от оси коллектора.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В пределах охранной зоны коллекторов ливневой канализации без письменного согласования с эксплуатирующей организацией, иными органами в установленных действующим законодательством случаях не допускается производство земляных работ.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Самовольное присоединение к системам ливневой канализации не допускается. 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Не допускается </w:t>
      </w:r>
      <w:proofErr w:type="spellStart"/>
      <w:r w:rsidRPr="00EB3059">
        <w:rPr>
          <w:rFonts w:ascii="Times New Roman" w:eastAsiaTheme="minorHAnsi" w:hAnsi="Times New Roman" w:cs="Times New Roman"/>
          <w:color w:val="auto"/>
          <w:lang w:eastAsia="en-US"/>
        </w:rPr>
        <w:t>поврежение</w:t>
      </w:r>
      <w:proofErr w:type="spellEnd"/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сети ливневой канализации, </w:t>
      </w:r>
      <w:proofErr w:type="gramStart"/>
      <w:r w:rsidRPr="00EB3059">
        <w:rPr>
          <w:rFonts w:ascii="Times New Roman" w:eastAsiaTheme="minorHAnsi" w:hAnsi="Times New Roman" w:cs="Times New Roman"/>
          <w:color w:val="auto"/>
          <w:lang w:eastAsia="en-US"/>
        </w:rPr>
        <w:t>водоприемных</w:t>
      </w:r>
      <w:proofErr w:type="gramEnd"/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>люков, сброс в них мусора.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2.2.21. Решетки </w:t>
      </w:r>
      <w:proofErr w:type="spellStart"/>
      <w:r w:rsidRPr="00EB3059">
        <w:rPr>
          <w:rFonts w:ascii="Times New Roman" w:eastAsiaTheme="minorHAnsi" w:hAnsi="Times New Roman" w:cs="Times New Roman"/>
          <w:color w:val="auto"/>
          <w:lang w:eastAsia="en-US"/>
        </w:rPr>
        <w:t>дождеприемных</w:t>
      </w:r>
      <w:proofErr w:type="spellEnd"/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Pr="00EB3059">
        <w:rPr>
          <w:rFonts w:ascii="Times New Roman" w:eastAsiaTheme="minorHAnsi" w:hAnsi="Times New Roman" w:cs="Times New Roman"/>
          <w:color w:val="auto"/>
          <w:lang w:eastAsia="en-US"/>
        </w:rPr>
        <w:t>дождеприемных</w:t>
      </w:r>
      <w:proofErr w:type="spellEnd"/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колодцев ливневой канализации и их очистка производятся не реже двух раз в год. 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2.2.22. Коммуникационные колодцы, на которых разрушены крышки или решетки, должны быть в течение часа ограждены собственниками сетей, обозначены соответствующими предупреждающими знаками и заменены в минимальные сроки не более трех часов. 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2.2.23. При плановых работах на инженерных сетях сброс  канализационных стоков производится в ближайшие колодцы фекальной канализации, водопроводной воды и воды из тепловых сетей - в ливневую канализацию (при ее наличии). Сброс воды на дорогу запрещается.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Ликвидация последствий утечек выполняется силами и за счет владельцев поврежденных инженерных </w:t>
      </w:r>
      <w:r w:rsidRPr="00EB3059">
        <w:rPr>
          <w:rFonts w:ascii="Times New Roman" w:hAnsi="Times New Roman" w:cs="Times New Roman"/>
          <w:szCs w:val="22"/>
        </w:rPr>
        <w:lastRenderedPageBreak/>
        <w:t xml:space="preserve">сетей. </w:t>
      </w:r>
    </w:p>
    <w:p w:rsidR="006228E5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2.2.24. </w:t>
      </w:r>
      <w:proofErr w:type="gramStart"/>
      <w:r w:rsidRPr="00EB3059">
        <w:rPr>
          <w:rFonts w:ascii="Times New Roman" w:hAnsi="Times New Roman" w:cs="Times New Roman"/>
          <w:szCs w:val="22"/>
        </w:rPr>
        <w:t>Запрещается сброс сточных вод, не соответствующих установленным нормативам качества, а также сброс в систему ливневой канализации: сточных вод, содержащих вещества, ухудшающие техническое состояние ливневой канализации, вызывающие разрушающее действие на материал труб и элементы сооружений, представляющие угрозу для обслуживающего сооружения персонала; кислот, горючих примесей, токсичных и растворимых газообразных веществ, способных образовывать в сетях и сооружениях токсичные газы;</w:t>
      </w:r>
      <w:proofErr w:type="gramEnd"/>
      <w:r w:rsidRPr="00EB3059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B3059">
        <w:rPr>
          <w:rFonts w:ascii="Times New Roman" w:hAnsi="Times New Roman" w:cs="Times New Roman"/>
          <w:szCs w:val="22"/>
        </w:rPr>
        <w:t>веществ, способных засорять трубы, колодцы, решетки, производственных и хозяйственных отходов (окалина, известь, песок, гипс, металлическая стружка, волокна, шлам, зола, грунт, строительный и бытовой мусор, нерастворимые масла, смолы, мазут).</w:t>
      </w:r>
      <w:proofErr w:type="gramEnd"/>
    </w:p>
    <w:p w:rsidR="00EB3059" w:rsidRPr="00EB3059" w:rsidRDefault="00EB3059" w:rsidP="00512926">
      <w:pPr>
        <w:pStyle w:val="ConsPlusNormal"/>
        <w:ind w:firstLine="567"/>
        <w:jc w:val="both"/>
        <w:rPr>
          <w:szCs w:val="22"/>
        </w:rPr>
      </w:pPr>
    </w:p>
    <w:p w:rsidR="006228E5" w:rsidRPr="00EB3059" w:rsidRDefault="006228E5" w:rsidP="00512926">
      <w:pPr>
        <w:pStyle w:val="1"/>
        <w:numPr>
          <w:ilvl w:val="0"/>
          <w:numId w:val="0"/>
        </w:numPr>
        <w:spacing w:before="0"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6" w:name="_Toc472352444"/>
      <w:r w:rsidRPr="00EB3059">
        <w:rPr>
          <w:rFonts w:ascii="Times New Roman" w:hAnsi="Times New Roman" w:cs="Times New Roman"/>
          <w:b/>
          <w:sz w:val="22"/>
          <w:szCs w:val="22"/>
        </w:rPr>
        <w:t>2.3. Элементы озеленения</w:t>
      </w:r>
      <w:bookmarkEnd w:id="6"/>
      <w:r w:rsidR="00BA41D3" w:rsidRPr="00EB3059">
        <w:rPr>
          <w:rFonts w:ascii="Times New Roman" w:hAnsi="Times New Roman" w:cs="Times New Roman"/>
          <w:b/>
          <w:sz w:val="22"/>
          <w:szCs w:val="22"/>
        </w:rPr>
        <w:t>.</w:t>
      </w:r>
    </w:p>
    <w:p w:rsidR="006228E5" w:rsidRPr="00512926" w:rsidRDefault="006228E5" w:rsidP="00512926">
      <w:pPr>
        <w:pStyle w:val="1"/>
        <w:numPr>
          <w:ilvl w:val="0"/>
          <w:numId w:val="0"/>
        </w:numPr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3059">
        <w:rPr>
          <w:rFonts w:ascii="Times New Roman" w:hAnsi="Times New Roman" w:cs="Times New Roman"/>
          <w:sz w:val="22"/>
          <w:szCs w:val="22"/>
        </w:rPr>
        <w:t xml:space="preserve">2.3.1. Озеленение – составная и необходимая часть благоустройства и ландшафтной организации территории, обеспечивающая формирование устойчивой среды </w:t>
      </w:r>
      <w:r w:rsidR="00512926">
        <w:rPr>
          <w:rFonts w:ascii="Times New Roman" w:hAnsi="Times New Roman" w:cs="Times New Roman"/>
          <w:sz w:val="22"/>
          <w:szCs w:val="22"/>
        </w:rPr>
        <w:t>городского поселения</w:t>
      </w:r>
      <w:r w:rsidRPr="00EB3059">
        <w:rPr>
          <w:rFonts w:ascii="Times New Roman" w:hAnsi="Times New Roman" w:cs="Times New Roman"/>
          <w:sz w:val="22"/>
          <w:szCs w:val="22"/>
        </w:rPr>
        <w:t xml:space="preserve"> с активным использованием существующих и/или создаваемых вновь природных комплексов, а также поддержание и </w:t>
      </w:r>
      <w:r w:rsidRPr="00512926">
        <w:rPr>
          <w:rFonts w:ascii="Times New Roman" w:hAnsi="Times New Roman" w:cs="Times New Roman"/>
          <w:sz w:val="22"/>
          <w:szCs w:val="22"/>
        </w:rPr>
        <w:t xml:space="preserve">бережный уход за ранее созданной или изначально существующей природной средой на территории </w:t>
      </w:r>
      <w:r w:rsidR="00512926" w:rsidRPr="00512926">
        <w:rPr>
          <w:rFonts w:ascii="Times New Roman" w:hAnsi="Times New Roman" w:cs="Times New Roman"/>
          <w:bCs/>
          <w:sz w:val="22"/>
          <w:szCs w:val="22"/>
        </w:rPr>
        <w:t>городского поселения</w:t>
      </w:r>
      <w:r w:rsidRPr="00512926">
        <w:rPr>
          <w:rFonts w:ascii="Times New Roman" w:hAnsi="Times New Roman" w:cs="Times New Roman"/>
          <w:sz w:val="22"/>
          <w:szCs w:val="22"/>
        </w:rPr>
        <w:t>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2.3.2. Работы по озеленению следует планировать в комплексе и в контексте общего зеленого «каркаса»  </w:t>
      </w:r>
      <w:r w:rsidR="00512926">
        <w:rPr>
          <w:rFonts w:ascii="Times New Roman" w:hAnsi="Times New Roman" w:cs="Times New Roman"/>
          <w:bCs/>
        </w:rPr>
        <w:t>городского поселения</w:t>
      </w:r>
      <w:r w:rsidRPr="00EB3059">
        <w:rPr>
          <w:rFonts w:ascii="Times New Roman" w:hAnsi="Times New Roman" w:cs="Times New Roman"/>
        </w:rPr>
        <w:t xml:space="preserve">, обеспечивающего  для всех жителей доступ  к </w:t>
      </w:r>
      <w:proofErr w:type="spellStart"/>
      <w:r w:rsidRPr="00EB3059">
        <w:rPr>
          <w:rFonts w:ascii="Times New Roman" w:hAnsi="Times New Roman" w:cs="Times New Roman"/>
        </w:rPr>
        <w:t>неурбанизированным</w:t>
      </w:r>
      <w:proofErr w:type="spellEnd"/>
      <w:r w:rsidRPr="00EB3059">
        <w:rPr>
          <w:rFonts w:ascii="Times New Roman" w:hAnsi="Times New Roman" w:cs="Times New Roman"/>
        </w:rPr>
        <w:t xml:space="preserve"> ландшафтам, возможность для занятий спортом и общения, физический комфорт и улучшения визуальных и экологических характеристик  городской среды.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EB3059">
        <w:rPr>
          <w:rFonts w:ascii="Times New Roman" w:hAnsi="Times New Roman" w:cs="Times New Roman"/>
        </w:rPr>
        <w:t>2.3.3.Основными типами насаждений и озеленения являются: рядовые посадки, аллеи, живые изгороди, солитеры, группы, массивы, живые изгороди, кулисы, боскеты, шпалеры, газоны (партерные, обыкновенные, луговые и разнотравные, в том числе из почвопокровных растений), цветники (клумбы, рабатки, миксбордеры, гравийные), вертикальное озеленение фасадов с использованием лиан, различные виды посадок (аллейные, рядовые, букетные и др.).</w:t>
      </w:r>
      <w:proofErr w:type="gramEnd"/>
      <w:r w:rsidRPr="00EB3059">
        <w:rPr>
          <w:rFonts w:ascii="Times New Roman" w:hAnsi="Times New Roman" w:cs="Times New Roman"/>
        </w:rPr>
        <w:t xml:space="preserve">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2.3.4. На территории </w:t>
      </w:r>
      <w:r w:rsidR="00512926">
        <w:rPr>
          <w:rFonts w:ascii="Times New Roman" w:hAnsi="Times New Roman" w:cs="Times New Roman"/>
          <w:bCs/>
        </w:rPr>
        <w:t>городского поселения</w:t>
      </w:r>
      <w:r w:rsidR="00512926" w:rsidRPr="00EB3059">
        <w:rPr>
          <w:rFonts w:ascii="Times New Roman" w:hAnsi="Times New Roman" w:cs="Times New Roman"/>
        </w:rPr>
        <w:t xml:space="preserve"> </w:t>
      </w:r>
      <w:r w:rsidRPr="00EB3059">
        <w:rPr>
          <w:rFonts w:ascii="Times New Roman" w:hAnsi="Times New Roman" w:cs="Times New Roman"/>
        </w:rPr>
        <w:t xml:space="preserve">могут использоваться следующие виды озеленения: стационарное – посадка растений в грунт и мобильное – посадка растений в специальные передвижные емкости (контейнеры, вазоны и т.п.). </w:t>
      </w:r>
      <w:proofErr w:type="gramStart"/>
      <w:r w:rsidRPr="00EB3059">
        <w:rPr>
          <w:rFonts w:ascii="Times New Roman" w:hAnsi="Times New Roman" w:cs="Times New Roman"/>
        </w:rPr>
        <w:t>Стационарное и мобильное озеленение используют для создания архитектурно-ландшафтных объектов (газонов, садов, парков, скверов, бульваров, дворовых территорий и т.п. цветников, площадок с кустами и деревьями и т.п.) на естественных и искусственных элементах рельефа, крышах (озеленение крыш), фасадах (вертикальное озеленение) зданий и сооружений.</w:t>
      </w:r>
      <w:proofErr w:type="gramEnd"/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2.3.5. Стационарное </w:t>
      </w:r>
      <w:proofErr w:type="spellStart"/>
      <w:r w:rsidRPr="00EB3059">
        <w:rPr>
          <w:rFonts w:ascii="Times New Roman" w:hAnsi="Times New Roman" w:cs="Times New Roman"/>
          <w:szCs w:val="22"/>
        </w:rPr>
        <w:t>крышное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озеленение может быть предусмотрено при обустройстве новых, реконструкции и капитальном ремонте существующих зданий и сооружений, имеющих неэксплуатируемую крышу с уклоном не более 45 градусов. 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Мобильное или смешанное (стационарное и мобильное) </w:t>
      </w:r>
      <w:proofErr w:type="spellStart"/>
      <w:r w:rsidRPr="00EB3059">
        <w:rPr>
          <w:rFonts w:ascii="Times New Roman" w:hAnsi="Times New Roman" w:cs="Times New Roman"/>
          <w:szCs w:val="22"/>
        </w:rPr>
        <w:t>крышное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озеленение может предусматриваться при обустройстве новых, реконструкции и капитальном ремонте существующих зданий и сооружений любого назначения, имеющих эксплуатируемую крышу с архитектурно-ландшафтными объектами.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Стационарное, мобильное и смешанное вертикальное озеленение может предусматриваться при разработке проектов строительства, реконструкции и капитального ремонта зданий и сооружений любого назначения, проектов комплексного благоустройства их участков, если эти здания и сооружения имеют фасады или широкие (шириной не менее 5 м) плоскости наружных стен без проемов. Высоту вертикального озеленения рекомендуется ограничивать тремя этажами. 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решеток, систем вертикальных стержней или тросов, точечных консолей-опор для кашпо и т.п.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Размещение таких конструкций должно обеспечивать наличие воздушного зазора между растениями и фасадом. Величина воздушного зазора назначается в зависимости от вида используемых растений и должна быть не менее 20 см. 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Устройство </w:t>
      </w:r>
      <w:proofErr w:type="spellStart"/>
      <w:r w:rsidRPr="00EB3059">
        <w:rPr>
          <w:rFonts w:ascii="Times New Roman" w:hAnsi="Times New Roman" w:cs="Times New Roman"/>
          <w:szCs w:val="22"/>
        </w:rPr>
        <w:t>крышного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и вертикального озеленения на зданиях и сооружениях не должно приводить к нарушению предъявляемых к ним противопожарных требований. Стационарное озеленение на неэксплуатируемых крышах может предусматриваться на зданиях и сооружениях, отметка крыши которых не превышает отметку </w:t>
      </w:r>
      <w:proofErr w:type="spellStart"/>
      <w:r w:rsidRPr="00EB3059">
        <w:rPr>
          <w:rFonts w:ascii="Times New Roman" w:hAnsi="Times New Roman" w:cs="Times New Roman"/>
          <w:szCs w:val="22"/>
        </w:rPr>
        <w:t>отмостки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более чем на 65 м. Озеленение неэксплуатируемых крыш необходимо применять в тех случаях, когда их отметка не превышает отметку </w:t>
      </w:r>
      <w:proofErr w:type="spellStart"/>
      <w:r w:rsidRPr="00EB3059">
        <w:rPr>
          <w:rFonts w:ascii="Times New Roman" w:hAnsi="Times New Roman" w:cs="Times New Roman"/>
          <w:szCs w:val="22"/>
        </w:rPr>
        <w:t>отмостки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более чем на 18 м.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Конструкции, применяемые для вертикального озеленения, должны выполняться из долговечных и огнестойких материалов. В случае использования в них древесины она должна быть предварительно пропитана антипиренами. В местах крепления конструкции к фасаду должна быть обеспечена сохранность наружных ограждений озеленяемого объекта.  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водостока, запроектированного в соответствии </w:t>
      </w:r>
      <w:r w:rsidRPr="00EB3059">
        <w:rPr>
          <w:rFonts w:ascii="Times New Roman" w:hAnsi="Times New Roman" w:cs="Times New Roman"/>
          <w:szCs w:val="22"/>
        </w:rPr>
        <w:lastRenderedPageBreak/>
        <w:t xml:space="preserve">со </w:t>
      </w:r>
      <w:proofErr w:type="spellStart"/>
      <w:r w:rsidRPr="00EB3059">
        <w:rPr>
          <w:rFonts w:ascii="Times New Roman" w:hAnsi="Times New Roman" w:cs="Times New Roman"/>
          <w:szCs w:val="22"/>
        </w:rPr>
        <w:t>СНиП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2.04.01-85. Участки кровли, по которым производится отвод избыточной воды, должны иметь уклон к водоотводящим устройствам не менее 2%. 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EB3059">
        <w:rPr>
          <w:rFonts w:ascii="Times New Roman" w:hAnsi="Times New Roman" w:cs="Times New Roman"/>
          <w:szCs w:val="22"/>
        </w:rPr>
        <w:t xml:space="preserve">При размещении на крыше здания или сооружения озелененных рекреационных площадок, садов, кафе и других ландшафтно-архитектурных объектов расстояние между ними и выпусками вентиляции, не имеющими фильтров для очистки отработанного воздуха, должно быть не менее 15 м. Роль контурного ограждения указанных объектов должен выполнять металлический или железобетонный парапет высотой не менее 1 м. На металлических парапетах рекомендуется устанавливать сетчатое металлическое ограждение. </w:t>
      </w:r>
      <w:proofErr w:type="gramEnd"/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При проектировании озеленения учитываются минимальные расстояния посадок деревьев и кустарников до инженерных сетей, зданий и сооружений. Для сокращения минимально допустимых расстояний необходимо использовать обоснованные инженерные решения по защите корневых систем древесных растений.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 xml:space="preserve">2.3.6. Проектирование озеленения и формирование системы зеленых насаждений как «зеленого каркаса» на территории </w:t>
      </w:r>
      <w:r w:rsidR="00512926">
        <w:rPr>
          <w:rFonts w:ascii="Times New Roman" w:hAnsi="Times New Roman" w:cs="Times New Roman"/>
          <w:bCs/>
        </w:rPr>
        <w:t>городского поселения</w:t>
      </w:r>
      <w:r w:rsidR="00512926" w:rsidRPr="00EB3059">
        <w:rPr>
          <w:rFonts w:ascii="Times New Roman" w:hAnsi="Times New Roman" w:cs="Times New Roman"/>
          <w:color w:val="auto"/>
        </w:rPr>
        <w:t xml:space="preserve"> </w:t>
      </w:r>
      <w:r w:rsidRPr="00EB3059">
        <w:rPr>
          <w:rFonts w:ascii="Times New Roman" w:hAnsi="Times New Roman" w:cs="Times New Roman"/>
          <w:color w:val="auto"/>
        </w:rPr>
        <w:t xml:space="preserve">необходимо вести с учетом факторов потери, способности экосистем к </w:t>
      </w:r>
      <w:proofErr w:type="spellStart"/>
      <w:r w:rsidRPr="00EB3059">
        <w:rPr>
          <w:rFonts w:ascii="Times New Roman" w:hAnsi="Times New Roman" w:cs="Times New Roman"/>
          <w:color w:val="auto"/>
        </w:rPr>
        <w:t>саморегуляции</w:t>
      </w:r>
      <w:proofErr w:type="spellEnd"/>
      <w:r w:rsidRPr="00EB3059">
        <w:rPr>
          <w:rFonts w:ascii="Times New Roman" w:hAnsi="Times New Roman" w:cs="Times New Roman"/>
          <w:color w:val="auto"/>
        </w:rPr>
        <w:t>. Для обеспечения жизнеспособности зелёных насаждений и озеленяемых территорий в целом населенного пункта требуется:</w:t>
      </w:r>
    </w:p>
    <w:p w:rsidR="006228E5" w:rsidRPr="00EB3059" w:rsidRDefault="006228E5" w:rsidP="00512926">
      <w:pPr>
        <w:spacing w:line="240" w:lineRule="auto"/>
        <w:ind w:firstLine="567"/>
        <w:jc w:val="both"/>
        <w:rPr>
          <w:color w:val="auto"/>
        </w:rPr>
      </w:pPr>
      <w:r w:rsidRPr="00EB3059">
        <w:rPr>
          <w:rFonts w:ascii="Times New Roman" w:hAnsi="Times New Roman" w:cs="Times New Roman"/>
          <w:color w:val="auto"/>
        </w:rPr>
        <w:t>1) производить благоустройство и озеленение территории в зонах особо охраняемых природных территорий регионального и муниципального значения в соответствии с установленными режимами хозяйственной деятельности и величиной нормативно допустимой рекреационной нагрузки;</w:t>
      </w:r>
    </w:p>
    <w:p w:rsidR="006228E5" w:rsidRPr="00EB3059" w:rsidRDefault="006228E5" w:rsidP="00512926">
      <w:pPr>
        <w:spacing w:line="240" w:lineRule="auto"/>
        <w:ind w:firstLine="567"/>
        <w:jc w:val="both"/>
        <w:rPr>
          <w:color w:val="auto"/>
        </w:rPr>
      </w:pPr>
      <w:r w:rsidRPr="00EB3059">
        <w:rPr>
          <w:rFonts w:ascii="Times New Roman" w:hAnsi="Times New Roman" w:cs="Times New Roman"/>
          <w:color w:val="auto"/>
        </w:rPr>
        <w:t>2) учитывать степень техногенных нагрузок от прилегающих территорий;</w:t>
      </w:r>
    </w:p>
    <w:p w:rsidR="006228E5" w:rsidRPr="00EB3059" w:rsidRDefault="006228E5" w:rsidP="00512926">
      <w:pPr>
        <w:spacing w:line="240" w:lineRule="auto"/>
        <w:ind w:firstLine="567"/>
        <w:jc w:val="both"/>
        <w:rPr>
          <w:color w:val="auto"/>
        </w:rPr>
      </w:pPr>
      <w:r w:rsidRPr="00EB3059">
        <w:rPr>
          <w:rFonts w:ascii="Times New Roman" w:hAnsi="Times New Roman" w:cs="Times New Roman"/>
          <w:color w:val="auto"/>
        </w:rPr>
        <w:t>3) осуществлять для посадок подбор адаптированных видов древесных растений (пород) с учетом характеристик их устойчивости к воздействию антропогенных факторов.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2.3.7. При посадке деревьев в зонах действия теплотрасс необходимо учитывать фактор прогревания почвы в обе стороны от оси теплотрассы.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2.3.8. При воздействии неблагоприятных техногенных и климатических факторов на различные территории населенного пункта необходимо формировать защитные насаждения; при воздействии нескольких факторов требуется выбирать ведущий по интенсивности и (или) наиболее значимый фактор для функционального назначения территории.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2.3.9. Для защиты от ветра необходимо использовать зеленые насаждения ажурной конструкции с вертикальной сомкнутостью полога 60-70%.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 xml:space="preserve">2.3.10. </w:t>
      </w:r>
      <w:proofErr w:type="spellStart"/>
      <w:r w:rsidRPr="00EB3059">
        <w:rPr>
          <w:rFonts w:ascii="Times New Roman" w:hAnsi="Times New Roman" w:cs="Times New Roman"/>
          <w:color w:val="auto"/>
        </w:rPr>
        <w:t>Шумозащитные</w:t>
      </w:r>
      <w:proofErr w:type="spellEnd"/>
      <w:r w:rsidRPr="00EB3059">
        <w:rPr>
          <w:rFonts w:ascii="Times New Roman" w:hAnsi="Times New Roman" w:cs="Times New Roman"/>
          <w:color w:val="auto"/>
        </w:rPr>
        <w:t xml:space="preserve"> насаждения необходимо проектировать в виде однорядных или многорядных рядовых посадок не ниже 7 м, обеспечивая в ряду расстояния между стволами взрослых деревьев 8-10 м (с широкой кроной), 5-6 м (со средней кроной), 3-4 м (с узкой кроной), </w:t>
      </w:r>
      <w:proofErr w:type="spellStart"/>
      <w:r w:rsidRPr="00EB3059">
        <w:rPr>
          <w:rFonts w:ascii="Times New Roman" w:hAnsi="Times New Roman" w:cs="Times New Roman"/>
          <w:color w:val="auto"/>
        </w:rPr>
        <w:t>подкроновое</w:t>
      </w:r>
      <w:proofErr w:type="spellEnd"/>
      <w:r w:rsidRPr="00EB3059">
        <w:rPr>
          <w:rFonts w:ascii="Times New Roman" w:hAnsi="Times New Roman" w:cs="Times New Roman"/>
          <w:color w:val="auto"/>
        </w:rPr>
        <w:t xml:space="preserve"> пространство следует заполнять рядами кустарника. 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2.3.11.В условиях высокого уровня загрязнения воздуха необходимо формировать многорядные древесно-кустарниковые посадки: при хорошем режиме проветривания – закрытого типа (смыкание крон), при плохом режиме проветривания – открытого, фильтрующего типа (</w:t>
      </w:r>
      <w:proofErr w:type="spellStart"/>
      <w:r w:rsidRPr="00EB3059">
        <w:rPr>
          <w:rFonts w:ascii="Times New Roman" w:hAnsi="Times New Roman" w:cs="Times New Roman"/>
          <w:color w:val="auto"/>
        </w:rPr>
        <w:t>несмыкание</w:t>
      </w:r>
      <w:proofErr w:type="spellEnd"/>
      <w:r w:rsidRPr="00EB3059">
        <w:rPr>
          <w:rFonts w:ascii="Times New Roman" w:hAnsi="Times New Roman" w:cs="Times New Roman"/>
          <w:color w:val="auto"/>
        </w:rPr>
        <w:t xml:space="preserve"> крон).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 xml:space="preserve">2.3.12. Жители </w:t>
      </w:r>
      <w:r w:rsidR="00512926">
        <w:rPr>
          <w:rFonts w:ascii="Times New Roman" w:hAnsi="Times New Roman" w:cs="Times New Roman"/>
          <w:bCs/>
        </w:rPr>
        <w:t>городского поселения</w:t>
      </w:r>
      <w:r w:rsidR="00512926" w:rsidRPr="00EB3059">
        <w:rPr>
          <w:rFonts w:ascii="Times New Roman" w:hAnsi="Times New Roman" w:cs="Times New Roman"/>
          <w:color w:val="auto"/>
        </w:rPr>
        <w:t xml:space="preserve"> </w:t>
      </w:r>
      <w:r w:rsidRPr="00EB3059">
        <w:rPr>
          <w:rFonts w:ascii="Times New Roman" w:hAnsi="Times New Roman" w:cs="Times New Roman"/>
          <w:color w:val="auto"/>
        </w:rPr>
        <w:t xml:space="preserve">должны быть обеспечены качественными озелененными территориями в шаговой доступности от дома. Зеленые пространства необходимо проектировать </w:t>
      </w:r>
      <w:proofErr w:type="gramStart"/>
      <w:r w:rsidRPr="00EB3059">
        <w:rPr>
          <w:rFonts w:ascii="Times New Roman" w:hAnsi="Times New Roman" w:cs="Times New Roman"/>
          <w:color w:val="auto"/>
        </w:rPr>
        <w:t>приспособленными</w:t>
      </w:r>
      <w:proofErr w:type="gramEnd"/>
      <w:r w:rsidRPr="00EB3059">
        <w:rPr>
          <w:rFonts w:ascii="Times New Roman" w:hAnsi="Times New Roman" w:cs="Times New Roman"/>
          <w:color w:val="auto"/>
        </w:rPr>
        <w:t xml:space="preserve"> для активного использования с учетом концепции устойчивого развития и бережного отношения к окружающей среде.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  <w:color w:val="auto"/>
        </w:rPr>
        <w:t xml:space="preserve">2.3.13. При проектировании озелененных пространств необходимо учитывать факторы </w:t>
      </w:r>
      <w:proofErr w:type="spellStart"/>
      <w:r w:rsidRPr="00EB3059">
        <w:rPr>
          <w:rFonts w:ascii="Times New Roman" w:hAnsi="Times New Roman" w:cs="Times New Roman"/>
          <w:color w:val="auto"/>
        </w:rPr>
        <w:t>биоразнообразия</w:t>
      </w:r>
      <w:proofErr w:type="spellEnd"/>
      <w:r w:rsidRPr="00EB3059">
        <w:rPr>
          <w:rFonts w:ascii="Times New Roman" w:hAnsi="Times New Roman" w:cs="Times New Roman"/>
          <w:color w:val="auto"/>
        </w:rPr>
        <w:t xml:space="preserve"> и непрерывности озелененных элементов городской среды, необходимо </w:t>
      </w:r>
      <w:r w:rsidRPr="00EB3059">
        <w:rPr>
          <w:rFonts w:ascii="Times New Roman" w:hAnsi="Times New Roman" w:cs="Times New Roman"/>
        </w:rPr>
        <w:t xml:space="preserve">создавать проекты зеленых «каркасов» муниципальных образований для поддержания </w:t>
      </w:r>
      <w:proofErr w:type="spellStart"/>
      <w:r w:rsidRPr="00EB3059">
        <w:rPr>
          <w:rFonts w:ascii="Times New Roman" w:hAnsi="Times New Roman" w:cs="Times New Roman"/>
        </w:rPr>
        <w:t>экосистемных</w:t>
      </w:r>
      <w:proofErr w:type="spellEnd"/>
      <w:r w:rsidRPr="00EB3059">
        <w:rPr>
          <w:rFonts w:ascii="Times New Roman" w:hAnsi="Times New Roman" w:cs="Times New Roman"/>
        </w:rPr>
        <w:t xml:space="preserve"> связей.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2.3.14. Граждане, должностные и юридические лица обязаны не допускать незаконные действия или бездействия, способные привести к повреждению или уничтожению зеленых насаждений. 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 2.3.15. Вырубка, пересадка, обрезка зеленых насаждений, в том числе попадающих на территорию застройки, прокладки подземных коммуникаций, дорог, установки линий электропередачи и других сооружений, производится в соответствии с разрешением, выдаваемым в соответствии с Порядком, установленным нормативно-правовым актом </w:t>
      </w:r>
      <w:r w:rsidR="00512926">
        <w:rPr>
          <w:rFonts w:ascii="Times New Roman" w:hAnsi="Times New Roman" w:cs="Times New Roman"/>
          <w:bCs/>
        </w:rPr>
        <w:t>городского поселения</w:t>
      </w:r>
      <w:r w:rsidRPr="00EB3059">
        <w:rPr>
          <w:rFonts w:ascii="Times New Roman" w:hAnsi="Times New Roman" w:cs="Times New Roman"/>
          <w:szCs w:val="22"/>
        </w:rPr>
        <w:t xml:space="preserve">. 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2.3.16. Стрижка газонов, выкос сорной растительности производится на высоту до 3-5 см периодически при достижении травяным покровом высоты 15 см. </w:t>
      </w:r>
    </w:p>
    <w:p w:rsidR="00EC3C46" w:rsidRPr="00BC2EFC" w:rsidRDefault="006228E5" w:rsidP="00EC3C46">
      <w:pPr>
        <w:pStyle w:val="ConsPlusNormal"/>
        <w:ind w:firstLine="567"/>
        <w:jc w:val="both"/>
        <w:rPr>
          <w:rFonts w:ascii="Times New Roman" w:hAnsi="Times New Roman"/>
          <w:bCs/>
        </w:rPr>
      </w:pPr>
      <w:r w:rsidRPr="00EB3059">
        <w:rPr>
          <w:rFonts w:ascii="Times New Roman" w:hAnsi="Times New Roman" w:cs="Times New Roman"/>
          <w:szCs w:val="22"/>
        </w:rPr>
        <w:t xml:space="preserve">Скошенная </w:t>
      </w:r>
      <w:r w:rsidRPr="00EC3C46">
        <w:rPr>
          <w:rFonts w:ascii="Times New Roman" w:hAnsi="Times New Roman" w:cs="Times New Roman"/>
          <w:szCs w:val="22"/>
        </w:rPr>
        <w:t>трава должна быть убрана в течение суток.</w:t>
      </w:r>
      <w:r w:rsidR="00EC3C46" w:rsidRPr="00EC3C46">
        <w:rPr>
          <w:rFonts w:ascii="Times New Roman" w:hAnsi="Times New Roman" w:cs="Times New Roman"/>
          <w:b/>
        </w:rPr>
        <w:t xml:space="preserve"> </w:t>
      </w:r>
    </w:p>
    <w:p w:rsidR="006228E5" w:rsidRPr="00EB3059" w:rsidRDefault="006228E5" w:rsidP="00EC3C4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2.3.17. Полив зеленых насаждений на объектах озеленения производится в утреннее время не позднее 9 часов или в вечернее время после 18 часов. 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2.3.18. Ветви, закрывающие адресные таблицы (указатели наименования улиц и номера домов), дорожные знаки, светофоры, треугольники видимости перекрестков, обрезаются ответственными за содержание территорий лицами.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2.3.19.  Складирование грунта и плодородного слоя почвы осуществляется на площадках-накопителях, определенных администрацией </w:t>
      </w:r>
      <w:r w:rsidR="00512926">
        <w:rPr>
          <w:rFonts w:ascii="Times New Roman" w:hAnsi="Times New Roman" w:cs="Times New Roman"/>
          <w:bCs/>
        </w:rPr>
        <w:t>городского поселения</w:t>
      </w:r>
      <w:r w:rsidRPr="00EB3059">
        <w:rPr>
          <w:rFonts w:ascii="Times New Roman" w:hAnsi="Times New Roman" w:cs="Times New Roman"/>
          <w:szCs w:val="22"/>
        </w:rPr>
        <w:t>.</w:t>
      </w:r>
    </w:p>
    <w:p w:rsidR="00EC3C46" w:rsidRDefault="006228E5" w:rsidP="00EC3C46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 w:cs="Times New Roman"/>
          <w:szCs w:val="22"/>
        </w:rPr>
        <w:t xml:space="preserve">Излишний объем плодородного слоя почвы передается организации, уполномоченной на его хранение, </w:t>
      </w:r>
      <w:r w:rsidRPr="00EB3059">
        <w:rPr>
          <w:rFonts w:ascii="Times New Roman" w:hAnsi="Times New Roman" w:cs="Times New Roman"/>
          <w:szCs w:val="22"/>
        </w:rPr>
        <w:lastRenderedPageBreak/>
        <w:t xml:space="preserve">по акту для его дальнейшего использования в целях озеленения и благоустройства территории </w:t>
      </w:r>
      <w:r w:rsidR="00512926">
        <w:rPr>
          <w:rFonts w:ascii="Times New Roman" w:hAnsi="Times New Roman" w:cs="Times New Roman"/>
          <w:bCs/>
        </w:rPr>
        <w:t>городского поселения</w:t>
      </w:r>
      <w:r w:rsidRPr="00EB3059">
        <w:rPr>
          <w:rFonts w:ascii="Times New Roman" w:hAnsi="Times New Roman" w:cs="Times New Roman"/>
          <w:szCs w:val="22"/>
        </w:rPr>
        <w:t>, которая обеспечивает прием, учет и сохранность плодородного слоя почвы.</w:t>
      </w:r>
      <w:r w:rsidR="00EC3C46" w:rsidRPr="00EC3C46">
        <w:rPr>
          <w:rFonts w:ascii="Times New Roman" w:hAnsi="Times New Roman" w:cs="Times New Roman"/>
          <w:b/>
        </w:rPr>
        <w:t xml:space="preserve"> </w:t>
      </w:r>
    </w:p>
    <w:p w:rsidR="00EC3C46" w:rsidRDefault="00EC3C46" w:rsidP="00EC3C46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584313">
        <w:rPr>
          <w:rFonts w:ascii="Times New Roman" w:hAnsi="Times New Roman" w:cs="Times New Roman"/>
          <w:szCs w:val="22"/>
        </w:rPr>
        <w:t>2.3.20.</w:t>
      </w:r>
      <w:r w:rsidRPr="00BC2EFC">
        <w:rPr>
          <w:rFonts w:ascii="Times New Roman" w:hAnsi="Times New Roman" w:cs="Times New Roman"/>
          <w:b/>
          <w:szCs w:val="22"/>
        </w:rPr>
        <w:t>Запрещается</w:t>
      </w:r>
      <w:r>
        <w:rPr>
          <w:rFonts w:ascii="Times New Roman" w:hAnsi="Times New Roman" w:cs="Times New Roman"/>
          <w:b/>
          <w:szCs w:val="22"/>
        </w:rPr>
        <w:t>:</w:t>
      </w:r>
    </w:p>
    <w:p w:rsidR="00EC3C46" w:rsidRPr="00BC2EFC" w:rsidRDefault="00EC3C46" w:rsidP="00EC3C46">
      <w:pPr>
        <w:pStyle w:val="ConsPlusNormal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Cs w:val="22"/>
        </w:rPr>
      </w:pPr>
      <w:r w:rsidRPr="00BC2EFC">
        <w:rPr>
          <w:rFonts w:ascii="Times New Roman" w:hAnsi="Times New Roman" w:cs="Times New Roman"/>
          <w:szCs w:val="22"/>
        </w:rPr>
        <w:t xml:space="preserve">размещение транспортных средств на газонах, а также придомовых территориях на расстоянии менее </w:t>
      </w:r>
      <w:smartTag w:uri="urn:schemas-microsoft-com:office:smarttags" w:element="metricconverter">
        <w:smartTagPr>
          <w:attr w:name="ProductID" w:val="10 метров"/>
        </w:smartTagPr>
        <w:r w:rsidRPr="00BC2EFC">
          <w:rPr>
            <w:rFonts w:ascii="Times New Roman" w:hAnsi="Times New Roman" w:cs="Times New Roman"/>
            <w:szCs w:val="22"/>
          </w:rPr>
          <w:t>10 метров</w:t>
        </w:r>
      </w:smartTag>
      <w:r w:rsidRPr="00BC2EFC">
        <w:rPr>
          <w:rFonts w:ascii="Times New Roman" w:hAnsi="Times New Roman" w:cs="Times New Roman"/>
          <w:szCs w:val="22"/>
        </w:rPr>
        <w:t xml:space="preserve"> от жилых домов.</w:t>
      </w:r>
    </w:p>
    <w:p w:rsidR="00EC3C46" w:rsidRDefault="00EC3C46" w:rsidP="00EC3C4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C2EFC">
        <w:rPr>
          <w:rFonts w:ascii="Times New Roman" w:hAnsi="Times New Roman" w:cs="Times New Roman"/>
          <w:szCs w:val="22"/>
        </w:rPr>
        <w:t>При этом, под размещением понимается фактическая парковка/стоянка транспортного средства на газоне или тротуаре, включая наезд на территорию газона одним или несколькими колесами транспортного средства.</w:t>
      </w:r>
      <w:r>
        <w:rPr>
          <w:rFonts w:ascii="Times New Roman" w:hAnsi="Times New Roman" w:cs="Times New Roman"/>
          <w:szCs w:val="22"/>
        </w:rPr>
        <w:t xml:space="preserve"> </w:t>
      </w:r>
      <w:r w:rsidRPr="00BC2EFC">
        <w:rPr>
          <w:rFonts w:ascii="Times New Roman" w:hAnsi="Times New Roman" w:cs="Times New Roman"/>
          <w:szCs w:val="22"/>
        </w:rPr>
        <w:t xml:space="preserve">Время нахождения транспортного средства на газоне, тротуаре либо на расстоянии менее </w:t>
      </w:r>
      <w:smartTag w:uri="urn:schemas-microsoft-com:office:smarttags" w:element="metricconverter">
        <w:smartTagPr>
          <w:attr w:name="ProductID" w:val="10 метров"/>
        </w:smartTagPr>
        <w:r w:rsidRPr="00BC2EFC">
          <w:rPr>
            <w:rFonts w:ascii="Times New Roman" w:hAnsi="Times New Roman" w:cs="Times New Roman"/>
            <w:szCs w:val="22"/>
          </w:rPr>
          <w:t>10 метров</w:t>
        </w:r>
      </w:smartTag>
      <w:r w:rsidRPr="00BC2EFC">
        <w:rPr>
          <w:rFonts w:ascii="Times New Roman" w:hAnsi="Times New Roman" w:cs="Times New Roman"/>
          <w:szCs w:val="22"/>
        </w:rPr>
        <w:t xml:space="preserve"> от жилого дома при привлечении к ответственности владельцев транспортных средств – не учитывается</w:t>
      </w:r>
      <w:r>
        <w:rPr>
          <w:rFonts w:ascii="Times New Roman" w:hAnsi="Times New Roman" w:cs="Times New Roman"/>
        </w:rPr>
        <w:t>.</w:t>
      </w:r>
    </w:p>
    <w:p w:rsidR="00EC3C46" w:rsidRPr="00BC2EFC" w:rsidRDefault="00EC3C46" w:rsidP="00EC3C46">
      <w:pPr>
        <w:pStyle w:val="14"/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2EFC">
        <w:rPr>
          <w:rFonts w:ascii="Times New Roman" w:hAnsi="Times New Roman"/>
          <w:sz w:val="24"/>
          <w:szCs w:val="24"/>
        </w:rPr>
        <w:t>использовать земельные участки не в соответствии с теми целями, для которых они предназначены;</w:t>
      </w:r>
    </w:p>
    <w:p w:rsidR="00EC3C46" w:rsidRPr="00BC2EFC" w:rsidRDefault="00EC3C46" w:rsidP="00EC3C46">
      <w:pPr>
        <w:pStyle w:val="14"/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заезд, проезд и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размещение автотранспортных средств</w:t>
      </w:r>
      <w:r w:rsidRPr="00BC2EFC">
        <w:rPr>
          <w:rFonts w:ascii="Times New Roman" w:hAnsi="Times New Roman"/>
          <w:sz w:val="24"/>
          <w:szCs w:val="24"/>
        </w:rPr>
        <w:t xml:space="preserve"> на детских, спортивных площадках, в скверах,</w:t>
      </w:r>
      <w:r>
        <w:rPr>
          <w:rFonts w:ascii="Times New Roman" w:hAnsi="Times New Roman"/>
          <w:sz w:val="24"/>
          <w:szCs w:val="24"/>
        </w:rPr>
        <w:t xml:space="preserve"> на клумбах,</w:t>
      </w:r>
      <w:r w:rsidRPr="00BC2EFC">
        <w:rPr>
          <w:rFonts w:ascii="Times New Roman" w:hAnsi="Times New Roman"/>
          <w:sz w:val="24"/>
          <w:szCs w:val="24"/>
        </w:rPr>
        <w:t xml:space="preserve"> на газонах</w:t>
      </w:r>
      <w:r>
        <w:rPr>
          <w:rFonts w:ascii="Times New Roman" w:hAnsi="Times New Roman"/>
          <w:sz w:val="24"/>
          <w:szCs w:val="24"/>
        </w:rPr>
        <w:t>, на зеленых насаждениях и других</w:t>
      </w:r>
      <w:r w:rsidRPr="00BC2E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EFC">
        <w:rPr>
          <w:rFonts w:ascii="Times New Roman" w:hAnsi="Times New Roman"/>
          <w:sz w:val="24"/>
          <w:szCs w:val="24"/>
        </w:rPr>
        <w:t>других</w:t>
      </w:r>
      <w:proofErr w:type="spellEnd"/>
      <w:r w:rsidRPr="00BC2EFC">
        <w:rPr>
          <w:rFonts w:ascii="Times New Roman" w:hAnsi="Times New Roman"/>
          <w:sz w:val="24"/>
          <w:szCs w:val="24"/>
        </w:rPr>
        <w:t xml:space="preserve"> участках с зелеными насаждениями, в том числе, на расстоянии ближе </w:t>
      </w:r>
      <w:smartTag w:uri="urn:schemas-microsoft-com:office:smarttags" w:element="metricconverter">
        <w:smartTagPr>
          <w:attr w:name="ProductID" w:val="2,5 метра"/>
        </w:smartTagPr>
        <w:r w:rsidRPr="00BC2EFC">
          <w:rPr>
            <w:rFonts w:ascii="Times New Roman" w:hAnsi="Times New Roman"/>
            <w:sz w:val="24"/>
            <w:szCs w:val="24"/>
          </w:rPr>
          <w:t>2,5 метра</w:t>
        </w:r>
      </w:smartTag>
      <w:r w:rsidRPr="00BC2EFC">
        <w:rPr>
          <w:rFonts w:ascii="Times New Roman" w:hAnsi="Times New Roman"/>
          <w:sz w:val="24"/>
          <w:szCs w:val="24"/>
        </w:rPr>
        <w:t xml:space="preserve"> от деревьев и </w:t>
      </w:r>
      <w:smartTag w:uri="urn:schemas-microsoft-com:office:smarttags" w:element="metricconverter">
        <w:smartTagPr>
          <w:attr w:name="ProductID" w:val="1,5 метра"/>
        </w:smartTagPr>
        <w:r w:rsidRPr="00BC2EFC">
          <w:rPr>
            <w:rFonts w:ascii="Times New Roman" w:hAnsi="Times New Roman"/>
            <w:sz w:val="24"/>
            <w:szCs w:val="24"/>
          </w:rPr>
          <w:t>1,5 метра</w:t>
        </w:r>
      </w:smartTag>
      <w:r w:rsidRPr="00BC2EFC">
        <w:rPr>
          <w:rFonts w:ascii="Times New Roman" w:hAnsi="Times New Roman"/>
          <w:sz w:val="24"/>
          <w:szCs w:val="24"/>
        </w:rPr>
        <w:t xml:space="preserve"> от кустарников, уличные посад</w:t>
      </w:r>
      <w:r>
        <w:rPr>
          <w:rFonts w:ascii="Times New Roman" w:hAnsi="Times New Roman"/>
          <w:sz w:val="24"/>
          <w:szCs w:val="24"/>
        </w:rPr>
        <w:t>ки, вне специально оборудованных площадок</w:t>
      </w:r>
      <w:r w:rsidRPr="00BC2EFC">
        <w:rPr>
          <w:rFonts w:ascii="Times New Roman" w:hAnsi="Times New Roman"/>
          <w:sz w:val="24"/>
          <w:szCs w:val="24"/>
        </w:rPr>
        <w:t>.</w:t>
      </w:r>
    </w:p>
    <w:p w:rsidR="00EC3C46" w:rsidRDefault="00EC3C46" w:rsidP="00EC3C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6228E5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EB3059" w:rsidRPr="00EB3059" w:rsidRDefault="00EB3059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6228E5" w:rsidRPr="00EB3059" w:rsidRDefault="006228E5" w:rsidP="00512926">
      <w:pPr>
        <w:pStyle w:val="1"/>
        <w:numPr>
          <w:ilvl w:val="0"/>
          <w:numId w:val="0"/>
        </w:numPr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7" w:name="_Toc472352445"/>
      <w:r w:rsidRPr="00EB3059">
        <w:rPr>
          <w:rFonts w:ascii="Times New Roman" w:hAnsi="Times New Roman" w:cs="Times New Roman"/>
          <w:b/>
          <w:sz w:val="22"/>
          <w:szCs w:val="22"/>
        </w:rPr>
        <w:t>2.4. Виды покрытий</w:t>
      </w:r>
      <w:bookmarkEnd w:id="7"/>
      <w:r w:rsidRPr="00EB3059">
        <w:rPr>
          <w:rFonts w:ascii="Times New Roman" w:hAnsi="Times New Roman" w:cs="Times New Roman"/>
          <w:b/>
          <w:sz w:val="22"/>
          <w:szCs w:val="22"/>
        </w:rPr>
        <w:t>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2.4.1. Покрытия поверхности обеспечивают на территории </w:t>
      </w:r>
      <w:r w:rsidR="00512926">
        <w:rPr>
          <w:rFonts w:ascii="Times New Roman" w:hAnsi="Times New Roman" w:cs="Times New Roman"/>
          <w:bCs/>
        </w:rPr>
        <w:t>городского поселения</w:t>
      </w:r>
      <w:r w:rsidR="00512926" w:rsidRPr="00EB3059">
        <w:rPr>
          <w:rFonts w:ascii="Times New Roman" w:hAnsi="Times New Roman" w:cs="Times New Roman"/>
        </w:rPr>
        <w:t xml:space="preserve"> </w:t>
      </w:r>
      <w:r w:rsidRPr="00EB3059">
        <w:rPr>
          <w:rFonts w:ascii="Times New Roman" w:hAnsi="Times New Roman" w:cs="Times New Roman"/>
        </w:rPr>
        <w:t>условия безопасного и комфортного передвижения, а также формируют архитектурно-художественный облик среды. Для целей благоустройства территории рекомендуются следующие виды покрытий:</w:t>
      </w:r>
    </w:p>
    <w:p w:rsidR="006228E5" w:rsidRPr="00EB3059" w:rsidRDefault="006228E5" w:rsidP="00512926">
      <w:pPr>
        <w:spacing w:line="240" w:lineRule="auto"/>
        <w:ind w:firstLine="567"/>
        <w:jc w:val="both"/>
      </w:pPr>
      <w:r w:rsidRPr="00EB3059">
        <w:rPr>
          <w:rFonts w:ascii="Times New Roman" w:hAnsi="Times New Roman" w:cs="Times New Roman"/>
        </w:rPr>
        <w:t xml:space="preserve">1) твердые (капитальные) – монолитные или сборные, выполняемые из асфальтобетона, </w:t>
      </w:r>
      <w:proofErr w:type="spellStart"/>
      <w:r w:rsidRPr="00EB3059">
        <w:rPr>
          <w:rFonts w:ascii="Times New Roman" w:hAnsi="Times New Roman" w:cs="Times New Roman"/>
        </w:rPr>
        <w:t>цементобетона</w:t>
      </w:r>
      <w:proofErr w:type="spellEnd"/>
      <w:r w:rsidRPr="00EB3059">
        <w:rPr>
          <w:rFonts w:ascii="Times New Roman" w:hAnsi="Times New Roman" w:cs="Times New Roman"/>
        </w:rPr>
        <w:t>, природного камня, тротуарной плитки и т.п. материалов;</w:t>
      </w:r>
    </w:p>
    <w:p w:rsidR="006228E5" w:rsidRPr="00EB3059" w:rsidRDefault="006228E5" w:rsidP="00512926">
      <w:pPr>
        <w:spacing w:line="240" w:lineRule="auto"/>
        <w:ind w:firstLine="567"/>
        <w:jc w:val="both"/>
      </w:pPr>
      <w:r w:rsidRPr="00EB3059">
        <w:rPr>
          <w:rFonts w:ascii="Times New Roman" w:hAnsi="Times New Roman" w:cs="Times New Roman"/>
        </w:rPr>
        <w:t>2) мягкие (некапитальные) –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6228E5" w:rsidRPr="00EB3059" w:rsidRDefault="006228E5" w:rsidP="00512926">
      <w:pPr>
        <w:spacing w:line="240" w:lineRule="auto"/>
        <w:ind w:firstLine="567"/>
        <w:jc w:val="both"/>
      </w:pPr>
      <w:r w:rsidRPr="00EB3059">
        <w:rPr>
          <w:rFonts w:ascii="Times New Roman" w:hAnsi="Times New Roman" w:cs="Times New Roman"/>
        </w:rPr>
        <w:t>3) газонные, выполняемые по специальным технологиям подготовки и посадки травяного покрова;</w:t>
      </w:r>
    </w:p>
    <w:p w:rsidR="006228E5" w:rsidRPr="00EB3059" w:rsidRDefault="006228E5" w:rsidP="00512926">
      <w:pPr>
        <w:spacing w:line="240" w:lineRule="auto"/>
        <w:ind w:firstLine="567"/>
        <w:jc w:val="both"/>
      </w:pPr>
      <w:r w:rsidRPr="00EB3059">
        <w:rPr>
          <w:rFonts w:ascii="Times New Roman" w:hAnsi="Times New Roman" w:cs="Times New Roman"/>
        </w:rPr>
        <w:t>4) комбинированные, представляющие сочетания покрытий, указанных выше (например, плитка, утопленная в газон и т.п.).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2.4.2. Выбор видов покрытия осуществляется в соответствии с их целевым назначением: твердых – с учетом возможных предельных нагрузок, характера и состава движения, противопожарных требований, действующих на момент проектирования; мягких – с учетом их специфических свой</w:t>
      </w:r>
      <w:proofErr w:type="gramStart"/>
      <w:r w:rsidRPr="00EB3059">
        <w:rPr>
          <w:rFonts w:ascii="Times New Roman" w:hAnsi="Times New Roman" w:cs="Times New Roman"/>
        </w:rPr>
        <w:t>ств пр</w:t>
      </w:r>
      <w:proofErr w:type="gramEnd"/>
      <w:r w:rsidRPr="00EB3059">
        <w:rPr>
          <w:rFonts w:ascii="Times New Roman" w:hAnsi="Times New Roman" w:cs="Times New Roman"/>
        </w:rPr>
        <w:t xml:space="preserve">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комбинированных, как наиболее </w:t>
      </w:r>
      <w:proofErr w:type="spellStart"/>
      <w:r w:rsidRPr="00EB3059">
        <w:rPr>
          <w:rFonts w:ascii="Times New Roman" w:hAnsi="Times New Roman" w:cs="Times New Roman"/>
        </w:rPr>
        <w:t>экологичных</w:t>
      </w:r>
      <w:proofErr w:type="spellEnd"/>
      <w:r w:rsidRPr="00EB3059">
        <w:rPr>
          <w:rFonts w:ascii="Times New Roman" w:hAnsi="Times New Roman" w:cs="Times New Roman"/>
        </w:rPr>
        <w:t>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</w:rPr>
        <w:t xml:space="preserve">2.4.3. Твердые </w:t>
      </w:r>
      <w:r w:rsidRPr="00EB3059">
        <w:rPr>
          <w:rFonts w:ascii="Times New Roman" w:hAnsi="Times New Roman" w:cs="Times New Roman"/>
          <w:color w:val="auto"/>
        </w:rPr>
        <w:t xml:space="preserve">виды покрытия должны иметь </w:t>
      </w:r>
      <w:proofErr w:type="gramStart"/>
      <w:r w:rsidRPr="00EB3059">
        <w:rPr>
          <w:rFonts w:ascii="Times New Roman" w:hAnsi="Times New Roman" w:cs="Times New Roman"/>
          <w:color w:val="auto"/>
        </w:rPr>
        <w:t>шероховатую</w:t>
      </w:r>
      <w:proofErr w:type="gramEnd"/>
      <w:r w:rsidRPr="00EB3059">
        <w:rPr>
          <w:rFonts w:ascii="Times New Roman" w:hAnsi="Times New Roman" w:cs="Times New Roman"/>
          <w:color w:val="auto"/>
        </w:rPr>
        <w:t xml:space="preserve"> поверхностью с коэффициентом сцепления в сухом состоянии не менее 0,6, в мокром – не менее 0,4.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2.4.4. Необходимо предусматривать уклон поверхности твердых видов покрытия, обеспечивающий отвод поверхностных вод, – на водоразделах при наличии системы дождевой канализации не менее 4 промилле; при отсутствии системы дождевой канализации – не менее 5 промилле. Максимальные уклоны назначаются в зависимости от условий движения транспорта и пешеходов.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 xml:space="preserve">2.4.5. На территории общественных пространств </w:t>
      </w:r>
      <w:r w:rsidR="00512926">
        <w:rPr>
          <w:rFonts w:ascii="Times New Roman" w:hAnsi="Times New Roman" w:cs="Times New Roman"/>
          <w:bCs/>
        </w:rPr>
        <w:t>городского поселения</w:t>
      </w:r>
      <w:r w:rsidR="00512926" w:rsidRPr="00EB3059">
        <w:rPr>
          <w:rFonts w:ascii="Times New Roman" w:hAnsi="Times New Roman" w:cs="Times New Roman"/>
          <w:color w:val="auto"/>
        </w:rPr>
        <w:t xml:space="preserve"> </w:t>
      </w:r>
      <w:r w:rsidRPr="00EB3059">
        <w:rPr>
          <w:rFonts w:ascii="Times New Roman" w:hAnsi="Times New Roman" w:cs="Times New Roman"/>
          <w:color w:val="auto"/>
        </w:rPr>
        <w:t xml:space="preserve">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следует выделять полосами тактильного </w:t>
      </w:r>
      <w:r w:rsidRPr="00EB3059">
        <w:rPr>
          <w:rFonts w:ascii="Times New Roman" w:hAnsi="Times New Roman" w:cs="Times New Roman"/>
        </w:rPr>
        <w:t xml:space="preserve">покрытия. Тактильное покрытие </w:t>
      </w:r>
      <w:r w:rsidRPr="00EB3059">
        <w:rPr>
          <w:rFonts w:ascii="Times New Roman" w:hAnsi="Times New Roman" w:cs="Times New Roman"/>
          <w:color w:val="auto"/>
        </w:rPr>
        <w:t>должно начинаться на расстоянии не менее чем за 0,8 м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15 мм и глубиной более 6 мм, их не располагают вдоль направления движения.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 xml:space="preserve">2.4.6. Для деревьев, расположенных в мощении, необходимо применять различные виды защиты (приствольные решетки, бордюры, </w:t>
      </w:r>
      <w:proofErr w:type="spellStart"/>
      <w:r w:rsidRPr="00EB3059">
        <w:rPr>
          <w:rFonts w:ascii="Times New Roman" w:hAnsi="Times New Roman" w:cs="Times New Roman"/>
          <w:color w:val="auto"/>
        </w:rPr>
        <w:t>периметральные</w:t>
      </w:r>
      <w:proofErr w:type="spellEnd"/>
      <w:r w:rsidRPr="00EB3059">
        <w:rPr>
          <w:rFonts w:ascii="Times New Roman" w:hAnsi="Times New Roman" w:cs="Times New Roman"/>
          <w:color w:val="auto"/>
        </w:rPr>
        <w:t xml:space="preserve"> скамейки и пр.), а при их отсутствии предусматривать выполнение защитных видов покрытий в радиусе не менее 1,5 м от ствола дерева: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color w:val="auto"/>
        </w:rPr>
      </w:pPr>
      <w:r w:rsidRPr="00EB3059">
        <w:rPr>
          <w:rFonts w:ascii="Times New Roman" w:hAnsi="Times New Roman" w:cs="Times New Roman"/>
          <w:color w:val="auto"/>
        </w:rPr>
        <w:t>2.4.7. К элементам сопряжения поверхностей обычно относят различные виды бортовых камней, пандусы, ступени, лестницы.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  <w:color w:val="auto"/>
        </w:rPr>
        <w:t xml:space="preserve">2.4.8. На стыке тротуара и проезжей части должны быть установлены дорожные бортовые камни. Для предотвращения наезда автотранспорта на газон в местах сопряжения покрытия проезжей части с газоном </w:t>
      </w:r>
      <w:r w:rsidRPr="00EB3059">
        <w:rPr>
          <w:rFonts w:ascii="Times New Roman" w:hAnsi="Times New Roman" w:cs="Times New Roman"/>
          <w:color w:val="auto"/>
        </w:rPr>
        <w:lastRenderedPageBreak/>
        <w:t xml:space="preserve">требуется применение повышенного бортового камня на улицах общегородского и районного значения, а также площадках автостоянок при крупных объектах </w:t>
      </w:r>
      <w:r w:rsidRPr="00EB3059">
        <w:rPr>
          <w:rFonts w:ascii="Times New Roman" w:hAnsi="Times New Roman" w:cs="Times New Roman"/>
        </w:rPr>
        <w:t>обслуживания.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color w:val="auto"/>
        </w:rPr>
      </w:pPr>
      <w:r w:rsidRPr="00EB3059">
        <w:rPr>
          <w:rFonts w:ascii="Times New Roman" w:hAnsi="Times New Roman" w:cs="Times New Roman"/>
          <w:color w:val="auto"/>
        </w:rPr>
        <w:t>2.4.9. При сопряжении покрытия пешеходных коммуникаций с газоном необходимо устанавливать садовый борт,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2.4.10. При уклонах пешеходных коммуникаций более 60 промилле необходимо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требуется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необходимо предусматривать бордюрный пандус для обеспечения спуска с покрытия тротуара на уровень дорожного покрытия.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2.4.11.При проектировании открытых лестниц на перепадах рельефа высоту ступеней необходимо назначать не более 120 мм, ширину – не менее 400 мм и уклон 10-20 промилле в сторону вышележащей ступени. После каждых 10-12 ступеней необходимо устраивать площадки длиной не менее 1,5 м. Край первых ступеней лестниц при спуске и подъеме необходимо выделять полосами яркой контрастной окраски. Все ступени наружных лестниц в пределах одного марша устанавливаются одинаковыми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150 мм, а ширина ступеней и длина площадки – уменьшена до 300 мм и 1,0 м соответственно.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2.4.12. 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предусматривается ограждающий бортик высотой не менее 75 мм и поручни. Уклон бордюрного пандуса, как правило, принимают 1:12.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 xml:space="preserve">2.4.13. При повороте пандуса или его протяженности более 9 м не реже чем через каждые 9 м необходимо предусматривать горизонтальные площадки размером 1,5x1,5 м. На горизонтальных площадках по окончании спуска необходимо проектировать дренажные устройства. Горизонтальные участки пути в начале и конце пандуса требуется выполнять </w:t>
      </w:r>
      <w:proofErr w:type="gramStart"/>
      <w:r w:rsidRPr="00EB3059">
        <w:rPr>
          <w:rFonts w:ascii="Times New Roman" w:hAnsi="Times New Roman" w:cs="Times New Roman"/>
          <w:color w:val="auto"/>
        </w:rPr>
        <w:t>отличающимися</w:t>
      </w:r>
      <w:proofErr w:type="gramEnd"/>
      <w:r w:rsidRPr="00EB3059">
        <w:rPr>
          <w:rFonts w:ascii="Times New Roman" w:hAnsi="Times New Roman" w:cs="Times New Roman"/>
          <w:color w:val="auto"/>
        </w:rPr>
        <w:t xml:space="preserve"> от окружающих поверхностей текстурой и цветом.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  <w:color w:val="auto"/>
        </w:rPr>
        <w:t xml:space="preserve">2.4.14. По обеим сторонам лестницы или пандуса необходимо предусматривать поручни на высоте 800-920 мм круглого или прямоугольного сечения, удобного для охвата рукой и отстоящего от стены на 40 мм. При ширине лестниц 2,5 м и более необходимо предусматривать разделительные поручни. Длину поручней необходимо устанавливать больше длины пандуса или лестницы с каждой стороны не менее чем на 0,3 м, с округленными и гладкими концами поручней. При проектировании необходимо </w:t>
      </w:r>
      <w:r w:rsidRPr="00EB3059">
        <w:rPr>
          <w:rFonts w:ascii="Times New Roman" w:hAnsi="Times New Roman" w:cs="Times New Roman"/>
        </w:rPr>
        <w:t>предусматривать конструкции поручней, исключающие соприкосновение руки с металлом.</w:t>
      </w:r>
      <w:bookmarkStart w:id="8" w:name="_Toc472352446"/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 w:cs="Times New Roman"/>
          <w:b/>
        </w:rPr>
        <w:t>2.5. Ограждения</w:t>
      </w:r>
      <w:bookmarkEnd w:id="8"/>
      <w:r w:rsidRPr="00EB3059">
        <w:rPr>
          <w:rFonts w:ascii="Times New Roman" w:hAnsi="Times New Roman" w:cs="Times New Roman"/>
          <w:b/>
        </w:rPr>
        <w:t>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</w:rPr>
        <w:t xml:space="preserve">2.5.1. </w:t>
      </w:r>
      <w:proofErr w:type="gramStart"/>
      <w:r w:rsidRPr="00EB3059">
        <w:rPr>
          <w:rFonts w:ascii="Times New Roman" w:hAnsi="Times New Roman" w:cs="Times New Roman"/>
        </w:rPr>
        <w:t xml:space="preserve">В целях благоустройства на территории </w:t>
      </w:r>
      <w:r w:rsidR="00512926">
        <w:rPr>
          <w:rFonts w:ascii="Times New Roman" w:hAnsi="Times New Roman" w:cs="Times New Roman"/>
          <w:bCs/>
        </w:rPr>
        <w:t>городского поселения</w:t>
      </w:r>
      <w:r w:rsidR="00512926" w:rsidRPr="00EB3059">
        <w:rPr>
          <w:rFonts w:ascii="Times New Roman" w:hAnsi="Times New Roman" w:cs="Times New Roman"/>
        </w:rPr>
        <w:t xml:space="preserve"> </w:t>
      </w:r>
      <w:r w:rsidRPr="00EB3059">
        <w:rPr>
          <w:rFonts w:ascii="Times New Roman" w:hAnsi="Times New Roman" w:cs="Times New Roman"/>
        </w:rPr>
        <w:t xml:space="preserve">предусматривается применение различных видов ограждений, которые различаются: по назначению (декоративные, защитные, их сочетание), высоте (низкие – 0,3-1,0 м, средние – 1,1-1,7 м, высокие – 1,8-2,0 м), виду материала (металлические, железобетонные и др.), степени проницаемости для взгляда (прозрачные, глухие), степени стационарности </w:t>
      </w:r>
      <w:r w:rsidRPr="00EB3059">
        <w:rPr>
          <w:rFonts w:ascii="Times New Roman" w:hAnsi="Times New Roman" w:cs="Times New Roman"/>
          <w:color w:val="auto"/>
        </w:rPr>
        <w:t>(постоянные, временные, передвижные).</w:t>
      </w:r>
      <w:proofErr w:type="gramEnd"/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2.5.2. Проектирование ограждений осуществляется в зависимости от их местоположения и назначения.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 xml:space="preserve">2.5.3. Ограждения магистралей и транспортных сооружений в муниципальном образовании необходимо проектировать согласно ГОСТ </w:t>
      </w:r>
      <w:proofErr w:type="gramStart"/>
      <w:r w:rsidRPr="00EB3059">
        <w:rPr>
          <w:rFonts w:ascii="Times New Roman" w:hAnsi="Times New Roman" w:cs="Times New Roman"/>
          <w:color w:val="auto"/>
        </w:rPr>
        <w:t>Р</w:t>
      </w:r>
      <w:proofErr w:type="gramEnd"/>
      <w:r w:rsidRPr="00EB3059">
        <w:rPr>
          <w:rFonts w:ascii="Times New Roman" w:hAnsi="Times New Roman" w:cs="Times New Roman"/>
          <w:color w:val="auto"/>
        </w:rPr>
        <w:t xml:space="preserve"> 52289, верхних бровок откосов и террас – согласно разделу 4.2 настоящих Правил.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2.5.4. Ограждение территорий памятников историко-культурного наследия необходимо выполнять в соответствии с регламентами, установленными для данных территорий.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2.5.5. На территории </w:t>
      </w:r>
      <w:r w:rsidR="00512926">
        <w:rPr>
          <w:rFonts w:ascii="Times New Roman" w:hAnsi="Times New Roman" w:cs="Times New Roman"/>
          <w:bCs/>
        </w:rPr>
        <w:t>городского поселения</w:t>
      </w:r>
      <w:r w:rsidR="00512926" w:rsidRPr="00EB3059">
        <w:rPr>
          <w:rFonts w:ascii="Times New Roman" w:hAnsi="Times New Roman" w:cs="Times New Roman"/>
          <w:szCs w:val="22"/>
        </w:rPr>
        <w:t xml:space="preserve"> </w:t>
      </w:r>
      <w:r w:rsidRPr="00EB3059">
        <w:rPr>
          <w:rFonts w:ascii="Times New Roman" w:hAnsi="Times New Roman" w:cs="Times New Roman"/>
          <w:szCs w:val="22"/>
        </w:rPr>
        <w:t>подлежат использованию следующие типы ограждений: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1) Прозрачное ограждение – ограда с применением декоративной решетки, художественного литья из высокопрочного чугуна, элементов ажурных оград из железобетонных конструкций, стальной сетки, штакетника;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2) Глухое ограждение – железобетонные панели с гладкой плоскостью или с рельефом, каменное, металлический лист или профиль, деревянная доска и </w:t>
      </w:r>
      <w:proofErr w:type="gramStart"/>
      <w:r w:rsidRPr="00EB3059">
        <w:rPr>
          <w:rFonts w:ascii="Times New Roman" w:hAnsi="Times New Roman" w:cs="Times New Roman"/>
          <w:szCs w:val="22"/>
        </w:rPr>
        <w:t>другие</w:t>
      </w:r>
      <w:proofErr w:type="gramEnd"/>
      <w:r w:rsidRPr="00EB3059">
        <w:rPr>
          <w:rFonts w:ascii="Times New Roman" w:hAnsi="Times New Roman" w:cs="Times New Roman"/>
          <w:szCs w:val="22"/>
        </w:rPr>
        <w:t xml:space="preserve"> экологически чистые непрозрачные строительные материалы;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3) Комбинированное ограждение – комбинация из глухих и прозрачных плоскостей с применением отдельных декоративных элементов;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4) Живая изгородь – изгородь, представляющая собой рядовую посадку (1-3 ряда) кустарников и деревьев специальных пород, хорошо поддающихся формовке (стрижке). Выбор пород кустарников и </w:t>
      </w:r>
      <w:r w:rsidRPr="00EB3059">
        <w:rPr>
          <w:rFonts w:ascii="Times New Roman" w:hAnsi="Times New Roman" w:cs="Times New Roman"/>
          <w:szCs w:val="22"/>
        </w:rPr>
        <w:lastRenderedPageBreak/>
        <w:t xml:space="preserve">деревьев для живых изгородей следует производить с учетом местных почвенно-климатических условий. 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2.5.6. Ограждения применяются: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EB3059">
        <w:rPr>
          <w:rFonts w:ascii="Times New Roman" w:hAnsi="Times New Roman" w:cs="Times New Roman"/>
          <w:szCs w:val="22"/>
        </w:rPr>
        <w:t>1) прозрачное ограждение: для ограждения административных зданий, офисов предприятий и организаций, образовательных и оздоровительных учреждений, спортивных объектов, пляжей, гостиниц, санаториев, домов отдыха, парков, скверов, ботанических садов, зоопарков, памятных мест (кладбищ, памятников и мемориальных комплексов),</w:t>
      </w:r>
      <w:r w:rsidRPr="00EB3059">
        <w:rPr>
          <w:szCs w:val="22"/>
        </w:rPr>
        <w:t xml:space="preserve"> </w:t>
      </w:r>
      <w:r w:rsidRPr="00EB3059">
        <w:rPr>
          <w:rFonts w:ascii="Times New Roman" w:hAnsi="Times New Roman" w:cs="Times New Roman"/>
          <w:szCs w:val="22"/>
        </w:rPr>
        <w:t>придомовых территорий многоквартирных и индивидуальных жилых домов,  части территории предприятий, выходящих на улицы, магистрали и дороги общего пользования, оказывающие непосредственное влияние на архитектурный облик прилегающей территории;</w:t>
      </w:r>
      <w:proofErr w:type="gramEnd"/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EB3059">
        <w:rPr>
          <w:rFonts w:ascii="Times New Roman" w:hAnsi="Times New Roman" w:cs="Times New Roman"/>
          <w:szCs w:val="22"/>
        </w:rPr>
        <w:t>2) глухое ограждение: для ограждения объектов, ограничение обзора и доступа которых предусмотрено требованиями федеральных законов, правилами техники безопасности, санитарно-гигиеническими и эстетическими требованиями, территории земельных участков, предназначенных для индивидуального жилищного строительства между участками соседних домовладений, части территорий предприятий, не имеющей выхода к улицам, магистралям и дорогам общего пользования, не оказывающих непосредственное влияние на архитектурный облик прилегающей территории;</w:t>
      </w:r>
      <w:proofErr w:type="gramEnd"/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3) комбинированное ограждение: для ограждения территории учреждений культуры, спортивных объектов с контролируемым входом, дворовых территорий многоквартирных и индивидуальных жилых домов;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4) живая изгородь: для ограждения земельных участков, используемых для ведения садоводства и огородничества, а также части придомовых территорий индивидуальных жилых домов. 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2.5.7. На территориях общественного, жилого, рекреационного назначения не рекомендовано проектирование глухих и железобетонных ограждений.  Целесообразно применение декоративных ажурных металлических ограждений.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2.5.8.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color w:val="auto"/>
        </w:rPr>
      </w:pPr>
      <w:r w:rsidRPr="00EB3059">
        <w:rPr>
          <w:rFonts w:ascii="Times New Roman" w:hAnsi="Times New Roman" w:cs="Times New Roman"/>
          <w:color w:val="auto"/>
        </w:rPr>
        <w:t>2.5.9.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2.5.10. Следует предусматривать размещение защитных металлических ограждений высотой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EB3059">
        <w:rPr>
          <w:rFonts w:ascii="Times New Roman" w:hAnsi="Times New Roman" w:cs="Times New Roman"/>
          <w:szCs w:val="22"/>
        </w:rPr>
        <w:t>вытаптывания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троп через газон. Ограждения следует размещать на территории газона с отступом от границы примыкания порядка 0,2-0,3 м. 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2.5.11.Ограждения участков, расположенных по фасадной части улиц, размещаются в пределах «красных линий» улиц. Ограждение участков, расположенных внутри квартала или микрорайона, размещается согласно градостроительным нормам и границам земельных участков, определенных в государственном кадастре недвижимости.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2.5.12. Внешние ограждения земельных участков размещаются в пределах «красных линий» проспектов и улиц. Размещение ограждений внутри кварталов, микрорайонов, районов сложившейся многоэтажной и индивидуальной застройки, вокруг территорий предприятий и организаций, учреждений образования, здравоохранения и культуры, а также территорий рекреационного назначения (парков, скверов и других зон отдыха) производится по границам земельных участков.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2.5.13. Высота ограждений всех типов не должна превышать 2 м, если иное не установлено действующим законодательством, настоящими Правилами.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2.5.14. На территориях индивидуальной жилой застройки со стороны улицы ограждение должно быть прозрачным или комбинированным. Целесообразно применение единообразных ограждений, на протяжении как минимум одного квартала с обеих сторон улиц. 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решетчатые. Допускается устройство глухих ограждений между участками соседних домовладений по согласию смежных землепользователей.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</w:rPr>
        <w:t xml:space="preserve">2.5.15. При проектировании </w:t>
      </w:r>
      <w:r w:rsidRPr="00EB3059">
        <w:rPr>
          <w:rFonts w:ascii="Times New Roman" w:hAnsi="Times New Roman" w:cs="Times New Roman"/>
          <w:color w:val="auto"/>
        </w:rPr>
        <w:t>ограждений необходимо учитывать следующие требования:</w:t>
      </w:r>
    </w:p>
    <w:p w:rsidR="006228E5" w:rsidRPr="00EB3059" w:rsidRDefault="006228E5" w:rsidP="00512926">
      <w:pPr>
        <w:pStyle w:val="a6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</w:rPr>
      </w:pPr>
      <w:r w:rsidRPr="00EB3059">
        <w:rPr>
          <w:rFonts w:ascii="Times New Roman" w:eastAsia="Times New Roman" w:hAnsi="Times New Roman" w:cs="Times New Roman"/>
          <w:color w:val="auto"/>
        </w:rPr>
        <w:t xml:space="preserve">разграничить зеленую зону (газоны, клумбы, парки) с маршрутами пешеходов и транспорта; </w:t>
      </w:r>
    </w:p>
    <w:p w:rsidR="006228E5" w:rsidRPr="00EB3059" w:rsidRDefault="006228E5" w:rsidP="00512926">
      <w:pPr>
        <w:pStyle w:val="a6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</w:rPr>
      </w:pPr>
      <w:r w:rsidRPr="00EB3059">
        <w:rPr>
          <w:rFonts w:ascii="Times New Roman" w:eastAsia="Times New Roman" w:hAnsi="Times New Roman" w:cs="Times New Roman"/>
          <w:color w:val="auto"/>
        </w:rPr>
        <w:t>выполнять проектирование дорожек и тротуаров с учетом потоков людей и маршрутов;</w:t>
      </w:r>
    </w:p>
    <w:p w:rsidR="006228E5" w:rsidRPr="00EB3059" w:rsidRDefault="006228E5" w:rsidP="00512926">
      <w:pPr>
        <w:pStyle w:val="a6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</w:rPr>
      </w:pPr>
      <w:r w:rsidRPr="00EB3059">
        <w:rPr>
          <w:rFonts w:ascii="Times New Roman" w:eastAsia="Times New Roman" w:hAnsi="Times New Roman" w:cs="Times New Roman"/>
          <w:color w:val="auto"/>
        </w:rPr>
        <w:t xml:space="preserve">выполнять разграничение зеленых зон и транзитных путей с помощью деликатных приемов (например, разной высотой уровня или созданием зеленых кустовых ограждений); </w:t>
      </w:r>
    </w:p>
    <w:p w:rsidR="006228E5" w:rsidRPr="00EB3059" w:rsidRDefault="006228E5" w:rsidP="00512926">
      <w:pPr>
        <w:pStyle w:val="a6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</w:rPr>
      </w:pPr>
      <w:r w:rsidRPr="00EB3059">
        <w:rPr>
          <w:rFonts w:ascii="Times New Roman" w:eastAsia="Times New Roman" w:hAnsi="Times New Roman" w:cs="Times New Roman"/>
          <w:color w:val="auto"/>
        </w:rPr>
        <w:t>проектировать изменение высоты и геометрии бордюрного камня с учетом сезонных снежных отвалов;</w:t>
      </w:r>
    </w:p>
    <w:p w:rsidR="006228E5" w:rsidRPr="00EB3059" w:rsidRDefault="006228E5" w:rsidP="00512926">
      <w:pPr>
        <w:pStyle w:val="a6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</w:rPr>
      </w:pPr>
      <w:r w:rsidRPr="00EB3059">
        <w:rPr>
          <w:rFonts w:ascii="Times New Roman" w:eastAsia="Times New Roman" w:hAnsi="Times New Roman" w:cs="Times New Roman"/>
          <w:color w:val="auto"/>
        </w:rPr>
        <w:t>выполнять замену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6228E5" w:rsidRPr="00EB3059" w:rsidRDefault="006228E5" w:rsidP="00512926">
      <w:pPr>
        <w:pStyle w:val="a6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</w:rPr>
      </w:pPr>
      <w:r w:rsidRPr="00EB3059">
        <w:rPr>
          <w:rFonts w:ascii="Times New Roman" w:eastAsia="Times New Roman" w:hAnsi="Times New Roman" w:cs="Times New Roman"/>
          <w:color w:val="auto"/>
        </w:rPr>
        <w:t>использовать (в особенности на границах зеленых зон) многолетние всесезонные кустистые растения;</w:t>
      </w:r>
    </w:p>
    <w:p w:rsidR="006228E5" w:rsidRPr="00EB3059" w:rsidRDefault="006228E5" w:rsidP="00512926">
      <w:pPr>
        <w:pStyle w:val="a6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</w:rPr>
      </w:pPr>
      <w:r w:rsidRPr="00EB3059">
        <w:rPr>
          <w:rFonts w:ascii="Times New Roman" w:eastAsia="Times New Roman" w:hAnsi="Times New Roman" w:cs="Times New Roman"/>
          <w:color w:val="auto"/>
        </w:rPr>
        <w:t xml:space="preserve">по возможности использовать светоотражающие фасадные конструкции для затененных участков газонов; </w:t>
      </w:r>
    </w:p>
    <w:p w:rsidR="006228E5" w:rsidRPr="00EB3059" w:rsidRDefault="006228E5" w:rsidP="00512926">
      <w:pPr>
        <w:pStyle w:val="a6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proofErr w:type="spellStart"/>
      <w:r w:rsidRPr="00EB3059">
        <w:rPr>
          <w:rFonts w:ascii="Times New Roman" w:eastAsia="Times New Roman" w:hAnsi="Times New Roman" w:cs="Times New Roman"/>
          <w:color w:val="auto"/>
        </w:rPr>
        <w:lastRenderedPageBreak/>
        <w:t>цвето-графическое</w:t>
      </w:r>
      <w:proofErr w:type="spellEnd"/>
      <w:r w:rsidRPr="00EB3059">
        <w:rPr>
          <w:rFonts w:ascii="Times New Roman" w:eastAsia="Times New Roman" w:hAnsi="Times New Roman" w:cs="Times New Roman"/>
          <w:color w:val="auto"/>
        </w:rPr>
        <w:t xml:space="preserve"> оформление ограждений должно быть максимально нейтрально к окружению. </w:t>
      </w:r>
      <w:proofErr w:type="gramStart"/>
      <w:r w:rsidRPr="00EB3059">
        <w:rPr>
          <w:rFonts w:ascii="Times New Roman" w:eastAsia="Times New Roman" w:hAnsi="Times New Roman" w:cs="Times New Roman"/>
          <w:color w:val="auto"/>
        </w:rPr>
        <w:t>Допустимы натуральные цвета материалов (камень, металл, дерево и подобные), либо нейтральные цвета (черный, белый, серый, темные оттенки других цветов).</w:t>
      </w:r>
      <w:proofErr w:type="gramEnd"/>
      <w:r w:rsidRPr="00EB3059">
        <w:rPr>
          <w:rFonts w:ascii="Times New Roman" w:eastAsia="Times New Roman" w:hAnsi="Times New Roman" w:cs="Times New Roman"/>
          <w:color w:val="auto"/>
        </w:rPr>
        <w:t xml:space="preserve"> Вокруг зеленой зоны целесообразны черные ограждения или натуральных </w:t>
      </w:r>
      <w:r w:rsidRPr="00EB3059">
        <w:rPr>
          <w:rFonts w:ascii="Times New Roman" w:eastAsia="Times New Roman" w:hAnsi="Times New Roman" w:cs="Times New Roman"/>
        </w:rPr>
        <w:t>цветов. Внутри парков допустимы белые ограждения. Серые оттенки окраски используются для объектов вне зеленой зоны;</w:t>
      </w:r>
    </w:p>
    <w:p w:rsidR="006228E5" w:rsidRPr="00EB3059" w:rsidRDefault="006228E5" w:rsidP="00512926">
      <w:pPr>
        <w:pStyle w:val="a6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EB3059">
        <w:rPr>
          <w:rFonts w:ascii="Times New Roman" w:eastAsia="Times New Roman" w:hAnsi="Times New Roman" w:cs="Times New Roman"/>
          <w:color w:val="auto"/>
        </w:rPr>
        <w:t xml:space="preserve">при устройстве глухих ограждений протяженностью свыше 30 м. выполнять  вертикальное членение плоскости ограждения за счет конструктивных элементов, цвета, либо путем высадки зеленых насаждений вдоль ограждения со стороны улицы. 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2.5.16. Подземные части оград следует изолировать от воздействия влаги. Сетка, проволока, металлические элементы, применяемые для ограждений, должны иметь антикоррозийное покрытие. 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2.5.17. Конструкция ограждений должна быть безопасна для населения. Владельцы ограждений несут ответственность за их техническое и эстетическое состояние. </w:t>
      </w:r>
      <w:bookmarkStart w:id="9" w:name="_Toc472352447"/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6228E5" w:rsidRPr="00EB3059" w:rsidRDefault="006228E5" w:rsidP="00512926">
      <w:pPr>
        <w:pStyle w:val="ConsPlusNormal"/>
        <w:ind w:firstLine="567"/>
        <w:jc w:val="both"/>
        <w:rPr>
          <w:b/>
          <w:szCs w:val="22"/>
        </w:rPr>
      </w:pPr>
      <w:r w:rsidRPr="00EB3059">
        <w:rPr>
          <w:rFonts w:ascii="Times New Roman" w:hAnsi="Times New Roman" w:cs="Times New Roman"/>
          <w:b/>
          <w:szCs w:val="22"/>
        </w:rPr>
        <w:t>2.6. Водные устройства</w:t>
      </w:r>
      <w:bookmarkEnd w:id="9"/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2.6.1.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и природоохранную функции, улучшают микроклимат, воздушную и акустическую среду. 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2.6.2. Фонтаны </w:t>
      </w:r>
      <w:r w:rsidRPr="00EB3059">
        <w:rPr>
          <w:rFonts w:ascii="Times New Roman" w:hAnsi="Times New Roman" w:cs="Times New Roman"/>
          <w:color w:val="auto"/>
        </w:rPr>
        <w:t>проектируются на основании индивидуальных архитектурных проектных разработок.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 xml:space="preserve">2.6.3. Ответственность за состояние и эксплуатацию фонтанов возлагается на собственников этих объектов. 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Сроки включения фонтанов, режимы их работы, график промывки и очистки чаш, технологические перерывы и окончание работы определяются их собственниками.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В период работы фонтанов очистка водной поверхности от мусора производится ежедневно. Собственники обязаны содержать фонтаны в чистоте и в период их отключения.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2.6.4. Питьевые фонтанчики могут быть как типовыми, так и выполненными по специально разработанному проекту, их следует размещать в зонах отдыха и на спортивных площадках. Место размещения питьевого фонтанчика и подход к нему оборудуется твердым видом покрытия, высота должна составлять не более 90 см для взрослых и не более 70 см для детей.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 xml:space="preserve">2.6.5. Родники на территории </w:t>
      </w:r>
      <w:r w:rsidR="00512926">
        <w:rPr>
          <w:rFonts w:ascii="Times New Roman" w:hAnsi="Times New Roman" w:cs="Times New Roman"/>
          <w:bCs/>
        </w:rPr>
        <w:t>городского поселения</w:t>
      </w:r>
      <w:r w:rsidR="00512926" w:rsidRPr="00EB3059">
        <w:rPr>
          <w:rFonts w:ascii="Times New Roman" w:hAnsi="Times New Roman" w:cs="Times New Roman"/>
          <w:color w:val="auto"/>
        </w:rPr>
        <w:t xml:space="preserve"> </w:t>
      </w:r>
      <w:r w:rsidRPr="00EB3059">
        <w:rPr>
          <w:rFonts w:ascii="Times New Roman" w:hAnsi="Times New Roman" w:cs="Times New Roman"/>
          <w:color w:val="auto"/>
        </w:rPr>
        <w:t xml:space="preserve">должны соответствовать качеству воды согласно требованиям </w:t>
      </w:r>
      <w:proofErr w:type="spellStart"/>
      <w:r w:rsidRPr="00EB3059">
        <w:rPr>
          <w:rFonts w:ascii="Times New Roman" w:hAnsi="Times New Roman" w:cs="Times New Roman"/>
          <w:color w:val="auto"/>
        </w:rPr>
        <w:t>СанПиНов</w:t>
      </w:r>
      <w:proofErr w:type="spellEnd"/>
      <w:r w:rsidRPr="00EB3059">
        <w:rPr>
          <w:rFonts w:ascii="Times New Roman" w:hAnsi="Times New Roman" w:cs="Times New Roman"/>
          <w:color w:val="auto"/>
        </w:rPr>
        <w:t xml:space="preserve"> и иметь положительное заключение органов санитарно-эпидемиологического надзора, на особо охраняемых территориях для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 оборудуются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BA41D3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  <w:color w:val="auto"/>
        </w:rPr>
        <w:t xml:space="preserve">2.6.6. Декоративные водоемы сооружаются с использованием рельефа или на ровной поверхности в сочетании с газоном, плиточным </w:t>
      </w:r>
      <w:r w:rsidRPr="00EB3059">
        <w:rPr>
          <w:rFonts w:ascii="Times New Roman" w:hAnsi="Times New Roman" w:cs="Times New Roman"/>
        </w:rPr>
        <w:t xml:space="preserve">покрытием, цветниками, древесно-кустарниковыми посадками. </w:t>
      </w:r>
      <w:bookmarkStart w:id="10" w:name="_Toc472352448"/>
    </w:p>
    <w:p w:rsidR="00BA41D3" w:rsidRPr="00EB3059" w:rsidRDefault="00BA41D3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BA41D3" w:rsidRPr="00512926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512926">
        <w:rPr>
          <w:rFonts w:ascii="Times New Roman" w:hAnsi="Times New Roman" w:cs="Times New Roman"/>
          <w:b/>
        </w:rPr>
        <w:t xml:space="preserve">2.7. Мебель для территорий </w:t>
      </w:r>
      <w:bookmarkEnd w:id="10"/>
      <w:r w:rsidR="00512926" w:rsidRPr="00512926">
        <w:rPr>
          <w:rFonts w:ascii="Times New Roman" w:hAnsi="Times New Roman" w:cs="Times New Roman"/>
          <w:b/>
          <w:bCs/>
        </w:rPr>
        <w:t>городского поселения</w:t>
      </w:r>
      <w:r w:rsidRPr="00512926">
        <w:rPr>
          <w:rFonts w:ascii="Times New Roman" w:hAnsi="Times New Roman" w:cs="Times New Roman"/>
          <w:b/>
        </w:rPr>
        <w:t>.</w:t>
      </w:r>
    </w:p>
    <w:p w:rsidR="00BA41D3" w:rsidRPr="00EB3059" w:rsidRDefault="006228E5" w:rsidP="00512926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2.7.1. 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– на площадках для настольных игр, летних кафе.</w:t>
      </w:r>
    </w:p>
    <w:p w:rsidR="00BA41D3" w:rsidRPr="00EB3059" w:rsidRDefault="006228E5" w:rsidP="00512926">
      <w:pPr>
        <w:tabs>
          <w:tab w:val="left" w:pos="1035"/>
        </w:tabs>
        <w:spacing w:line="240" w:lineRule="auto"/>
        <w:ind w:firstLine="567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</w:rPr>
        <w:t xml:space="preserve">2.7.2. Установку </w:t>
      </w:r>
      <w:r w:rsidRPr="00EB3059">
        <w:rPr>
          <w:rFonts w:ascii="Times New Roman" w:hAnsi="Times New Roman" w:cs="Times New Roman"/>
          <w:color w:val="auto"/>
        </w:rPr>
        <w:t xml:space="preserve">скамей необходимо предусматривать на твердых видах покрытий или фундаменте. В зонах отдыха, лесопарках, на детских площадках может допускаться установка скамей на мягкие виды покрытия. При наличии фундамента его части необходимо выполнять не </w:t>
      </w:r>
      <w:proofErr w:type="gramStart"/>
      <w:r w:rsidRPr="00EB3059">
        <w:rPr>
          <w:rFonts w:ascii="Times New Roman" w:hAnsi="Times New Roman" w:cs="Times New Roman"/>
          <w:color w:val="auto"/>
        </w:rPr>
        <w:t>выступающими</w:t>
      </w:r>
      <w:proofErr w:type="gramEnd"/>
      <w:r w:rsidRPr="00EB3059">
        <w:rPr>
          <w:rFonts w:ascii="Times New Roman" w:hAnsi="Times New Roman" w:cs="Times New Roman"/>
          <w:color w:val="auto"/>
        </w:rPr>
        <w:t xml:space="preserve"> над поверхностью земли. Высоту скамьи для отдыха взрослого человека от уровня покрытия до плоскости сидения необходимо принимать в пределах 420-480 мм. Поверхности скамьи для отдыха целесообразно выполнять из дерева, с различными видами водоустойчивой обработки (предпочтительно пропиткой).</w:t>
      </w:r>
    </w:p>
    <w:p w:rsidR="006228E5" w:rsidRPr="00EB3059" w:rsidRDefault="00EB3059" w:rsidP="00512926">
      <w:pPr>
        <w:pStyle w:val="1"/>
        <w:numPr>
          <w:ilvl w:val="0"/>
          <w:numId w:val="0"/>
        </w:numPr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2</w:t>
      </w:r>
      <w:r w:rsidR="006228E5" w:rsidRPr="00EB3059">
        <w:rPr>
          <w:rFonts w:ascii="Times New Roman" w:hAnsi="Times New Roman" w:cs="Times New Roman"/>
          <w:color w:val="auto"/>
          <w:sz w:val="22"/>
          <w:szCs w:val="22"/>
        </w:rPr>
        <w:t xml:space="preserve">.7.3. На территории особо охраняемых природных </w:t>
      </w:r>
      <w:proofErr w:type="gramStart"/>
      <w:r w:rsidR="006228E5" w:rsidRPr="00EB3059">
        <w:rPr>
          <w:rFonts w:ascii="Times New Roman" w:hAnsi="Times New Roman" w:cs="Times New Roman"/>
          <w:color w:val="auto"/>
          <w:sz w:val="22"/>
          <w:szCs w:val="22"/>
        </w:rPr>
        <w:t>территорий</w:t>
      </w:r>
      <w:proofErr w:type="gramEnd"/>
      <w:r w:rsidR="006228E5" w:rsidRPr="00EB3059">
        <w:rPr>
          <w:rFonts w:ascii="Times New Roman" w:hAnsi="Times New Roman" w:cs="Times New Roman"/>
          <w:color w:val="auto"/>
          <w:sz w:val="22"/>
          <w:szCs w:val="22"/>
        </w:rPr>
        <w:t xml:space="preserve"> возможно выполнять скамьи и столы из древесных пней</w:t>
      </w:r>
      <w:r w:rsidR="006228E5" w:rsidRPr="00EB3059">
        <w:rPr>
          <w:rFonts w:ascii="Times New Roman" w:hAnsi="Times New Roman" w:cs="Times New Roman"/>
          <w:sz w:val="22"/>
          <w:szCs w:val="22"/>
        </w:rPr>
        <w:t>-срубов, бревен и плах, не имеющих сколов и острых углов.</w:t>
      </w:r>
    </w:p>
    <w:p w:rsidR="006228E5" w:rsidRPr="00EB3059" w:rsidRDefault="006228E5" w:rsidP="00512926">
      <w:pPr>
        <w:pStyle w:val="1"/>
        <w:numPr>
          <w:ilvl w:val="0"/>
          <w:numId w:val="0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3059">
        <w:rPr>
          <w:rFonts w:ascii="Times New Roman" w:hAnsi="Times New Roman" w:cs="Times New Roman"/>
          <w:sz w:val="22"/>
          <w:szCs w:val="22"/>
        </w:rPr>
        <w:t>2.7.4. Количество размещаемой мебели определяется в зависимости от функционального назначения территории и количества посетителей на этой территории.</w:t>
      </w:r>
    </w:p>
    <w:p w:rsidR="006228E5" w:rsidRPr="00EB3059" w:rsidRDefault="006228E5" w:rsidP="00512926">
      <w:pPr>
        <w:pStyle w:val="1"/>
        <w:numPr>
          <w:ilvl w:val="0"/>
          <w:numId w:val="0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3059">
        <w:rPr>
          <w:rFonts w:ascii="Times New Roman" w:hAnsi="Times New Roman" w:cs="Times New Roman"/>
          <w:sz w:val="22"/>
          <w:szCs w:val="22"/>
        </w:rPr>
        <w:t xml:space="preserve">2.7.5. Уличная мебель должна содержаться в чистоте и исправном состоянии. </w:t>
      </w:r>
      <w:bookmarkStart w:id="11" w:name="_Toc472352449"/>
    </w:p>
    <w:p w:rsidR="006228E5" w:rsidRPr="00EB3059" w:rsidRDefault="006228E5" w:rsidP="00512926">
      <w:pPr>
        <w:pStyle w:val="1"/>
        <w:numPr>
          <w:ilvl w:val="0"/>
          <w:numId w:val="0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228E5" w:rsidRPr="00EB3059" w:rsidRDefault="006228E5" w:rsidP="00512926">
      <w:pPr>
        <w:pStyle w:val="1"/>
        <w:numPr>
          <w:ilvl w:val="0"/>
          <w:numId w:val="0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3059">
        <w:rPr>
          <w:rFonts w:ascii="Times New Roman" w:hAnsi="Times New Roman" w:cs="Times New Roman"/>
          <w:b/>
          <w:sz w:val="22"/>
          <w:szCs w:val="22"/>
        </w:rPr>
        <w:t>2.8. Уличное коммунально-бытовое оборудование</w:t>
      </w:r>
      <w:bookmarkEnd w:id="11"/>
      <w:r w:rsidRPr="00EB3059">
        <w:rPr>
          <w:rFonts w:ascii="Times New Roman" w:hAnsi="Times New Roman" w:cs="Times New Roman"/>
          <w:b/>
          <w:sz w:val="22"/>
          <w:szCs w:val="22"/>
        </w:rPr>
        <w:t>.</w:t>
      </w:r>
    </w:p>
    <w:p w:rsidR="006228E5" w:rsidRPr="00EB3059" w:rsidRDefault="006228E5" w:rsidP="00512926">
      <w:pPr>
        <w:pStyle w:val="1"/>
        <w:numPr>
          <w:ilvl w:val="0"/>
          <w:numId w:val="0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3059">
        <w:rPr>
          <w:rFonts w:ascii="Times New Roman" w:hAnsi="Times New Roman" w:cs="Times New Roman"/>
          <w:sz w:val="22"/>
          <w:szCs w:val="22"/>
        </w:rPr>
        <w:t xml:space="preserve">2.8.1. Уличное коммунально-бытовое оборудование представлено различными видами мусоросборников – контейнеров и урн. Основными требованиями при выборе того или иного вида коммунально-бытового оборудования </w:t>
      </w:r>
      <w:r w:rsidRPr="00EB3059">
        <w:rPr>
          <w:rFonts w:ascii="Times New Roman" w:hAnsi="Times New Roman" w:cs="Times New Roman"/>
          <w:color w:val="auto"/>
          <w:sz w:val="22"/>
          <w:szCs w:val="22"/>
        </w:rPr>
        <w:t>являются: обеспечение безопасности среды обитания для здоровья человека</w:t>
      </w:r>
      <w:r w:rsidRPr="00EB3059">
        <w:rPr>
          <w:rFonts w:ascii="Times New Roman" w:hAnsi="Times New Roman" w:cs="Times New Roman"/>
          <w:sz w:val="22"/>
          <w:szCs w:val="22"/>
        </w:rPr>
        <w:t>, экологической безопасности, экономическая целесообразность, технологическая безопасность, удобство пользования, эргономичность, эстетическая привлекательность, сочетание с механизмами, обеспечивающими удаление накопленного мусора.</w:t>
      </w:r>
    </w:p>
    <w:p w:rsidR="006228E5" w:rsidRPr="00EB3059" w:rsidRDefault="006228E5" w:rsidP="00512926">
      <w:pPr>
        <w:pStyle w:val="1"/>
        <w:numPr>
          <w:ilvl w:val="0"/>
          <w:numId w:val="0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3059">
        <w:rPr>
          <w:rFonts w:ascii="Times New Roman" w:hAnsi="Times New Roman" w:cs="Times New Roman"/>
          <w:sz w:val="22"/>
          <w:szCs w:val="22"/>
        </w:rPr>
        <w:t xml:space="preserve">2.8.2. Для сбора бытового мусора на улицах, площадях, объектах рекреации, на вокзалах, рынках, в аэропортах, парках, садах, зонах отдыха, учреждениях образования, здравоохранения и других местах массового посещения населением,  у подъездов многоквартирных домов, на остановках пассажирского транспорта, у входов в торговые объекты устанавливаются урны. Урны устанавливают на расстоянии 60 м одна от другой на улицах первой категории, рынках, вокзалах и других местах массового посещения населением, на остальных улицах и других территориях – на расстоянии до 100 м. На остановках пассажирского транспорта и у входов в торговые объекты – в количестве не менее двух. </w:t>
      </w:r>
    </w:p>
    <w:p w:rsidR="006228E5" w:rsidRPr="00EB3059" w:rsidRDefault="006228E5" w:rsidP="00512926">
      <w:pPr>
        <w:pStyle w:val="1"/>
        <w:numPr>
          <w:ilvl w:val="0"/>
          <w:numId w:val="0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3059">
        <w:rPr>
          <w:rFonts w:ascii="Times New Roman" w:hAnsi="Times New Roman" w:cs="Times New Roman"/>
          <w:sz w:val="22"/>
          <w:szCs w:val="22"/>
        </w:rPr>
        <w:t xml:space="preserve">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Урны должны быть заметными, их размер и количество определяется потоком людей на территории.  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Очистка урн производится собственниками или лицами, осуществляющими по договору содержание территорий, по мере их заполнения.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При организации мелкорозничной торговли книгами, печатной продукцией, товарами в фабричной упаковке допускается использование емкостей для сбора мусора, удаляемых по окончании торговли вместе с объектом торговли. 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2.8.3. В дни проведения культурных, публичных, массовых мероприятий их организаторы обеспечивают установку временных мусоросборников (контейнеров) для сбора отходов. 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2.8.4. Сбор бытового мусора может осуществляться в контейнеры различного вида и объема, определяемые исходя из наличия машин и механизмов, обеспечивающих удаление отходов. Предпочтительно использовать контейнеры закрытого способа хранения. 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 w:cs="Times New Roman"/>
          <w:b/>
        </w:rPr>
        <w:t>2.9. Игровое и спортивное оборудование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2.9.1. Установка, содержание и обслуживание оборудования детских игровых и спортивных площадок осуществляются в соответствии </w:t>
      </w:r>
      <w:proofErr w:type="gramStart"/>
      <w:r w:rsidRPr="00EB3059">
        <w:rPr>
          <w:rFonts w:ascii="Times New Roman" w:hAnsi="Times New Roman" w:cs="Times New Roman"/>
          <w:szCs w:val="22"/>
        </w:rPr>
        <w:t>с</w:t>
      </w:r>
      <w:proofErr w:type="gramEnd"/>
      <w:r w:rsidRPr="00EB3059">
        <w:rPr>
          <w:rFonts w:ascii="Times New Roman" w:hAnsi="Times New Roman" w:cs="Times New Roman"/>
          <w:szCs w:val="22"/>
        </w:rPr>
        <w:t>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Национальным стандартом Российской Федерации "Оборудование детских игровых площадок. Безопасность при эксплуатации. Общие требования. ГОСТ Р52301-2004", утвержденным Приказом </w:t>
      </w:r>
      <w:proofErr w:type="spellStart"/>
      <w:r w:rsidRPr="00EB3059">
        <w:rPr>
          <w:rFonts w:ascii="Times New Roman" w:hAnsi="Times New Roman" w:cs="Times New Roman"/>
          <w:szCs w:val="22"/>
        </w:rPr>
        <w:t>Ростехрегулирования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от 30 декабря 2004 года N 151-ст;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Национальным стандартом Российской Федерации "Оборудование детских игровых площадок. Безопасность конструкции и методы испытаний. Общие требования. ГОСТ Р52169-2003", утвержденным Постановлением Госстандарта России от 26 декабря 2003 года N 394-ст;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ГОСТ Р52024-2003 "Услуги физкультурно-оздоровительные и спортивные. Общие требования";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ГОСТ Р52025-2003 "Услуги физкультурно-оздоровительные и спортивные. Требования безопасности потребит</w:t>
      </w:r>
      <w:r w:rsidR="00153CE1" w:rsidRPr="00EB3059">
        <w:rPr>
          <w:rFonts w:ascii="Times New Roman" w:hAnsi="Times New Roman" w:cs="Times New Roman"/>
          <w:szCs w:val="22"/>
        </w:rPr>
        <w:t>елей".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2.9.2.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элементов, отвечающего следующим требованиям к материалу игрового оборудования и условиям его обработки:</w:t>
      </w:r>
    </w:p>
    <w:p w:rsidR="006228E5" w:rsidRPr="00EB3059" w:rsidRDefault="006228E5" w:rsidP="00512926">
      <w:pPr>
        <w:spacing w:line="240" w:lineRule="auto"/>
        <w:ind w:firstLine="567"/>
        <w:jc w:val="both"/>
      </w:pPr>
      <w:r w:rsidRPr="00EB3059">
        <w:rPr>
          <w:rFonts w:ascii="Times New Roman" w:hAnsi="Times New Roman" w:cs="Times New Roman"/>
        </w:rPr>
        <w:t xml:space="preserve">- деревянное </w:t>
      </w:r>
      <w:proofErr w:type="gramStart"/>
      <w:r w:rsidRPr="00EB3059">
        <w:rPr>
          <w:rFonts w:ascii="Times New Roman" w:hAnsi="Times New Roman" w:cs="Times New Roman"/>
        </w:rPr>
        <w:t>оборудование</w:t>
      </w:r>
      <w:proofErr w:type="gramEnd"/>
      <w:r w:rsidRPr="00EB3059">
        <w:rPr>
          <w:rFonts w:ascii="Times New Roman" w:hAnsi="Times New Roman" w:cs="Times New Roman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6228E5" w:rsidRPr="00EB3059" w:rsidRDefault="006228E5" w:rsidP="00512926">
      <w:pPr>
        <w:spacing w:line="240" w:lineRule="auto"/>
        <w:ind w:firstLine="567"/>
        <w:jc w:val="both"/>
      </w:pPr>
      <w:r w:rsidRPr="00EB3059">
        <w:rPr>
          <w:rFonts w:ascii="Times New Roman" w:hAnsi="Times New Roman" w:cs="Times New Roman"/>
        </w:rPr>
        <w:lastRenderedPageBreak/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EB3059">
        <w:rPr>
          <w:rFonts w:ascii="Times New Roman" w:hAnsi="Times New Roman" w:cs="Times New Roman"/>
        </w:rPr>
        <w:t>металлопластик</w:t>
      </w:r>
      <w:proofErr w:type="spellEnd"/>
      <w:r w:rsidRPr="00EB3059">
        <w:rPr>
          <w:rFonts w:ascii="Times New Roman" w:hAnsi="Times New Roman" w:cs="Times New Roman"/>
        </w:rPr>
        <w:t>;</w:t>
      </w:r>
    </w:p>
    <w:p w:rsidR="006228E5" w:rsidRPr="00EB3059" w:rsidRDefault="006228E5" w:rsidP="00512926">
      <w:pPr>
        <w:spacing w:line="240" w:lineRule="auto"/>
        <w:ind w:firstLine="567"/>
        <w:jc w:val="both"/>
      </w:pPr>
      <w:r w:rsidRPr="00EB3059">
        <w:rPr>
          <w:rFonts w:ascii="Times New Roman" w:hAnsi="Times New Roman" w:cs="Times New Roman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6228E5" w:rsidRPr="00EB3059" w:rsidRDefault="006228E5" w:rsidP="00512926">
      <w:pPr>
        <w:spacing w:line="240" w:lineRule="auto"/>
        <w:ind w:firstLine="567"/>
        <w:jc w:val="both"/>
      </w:pPr>
      <w:r w:rsidRPr="00EB3059">
        <w:rPr>
          <w:rFonts w:ascii="Times New Roman" w:hAnsi="Times New Roman" w:cs="Times New Roman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6228E5" w:rsidRPr="00EB3059" w:rsidRDefault="006228E5" w:rsidP="00512926">
      <w:pPr>
        <w:spacing w:line="240" w:lineRule="auto"/>
        <w:ind w:firstLine="567"/>
        <w:jc w:val="both"/>
      </w:pPr>
      <w:proofErr w:type="gramStart"/>
      <w:r w:rsidRPr="00EB3059">
        <w:rPr>
          <w:rFonts w:ascii="Times New Roman" w:hAnsi="Times New Roman" w:cs="Times New Roman"/>
        </w:rPr>
        <w:t xml:space="preserve">Конструкции игрового оборудования должны исключать острые углы, возможность </w:t>
      </w:r>
      <w:proofErr w:type="spellStart"/>
      <w:r w:rsidRPr="00EB3059">
        <w:rPr>
          <w:rFonts w:ascii="Times New Roman" w:hAnsi="Times New Roman" w:cs="Times New Roman"/>
        </w:rPr>
        <w:t>застревания</w:t>
      </w:r>
      <w:proofErr w:type="spellEnd"/>
      <w:r w:rsidRPr="00EB3059">
        <w:rPr>
          <w:rFonts w:ascii="Times New Roman" w:hAnsi="Times New Roman" w:cs="Times New Roman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  <w:proofErr w:type="gramEnd"/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2.9.3.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2.9.4. Осмотр и проверку оборудования перед вводом в эксплуатацию</w:t>
      </w:r>
      <w:proofErr w:type="gramStart"/>
      <w:r w:rsidRPr="00EB3059">
        <w:rPr>
          <w:rFonts w:ascii="Times New Roman" w:hAnsi="Times New Roman" w:cs="Times New Roman"/>
          <w:szCs w:val="22"/>
        </w:rPr>
        <w:t xml:space="preserve"> ,</w:t>
      </w:r>
      <w:proofErr w:type="gramEnd"/>
      <w:r w:rsidRPr="00EB3059">
        <w:rPr>
          <w:rFonts w:ascii="Times New Roman" w:hAnsi="Times New Roman" w:cs="Times New Roman"/>
          <w:szCs w:val="22"/>
        </w:rPr>
        <w:t xml:space="preserve"> а также ежегодный основной осмотр, регулярный визуальный осмотр один раз в три месяца, функциональный осмотр, техническое обслуживание и ремонт осуществляет балансодержатель - собственник или юридическое лицо, которое содержит на балансе соответствующее имущество, а также ведет бухгалтерскую, статистическую и другую предусмотренную законодательством отчетность, осуществляет расчеты средств, необходимых для своевременного проведения капитального и текущего ремонтов и содержания, а также обеспечивает управление этим имуществом и несет ответственность за его эксплуатацию в соответствии с действующим законодательством.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журнале, который хранится у балансодержателя.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2.9.5. Контроль оборудования и его частей должен производиться следующим образом: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а) осмотр и проверка оборудования перед вводом в эксплуатацию.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Осмотр и проверка оборудования перед вводом в эксплуатацию производится в порядке, предусмотренном действующим законодательством;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б) регулярный визуальный осмотр.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Регулярный визуальный осмотр - проверка оборудования, позволяющая обнаружить очевидные неисправности, опасные дефекты, вызванные актами вандализма, неправильной эксплуатацией и климатическими условиями, а также посторонними предметами, представляющими опасность.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Периодичность регулярного визуального осмотра устанавливает балансодержатель игрового и спортивного оборудования на основе учета условий эксплуатации.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Примерами такого осмотра являются проверка чистоты, свободного пространства между оборудованием и землей, качества игровой поверхности, открытых фундаментов, наличия острых кромок, наличия комплектующих деталей, чрезмерного износа (подвижных частей) и устойчивости конструкции;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в) функциональный осмотр.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должен проводиться один раз в 1 - 3 месяца, но не реже периодичности, предусмотренной инструкцией изготовителя. Особое внимание при данном осмотре должно уделяться скрытым и труднодоступным элементам оборудования;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г) ежегодный основной осмотр.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Основной осмотр проводится один раз в год с целью оценки соответствия технического состояния оборудования требованиям безопасности, подтверждения достаточного эксплуатационного состояния оборудования, включая его фундаменты и поверхности.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Особое внимание при данном осмотре должно уделяться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Если в результате осмотра обнаруживаются неисправности, влияющие на безопасность оборудования, то следует незамедлительно принять меры по их устранению. 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</w:t>
      </w:r>
      <w:proofErr w:type="gramStart"/>
      <w:r w:rsidRPr="00EB3059">
        <w:rPr>
          <w:rFonts w:ascii="Times New Roman" w:hAnsi="Times New Roman" w:cs="Times New Roman"/>
          <w:szCs w:val="22"/>
        </w:rPr>
        <w:t>например</w:t>
      </w:r>
      <w:proofErr w:type="gramEnd"/>
      <w:r w:rsidRPr="00EB3059">
        <w:rPr>
          <w:rFonts w:ascii="Times New Roman" w:hAnsi="Times New Roman" w:cs="Times New Roman"/>
          <w:szCs w:val="22"/>
        </w:rPr>
        <w:t xml:space="preserve">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lastRenderedPageBreak/>
        <w:t>2.9.6. Эксплуатация оборудования детских игровых и спортивных площадок.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При проведении работ, предусмотренных в рамках организации безопасной эксплуатации, вся информация должна быть </w:t>
      </w:r>
      <w:proofErr w:type="spellStart"/>
      <w:r w:rsidRPr="00EB3059">
        <w:rPr>
          <w:rFonts w:ascii="Times New Roman" w:hAnsi="Times New Roman" w:cs="Times New Roman"/>
          <w:szCs w:val="22"/>
        </w:rPr>
        <w:t>задокументирована</w:t>
      </w:r>
      <w:proofErr w:type="spellEnd"/>
      <w:r w:rsidRPr="00EB3059">
        <w:rPr>
          <w:rFonts w:ascii="Times New Roman" w:hAnsi="Times New Roman" w:cs="Times New Roman"/>
          <w:szCs w:val="22"/>
        </w:rPr>
        <w:t>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Документация по организации безопасной эксплуатации оборудования должна содержать: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акты контроля испытаний;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контроль основных эксплуатационных и технических характеристик;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инструкции по эксплуатации;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учет выполнения работ (например, журнал выполненных работ);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чертежи и схемы площадок, оборудования.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Документация должна быть доступна обслуживающему персоналу во время проведения технического обслуживания, контроля и ремонтных работ.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В местах установки игрового и спортивного оборудования должны устанавливаться информационные стенды, содержащие информацию об организации, осуществляющей обслуживание и содержание оборудования, телефон ответственного лица, информацию о возрастной группе, для которой предназначено установленное игровое или спортивное оборудование, и правила поведения и пользования спортивно-игровым оборудованием. </w:t>
      </w:r>
    </w:p>
    <w:p w:rsidR="006228E5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На детской игровой спортивной площадке должна быть предусмотрена табличка с указанием номеров телефонов, для того чтобы иметь возможность вызвать аварийно-спасательную службу, скорую помощь и сообщить о наличии пострадавших.</w:t>
      </w:r>
    </w:p>
    <w:p w:rsidR="00EB3059" w:rsidRPr="00EB3059" w:rsidRDefault="00EB3059" w:rsidP="005129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228E5" w:rsidRPr="00EB3059" w:rsidRDefault="006228E5" w:rsidP="00512926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Форма информационного стенда</w:t>
      </w:r>
    </w:p>
    <w:p w:rsidR="006228E5" w:rsidRPr="00EB3059" w:rsidRDefault="006228E5" w:rsidP="0051292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для размещения на детской игровой (спортивной) площадке</w:t>
      </w:r>
    </w:p>
    <w:p w:rsidR="006228E5" w:rsidRPr="00EB3059" w:rsidRDefault="006228E5" w:rsidP="00512926">
      <w:pPr>
        <w:pStyle w:val="ConsPlusNonformat"/>
        <w:jc w:val="both"/>
        <w:rPr>
          <w:sz w:val="22"/>
          <w:szCs w:val="22"/>
        </w:rPr>
      </w:pPr>
      <w:r w:rsidRPr="00EB3059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228E5" w:rsidRPr="00EB3059" w:rsidRDefault="006228E5" w:rsidP="00512926">
      <w:pPr>
        <w:pStyle w:val="ConsPlusNonformat"/>
        <w:jc w:val="both"/>
        <w:rPr>
          <w:sz w:val="22"/>
          <w:szCs w:val="22"/>
        </w:rPr>
      </w:pPr>
      <w:r w:rsidRPr="00EB3059">
        <w:rPr>
          <w:sz w:val="22"/>
          <w:szCs w:val="22"/>
        </w:rPr>
        <w:t xml:space="preserve">│                                                                         </w:t>
      </w:r>
      <w:proofErr w:type="spellStart"/>
      <w:r w:rsidRPr="00EB3059">
        <w:rPr>
          <w:sz w:val="22"/>
          <w:szCs w:val="22"/>
        </w:rPr>
        <w:t>│</w:t>
      </w:r>
      <w:proofErr w:type="spellEnd"/>
    </w:p>
    <w:p w:rsidR="006228E5" w:rsidRPr="00EB3059" w:rsidRDefault="006228E5" w:rsidP="00512926">
      <w:pPr>
        <w:pStyle w:val="ConsPlusNonformat"/>
        <w:jc w:val="both"/>
        <w:rPr>
          <w:sz w:val="22"/>
          <w:szCs w:val="22"/>
        </w:rPr>
      </w:pPr>
      <w:proofErr w:type="spellStart"/>
      <w:r w:rsidRPr="00EB3059">
        <w:rPr>
          <w:sz w:val="22"/>
          <w:szCs w:val="22"/>
        </w:rPr>
        <w:t>│Наименование</w:t>
      </w:r>
      <w:proofErr w:type="spellEnd"/>
      <w:r w:rsidRPr="00EB3059">
        <w:rPr>
          <w:sz w:val="22"/>
          <w:szCs w:val="22"/>
        </w:rPr>
        <w:t xml:space="preserve"> объекта __________________________________________________  │</w:t>
      </w:r>
    </w:p>
    <w:p w:rsidR="006228E5" w:rsidRPr="00EB3059" w:rsidRDefault="006228E5" w:rsidP="00512926">
      <w:pPr>
        <w:pStyle w:val="ConsPlusNonformat"/>
        <w:jc w:val="both"/>
        <w:rPr>
          <w:sz w:val="22"/>
          <w:szCs w:val="22"/>
        </w:rPr>
      </w:pPr>
      <w:proofErr w:type="spellStart"/>
      <w:r w:rsidRPr="00EB3059">
        <w:rPr>
          <w:sz w:val="22"/>
          <w:szCs w:val="22"/>
        </w:rPr>
        <w:t>│Сведения</w:t>
      </w:r>
      <w:proofErr w:type="spellEnd"/>
      <w:r w:rsidRPr="00EB3059">
        <w:rPr>
          <w:sz w:val="22"/>
          <w:szCs w:val="22"/>
        </w:rPr>
        <w:t xml:space="preserve"> о принадлежности _____________________________________________  │</w:t>
      </w:r>
    </w:p>
    <w:p w:rsidR="006228E5" w:rsidRPr="00EB3059" w:rsidRDefault="006228E5" w:rsidP="00512926">
      <w:pPr>
        <w:pStyle w:val="ConsPlusNonformat"/>
        <w:jc w:val="both"/>
        <w:rPr>
          <w:sz w:val="22"/>
          <w:szCs w:val="22"/>
        </w:rPr>
      </w:pPr>
      <w:proofErr w:type="spellStart"/>
      <w:proofErr w:type="gramStart"/>
      <w:r w:rsidRPr="00EB3059">
        <w:rPr>
          <w:sz w:val="22"/>
          <w:szCs w:val="22"/>
        </w:rPr>
        <w:t>│Возрастные</w:t>
      </w:r>
      <w:proofErr w:type="spellEnd"/>
      <w:r w:rsidRPr="00EB3059">
        <w:rPr>
          <w:sz w:val="22"/>
          <w:szCs w:val="22"/>
        </w:rPr>
        <w:t xml:space="preserve"> требования при пользовании установленным игровым (спортивным) │</w:t>
      </w:r>
      <w:proofErr w:type="gramEnd"/>
    </w:p>
    <w:p w:rsidR="006228E5" w:rsidRPr="00EB3059" w:rsidRDefault="006228E5" w:rsidP="00512926">
      <w:pPr>
        <w:pStyle w:val="ConsPlusNonformat"/>
        <w:jc w:val="both"/>
        <w:rPr>
          <w:sz w:val="22"/>
          <w:szCs w:val="22"/>
        </w:rPr>
      </w:pPr>
      <w:proofErr w:type="spellStart"/>
      <w:r w:rsidRPr="00EB3059">
        <w:rPr>
          <w:sz w:val="22"/>
          <w:szCs w:val="22"/>
        </w:rPr>
        <w:t>│оборудованием</w:t>
      </w:r>
      <w:proofErr w:type="spellEnd"/>
      <w:r w:rsidRPr="00EB3059">
        <w:rPr>
          <w:sz w:val="22"/>
          <w:szCs w:val="22"/>
        </w:rPr>
        <w:t xml:space="preserve"> _________________________________________________________  │</w:t>
      </w:r>
    </w:p>
    <w:p w:rsidR="006228E5" w:rsidRPr="00EB3059" w:rsidRDefault="006228E5" w:rsidP="00512926">
      <w:pPr>
        <w:pStyle w:val="ConsPlusNonformat"/>
        <w:jc w:val="both"/>
        <w:rPr>
          <w:sz w:val="22"/>
          <w:szCs w:val="22"/>
        </w:rPr>
      </w:pPr>
      <w:r w:rsidRPr="00EB3059">
        <w:rPr>
          <w:sz w:val="22"/>
          <w:szCs w:val="22"/>
        </w:rPr>
        <w:t>│_______________________________________________________________________  │</w:t>
      </w:r>
    </w:p>
    <w:p w:rsidR="006228E5" w:rsidRPr="00EB3059" w:rsidRDefault="006228E5" w:rsidP="00512926">
      <w:pPr>
        <w:pStyle w:val="ConsPlusNonformat"/>
        <w:jc w:val="both"/>
        <w:rPr>
          <w:sz w:val="22"/>
          <w:szCs w:val="22"/>
        </w:rPr>
      </w:pPr>
      <w:proofErr w:type="spellStart"/>
      <w:r w:rsidRPr="00EB3059">
        <w:rPr>
          <w:sz w:val="22"/>
          <w:szCs w:val="22"/>
        </w:rPr>
        <w:t>│Правила</w:t>
      </w:r>
      <w:proofErr w:type="spellEnd"/>
      <w:r w:rsidRPr="00EB3059">
        <w:rPr>
          <w:sz w:val="22"/>
          <w:szCs w:val="22"/>
        </w:rPr>
        <w:t xml:space="preserve"> поведения и пользования спортивно-игровым оборудованием          │</w:t>
      </w:r>
    </w:p>
    <w:p w:rsidR="006228E5" w:rsidRPr="00EB3059" w:rsidRDefault="006228E5" w:rsidP="00512926">
      <w:pPr>
        <w:pStyle w:val="ConsPlusNonformat"/>
        <w:jc w:val="both"/>
        <w:rPr>
          <w:sz w:val="22"/>
          <w:szCs w:val="22"/>
        </w:rPr>
      </w:pPr>
      <w:r w:rsidRPr="00EB3059">
        <w:rPr>
          <w:sz w:val="22"/>
          <w:szCs w:val="22"/>
        </w:rPr>
        <w:t>│_______________________________________________________________________  │</w:t>
      </w:r>
    </w:p>
    <w:p w:rsidR="006228E5" w:rsidRPr="00EB3059" w:rsidRDefault="006228E5" w:rsidP="00512926">
      <w:pPr>
        <w:pStyle w:val="ConsPlusNonformat"/>
        <w:jc w:val="both"/>
        <w:rPr>
          <w:sz w:val="22"/>
          <w:szCs w:val="22"/>
        </w:rPr>
      </w:pPr>
      <w:r w:rsidRPr="00EB3059">
        <w:rPr>
          <w:sz w:val="22"/>
          <w:szCs w:val="22"/>
        </w:rPr>
        <w:t>│_______________________________________________________________________  │</w:t>
      </w:r>
    </w:p>
    <w:p w:rsidR="006228E5" w:rsidRPr="00EB3059" w:rsidRDefault="006228E5" w:rsidP="00512926">
      <w:pPr>
        <w:pStyle w:val="ConsPlusNonformat"/>
        <w:jc w:val="both"/>
        <w:rPr>
          <w:sz w:val="22"/>
          <w:szCs w:val="22"/>
        </w:rPr>
      </w:pPr>
      <w:proofErr w:type="spellStart"/>
      <w:r w:rsidRPr="00EB3059">
        <w:rPr>
          <w:sz w:val="22"/>
          <w:szCs w:val="22"/>
        </w:rPr>
        <w:t>│Условия</w:t>
      </w:r>
      <w:proofErr w:type="spellEnd"/>
      <w:r w:rsidRPr="00EB3059">
        <w:rPr>
          <w:sz w:val="22"/>
          <w:szCs w:val="22"/>
        </w:rPr>
        <w:t xml:space="preserve"> нахождения на площадках детей дошкольного                        │</w:t>
      </w:r>
    </w:p>
    <w:p w:rsidR="006228E5" w:rsidRPr="00EB3059" w:rsidRDefault="006228E5" w:rsidP="00512926">
      <w:pPr>
        <w:pStyle w:val="ConsPlusNonformat"/>
        <w:jc w:val="both"/>
        <w:rPr>
          <w:sz w:val="22"/>
          <w:szCs w:val="22"/>
        </w:rPr>
      </w:pPr>
      <w:proofErr w:type="spellStart"/>
      <w:r w:rsidRPr="00EB3059">
        <w:rPr>
          <w:sz w:val="22"/>
          <w:szCs w:val="22"/>
        </w:rPr>
        <w:t>│возраста</w:t>
      </w:r>
      <w:proofErr w:type="spellEnd"/>
      <w:r w:rsidRPr="00EB3059">
        <w:rPr>
          <w:sz w:val="22"/>
          <w:szCs w:val="22"/>
        </w:rPr>
        <w:t xml:space="preserve"> ______________________________________________________________  │</w:t>
      </w:r>
    </w:p>
    <w:p w:rsidR="006228E5" w:rsidRPr="00EB3059" w:rsidRDefault="006228E5" w:rsidP="00512926">
      <w:pPr>
        <w:pStyle w:val="ConsPlusNonformat"/>
        <w:jc w:val="both"/>
        <w:rPr>
          <w:sz w:val="22"/>
          <w:szCs w:val="22"/>
        </w:rPr>
      </w:pPr>
      <w:r w:rsidRPr="00EB3059">
        <w:rPr>
          <w:sz w:val="22"/>
          <w:szCs w:val="22"/>
        </w:rPr>
        <w:t>│_______________________________________________________________________  │</w:t>
      </w:r>
    </w:p>
    <w:p w:rsidR="006228E5" w:rsidRPr="00EB3059" w:rsidRDefault="006228E5" w:rsidP="00512926">
      <w:pPr>
        <w:pStyle w:val="ConsPlusNonformat"/>
        <w:jc w:val="both"/>
        <w:rPr>
          <w:sz w:val="22"/>
          <w:szCs w:val="22"/>
        </w:rPr>
      </w:pPr>
      <w:r w:rsidRPr="00EB3059">
        <w:rPr>
          <w:sz w:val="22"/>
          <w:szCs w:val="22"/>
        </w:rPr>
        <w:t>│_______________________________________________________________________  │</w:t>
      </w:r>
    </w:p>
    <w:p w:rsidR="006228E5" w:rsidRPr="00EB3059" w:rsidRDefault="006228E5" w:rsidP="00512926">
      <w:pPr>
        <w:pStyle w:val="ConsPlusNonformat"/>
        <w:jc w:val="both"/>
        <w:rPr>
          <w:sz w:val="22"/>
          <w:szCs w:val="22"/>
        </w:rPr>
      </w:pPr>
      <w:proofErr w:type="spellStart"/>
      <w:r w:rsidRPr="00EB3059">
        <w:rPr>
          <w:sz w:val="22"/>
          <w:szCs w:val="22"/>
        </w:rPr>
        <w:t>│Номера</w:t>
      </w:r>
      <w:proofErr w:type="spellEnd"/>
      <w:r w:rsidRPr="00EB3059">
        <w:rPr>
          <w:sz w:val="22"/>
          <w:szCs w:val="22"/>
        </w:rPr>
        <w:t xml:space="preserve"> телефонов службы спасения, скорой помощи _______________________  │</w:t>
      </w:r>
    </w:p>
    <w:p w:rsidR="006228E5" w:rsidRPr="00EB3059" w:rsidRDefault="006228E5" w:rsidP="00512926">
      <w:pPr>
        <w:pStyle w:val="ConsPlusNonformat"/>
        <w:jc w:val="both"/>
        <w:rPr>
          <w:sz w:val="22"/>
          <w:szCs w:val="22"/>
        </w:rPr>
      </w:pPr>
      <w:r w:rsidRPr="00EB3059">
        <w:rPr>
          <w:sz w:val="22"/>
          <w:szCs w:val="22"/>
        </w:rPr>
        <w:t>│_______________________________________________________________________  │</w:t>
      </w:r>
    </w:p>
    <w:p w:rsidR="006228E5" w:rsidRPr="00EB3059" w:rsidRDefault="006228E5" w:rsidP="00512926">
      <w:pPr>
        <w:pStyle w:val="ConsPlusNonformat"/>
        <w:jc w:val="both"/>
        <w:rPr>
          <w:sz w:val="22"/>
          <w:szCs w:val="22"/>
        </w:rPr>
      </w:pPr>
      <w:proofErr w:type="spellStart"/>
      <w:r w:rsidRPr="00EB3059">
        <w:rPr>
          <w:sz w:val="22"/>
          <w:szCs w:val="22"/>
        </w:rPr>
        <w:t>│Номера</w:t>
      </w:r>
      <w:proofErr w:type="spellEnd"/>
      <w:r w:rsidRPr="00EB3059">
        <w:rPr>
          <w:sz w:val="22"/>
          <w:szCs w:val="22"/>
        </w:rPr>
        <w:t xml:space="preserve"> телефонов для сообщения службе эксплуатации о неисправности и     │</w:t>
      </w:r>
    </w:p>
    <w:p w:rsidR="006228E5" w:rsidRPr="00EB3059" w:rsidRDefault="006228E5" w:rsidP="00512926">
      <w:pPr>
        <w:pStyle w:val="ConsPlusNonformat"/>
        <w:jc w:val="both"/>
        <w:rPr>
          <w:sz w:val="22"/>
          <w:szCs w:val="22"/>
        </w:rPr>
      </w:pPr>
      <w:proofErr w:type="spellStart"/>
      <w:r w:rsidRPr="00EB3059">
        <w:rPr>
          <w:sz w:val="22"/>
          <w:szCs w:val="22"/>
        </w:rPr>
        <w:t>│поломке</w:t>
      </w:r>
      <w:proofErr w:type="spellEnd"/>
      <w:r w:rsidRPr="00EB3059">
        <w:rPr>
          <w:sz w:val="22"/>
          <w:szCs w:val="22"/>
        </w:rPr>
        <w:t xml:space="preserve"> оборудования __________________________________________________  │</w:t>
      </w:r>
    </w:p>
    <w:p w:rsidR="006228E5" w:rsidRPr="00EB3059" w:rsidRDefault="006228E5" w:rsidP="00512926">
      <w:pPr>
        <w:pStyle w:val="ConsPlusNonformat"/>
        <w:jc w:val="both"/>
        <w:rPr>
          <w:sz w:val="22"/>
          <w:szCs w:val="22"/>
        </w:rPr>
      </w:pPr>
      <w:r w:rsidRPr="00EB3059">
        <w:rPr>
          <w:sz w:val="22"/>
          <w:szCs w:val="22"/>
        </w:rPr>
        <w:t>│_______________________________________________________________________  │</w:t>
      </w:r>
    </w:p>
    <w:p w:rsidR="006228E5" w:rsidRPr="00EB3059" w:rsidRDefault="006228E5" w:rsidP="00512926">
      <w:pPr>
        <w:pStyle w:val="ConsPlusNonformat"/>
        <w:jc w:val="both"/>
        <w:rPr>
          <w:sz w:val="22"/>
          <w:szCs w:val="22"/>
        </w:rPr>
      </w:pPr>
      <w:proofErr w:type="spellStart"/>
      <w:r w:rsidRPr="00EB3059">
        <w:rPr>
          <w:sz w:val="22"/>
          <w:szCs w:val="22"/>
        </w:rPr>
        <w:t>│Контактные</w:t>
      </w:r>
      <w:proofErr w:type="spellEnd"/>
      <w:r w:rsidRPr="00EB3059">
        <w:rPr>
          <w:sz w:val="22"/>
          <w:szCs w:val="22"/>
        </w:rPr>
        <w:t xml:space="preserve"> телефоны ответственного за обеспечение содержания объекта     │</w:t>
      </w:r>
    </w:p>
    <w:p w:rsidR="006228E5" w:rsidRPr="00EB3059" w:rsidRDefault="006228E5" w:rsidP="00512926">
      <w:pPr>
        <w:pStyle w:val="ConsPlusNonformat"/>
        <w:jc w:val="both"/>
        <w:rPr>
          <w:sz w:val="22"/>
          <w:szCs w:val="22"/>
        </w:rPr>
      </w:pPr>
      <w:r w:rsidRPr="00EB3059">
        <w:rPr>
          <w:sz w:val="22"/>
          <w:szCs w:val="22"/>
        </w:rPr>
        <w:t>│_______________________________________________________________________  │</w:t>
      </w:r>
    </w:p>
    <w:p w:rsidR="006228E5" w:rsidRPr="00EB3059" w:rsidRDefault="006228E5" w:rsidP="00512926">
      <w:pPr>
        <w:pStyle w:val="ConsPlusNonformat"/>
        <w:jc w:val="both"/>
        <w:rPr>
          <w:sz w:val="22"/>
          <w:szCs w:val="22"/>
        </w:rPr>
      </w:pPr>
      <w:r w:rsidRPr="00EB3059"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2.9.7. В случае если в ходе эксплуатации возникают неисправности, которые угрожают безопасной работе оборудования, они должны быть немедленно устранены. Если это невозможно, то необходимо прекратить эксплуатацию оборудования, вплоть до демонтажа.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До момента, пока неисправное оборудование полностью не отремонтировано и вновь не разрешена его эксплуатация, доступ на площадку для пользователей должен быть закрыт.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2.9.8. Для предотвращения несчастных случаев балансодержатель оборудования или лицо, с которым заключен договор на обслуживание оборудования детских игровых или спортивных площадок, обязаны составлять план технического обслуживания, а также обеспечивать его выполнение. При этом должны учитываться конкретные условия эксплуатации и инструкции изготовителя, которые могут регламентировать периодичность контроля. План технического обслуживания должен содержать перечень деталей и сборочных единиц оборудования, подвергаемых техническому обслуживанию, дефектов и повреждений.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Техническое обслуживание оборудования и </w:t>
      </w:r>
      <w:proofErr w:type="spellStart"/>
      <w:r w:rsidRPr="00EB3059">
        <w:rPr>
          <w:rFonts w:ascii="Times New Roman" w:hAnsi="Times New Roman" w:cs="Times New Roman"/>
          <w:szCs w:val="22"/>
        </w:rPr>
        <w:t>ударопоглощающих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функционирования. Такие меры должны включать: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проверку и подтягивание креплений;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обновление окраски и уход за поверхностями;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обслуживание </w:t>
      </w:r>
      <w:proofErr w:type="spellStart"/>
      <w:r w:rsidRPr="00EB3059">
        <w:rPr>
          <w:rFonts w:ascii="Times New Roman" w:hAnsi="Times New Roman" w:cs="Times New Roman"/>
          <w:szCs w:val="22"/>
        </w:rPr>
        <w:t>ударопоглощающих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покрытий;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смазку шарниров;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lastRenderedPageBreak/>
        <w:t xml:space="preserve">- разметку оборудования, обозначающую требуемый уровень </w:t>
      </w:r>
      <w:proofErr w:type="spellStart"/>
      <w:r w:rsidRPr="00EB3059">
        <w:rPr>
          <w:rFonts w:ascii="Times New Roman" w:hAnsi="Times New Roman" w:cs="Times New Roman"/>
          <w:szCs w:val="22"/>
        </w:rPr>
        <w:t>ударопоглощающего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покрытия;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чистоту оборудования;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чистоту покрытий (удаление битого стекла, камней и других посторонних предметов);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восстановление </w:t>
      </w:r>
      <w:proofErr w:type="spellStart"/>
      <w:r w:rsidRPr="00EB3059">
        <w:rPr>
          <w:rFonts w:ascii="Times New Roman" w:hAnsi="Times New Roman" w:cs="Times New Roman"/>
          <w:szCs w:val="22"/>
        </w:rPr>
        <w:t>ударопоглощающих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покрытий до необходимой высоты наполнения;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профилактический осмотр свободных пространств.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2.9.9. Профилактические ремонтные работы должны включать меры, направленные на устранение неисправностей и восстановление необходимого уровня безопасности оборудования и </w:t>
      </w:r>
      <w:proofErr w:type="spellStart"/>
      <w:r w:rsidRPr="00EB3059">
        <w:rPr>
          <w:rFonts w:ascii="Times New Roman" w:hAnsi="Times New Roman" w:cs="Times New Roman"/>
          <w:szCs w:val="22"/>
        </w:rPr>
        <w:t>ударопоглощающих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покрытий детских игровых площадок.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Эти меры должны включать: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замену крепежных деталей;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сварку и резку;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замену изношенных или дефектных деталей;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замену неисправных элементов оборудования.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2.9.10. Балансодержатель оборудования или лицо, с которым заключен договор на обслуживание оборудования детских игровых или спортивных площадок, должны осуществлять ежедневный </w:t>
      </w:r>
      <w:proofErr w:type="gramStart"/>
      <w:r w:rsidRPr="00EB3059">
        <w:rPr>
          <w:rFonts w:ascii="Times New Roman" w:hAnsi="Times New Roman" w:cs="Times New Roman"/>
          <w:szCs w:val="22"/>
        </w:rPr>
        <w:t>контроль за</w:t>
      </w:r>
      <w:proofErr w:type="gramEnd"/>
      <w:r w:rsidRPr="00EB3059">
        <w:rPr>
          <w:rFonts w:ascii="Times New Roman" w:hAnsi="Times New Roman" w:cs="Times New Roman"/>
          <w:szCs w:val="22"/>
        </w:rPr>
        <w:t xml:space="preserve"> санитарным содержанием детских и спортивных площадок, поддерживать надлежащее санитарное состояние.</w:t>
      </w:r>
      <w:bookmarkStart w:id="12" w:name="_Toc472352452"/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EB3059">
        <w:rPr>
          <w:rFonts w:ascii="Times New Roman" w:hAnsi="Times New Roman" w:cs="Times New Roman"/>
          <w:b/>
          <w:szCs w:val="22"/>
        </w:rPr>
        <w:t>2.10. Освещение и осветительное оборудование</w:t>
      </w:r>
      <w:bookmarkEnd w:id="12"/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2.10.1. Рекомендуется применение функционального, архитектурного и информационного освещения с целью решения утилитарных, </w:t>
      </w:r>
      <w:proofErr w:type="spellStart"/>
      <w:r w:rsidRPr="00EB3059">
        <w:rPr>
          <w:rFonts w:ascii="Times New Roman" w:hAnsi="Times New Roman" w:cs="Times New Roman"/>
          <w:szCs w:val="22"/>
        </w:rPr>
        <w:t>светопланировочных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EB3059">
        <w:rPr>
          <w:rFonts w:ascii="Times New Roman" w:hAnsi="Times New Roman" w:cs="Times New Roman"/>
          <w:szCs w:val="22"/>
        </w:rPr>
        <w:t>светокомпозиционных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задач, в т.ч. при необходимости светоцветового зонирования территорий муниципального образования и формирования системы </w:t>
      </w:r>
      <w:proofErr w:type="spellStart"/>
      <w:r w:rsidRPr="00EB3059">
        <w:rPr>
          <w:rFonts w:ascii="Times New Roman" w:hAnsi="Times New Roman" w:cs="Times New Roman"/>
          <w:szCs w:val="22"/>
        </w:rPr>
        <w:t>светопространственных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ансамблей.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2.10.2.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EB3059">
        <w:rPr>
          <w:rFonts w:ascii="Times New Roman" w:hAnsi="Times New Roman" w:cs="Times New Roman"/>
        </w:rPr>
        <w:t>ств в тр</w:t>
      </w:r>
      <w:proofErr w:type="gramEnd"/>
      <w:r w:rsidRPr="00EB3059">
        <w:rPr>
          <w:rFonts w:ascii="Times New Roman" w:hAnsi="Times New Roman" w:cs="Times New Roman"/>
        </w:rPr>
        <w:t xml:space="preserve">анспортных и пешеходных зонах. 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Газонные светильники могут предусматриваться на территориях общественных пространств и объектов рекреации в зонах минимального вандализма.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Светильники, встроенные в ступени, подпорные стенки, ограждения, цоколи зданий и сооружений, малые архитектурные формы (далее – МАФ)  используются для освещения пешеходных зон территорий общественного назначения.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2.10.3. Архитектурное освещение (АО) применяется для формирования художественно выразительной визуальной среды в вечернем населенном пункте,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2.10.4. 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EB3059">
        <w:rPr>
          <w:rFonts w:ascii="Times New Roman" w:hAnsi="Times New Roman" w:cs="Times New Roman"/>
        </w:rPr>
        <w:t>светографические</w:t>
      </w:r>
      <w:proofErr w:type="spellEnd"/>
      <w:r w:rsidRPr="00EB3059">
        <w:rPr>
          <w:rFonts w:ascii="Times New Roman" w:hAnsi="Times New Roman" w:cs="Times New Roman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EB3059">
        <w:rPr>
          <w:rFonts w:ascii="Times New Roman" w:hAnsi="Times New Roman" w:cs="Times New Roman"/>
        </w:rPr>
        <w:t>световодов</w:t>
      </w:r>
      <w:proofErr w:type="spellEnd"/>
      <w:r w:rsidRPr="00EB3059">
        <w:rPr>
          <w:rFonts w:ascii="Times New Roman" w:hAnsi="Times New Roman" w:cs="Times New Roman"/>
        </w:rPr>
        <w:t>, световые проекции, лазерные рисунки.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2.10.5.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2.10.6. Световая информация (СИ), в том числе, световая реклама,  должна помогать ориентации пешеходов и водителей автотранспорта и участвовать в решении </w:t>
      </w:r>
      <w:proofErr w:type="spellStart"/>
      <w:r w:rsidRPr="00EB3059">
        <w:rPr>
          <w:rFonts w:ascii="Times New Roman" w:hAnsi="Times New Roman" w:cs="Times New Roman"/>
        </w:rPr>
        <w:t>светокомпозиционных</w:t>
      </w:r>
      <w:proofErr w:type="spellEnd"/>
      <w:r w:rsidRPr="00EB3059">
        <w:rPr>
          <w:rFonts w:ascii="Times New Roman" w:hAnsi="Times New Roman" w:cs="Times New Roman"/>
        </w:rPr>
        <w:t xml:space="preserve">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2.10.7. В стационарных установках ФО и АО рекомендуется применять </w:t>
      </w:r>
      <w:proofErr w:type="spellStart"/>
      <w:r w:rsidRPr="00EB3059">
        <w:rPr>
          <w:rFonts w:ascii="Times New Roman" w:hAnsi="Times New Roman" w:cs="Times New Roman"/>
        </w:rPr>
        <w:t>энергоэффективные</w:t>
      </w:r>
      <w:proofErr w:type="spellEnd"/>
      <w:r w:rsidRPr="00EB3059">
        <w:rPr>
          <w:rFonts w:ascii="Times New Roman" w:hAnsi="Times New Roman" w:cs="Times New Roman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2.10.8. 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 светоцветового зонирования.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2.10.10.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2.10.11. Выбор типа, расположения и способа установки светильников ФО транспортных и пешеходных зон рекомендуется осуществлять с учетом формируемого масштаба </w:t>
      </w:r>
      <w:proofErr w:type="spellStart"/>
      <w:r w:rsidRPr="00EB3059">
        <w:rPr>
          <w:rFonts w:ascii="Times New Roman" w:hAnsi="Times New Roman" w:cs="Times New Roman"/>
        </w:rPr>
        <w:t>светопространств</w:t>
      </w:r>
      <w:proofErr w:type="spellEnd"/>
      <w:r w:rsidRPr="00EB3059">
        <w:rPr>
          <w:rFonts w:ascii="Times New Roman" w:hAnsi="Times New Roman" w:cs="Times New Roman"/>
        </w:rPr>
        <w:t xml:space="preserve">. 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2.10.12.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</w:t>
      </w:r>
    </w:p>
    <w:p w:rsidR="006228E5" w:rsidRPr="00EB3059" w:rsidRDefault="006228E5" w:rsidP="00512926">
      <w:pPr>
        <w:spacing w:line="240" w:lineRule="auto"/>
        <w:ind w:firstLine="567"/>
        <w:jc w:val="both"/>
      </w:pPr>
      <w:r w:rsidRPr="00EB3059">
        <w:rPr>
          <w:rFonts w:ascii="Times New Roman" w:hAnsi="Times New Roman" w:cs="Times New Roman"/>
        </w:rPr>
        <w:lastRenderedPageBreak/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6228E5" w:rsidRPr="00EB3059" w:rsidRDefault="006228E5" w:rsidP="00512926">
      <w:pPr>
        <w:spacing w:line="240" w:lineRule="auto"/>
        <w:ind w:firstLine="567"/>
        <w:jc w:val="both"/>
      </w:pPr>
      <w:r w:rsidRPr="00EB3059">
        <w:rPr>
          <w:rFonts w:ascii="Times New Roman" w:hAnsi="Times New Roman" w:cs="Times New Roman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администрации муниципального образования;</w:t>
      </w:r>
    </w:p>
    <w:p w:rsidR="006228E5" w:rsidRPr="00EB3059" w:rsidRDefault="006228E5" w:rsidP="00512926">
      <w:pPr>
        <w:spacing w:line="240" w:lineRule="auto"/>
        <w:ind w:firstLine="567"/>
        <w:jc w:val="both"/>
      </w:pPr>
      <w:r w:rsidRPr="00EB3059">
        <w:rPr>
          <w:rFonts w:ascii="Times New Roman" w:hAnsi="Times New Roman" w:cs="Times New Roman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населенного пункта;</w:t>
      </w:r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  <w:bookmarkStart w:id="13" w:name="_Toc472352453"/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 w:cs="Times New Roman"/>
          <w:b/>
        </w:rPr>
        <w:t>2.11.  Малые архитектурные формы (МАФ) и требования к ним</w:t>
      </w:r>
      <w:bookmarkEnd w:id="13"/>
      <w:r w:rsidRPr="00EB3059">
        <w:rPr>
          <w:rFonts w:ascii="Times New Roman" w:hAnsi="Times New Roman" w:cs="Times New Roman"/>
          <w:b/>
        </w:rPr>
        <w:t>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2.11.1. При проектировании, выборе МАФ рекомендуется использовать  и стоит учитывать: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B3059">
        <w:rPr>
          <w:color w:val="000000"/>
          <w:sz w:val="22"/>
          <w:szCs w:val="22"/>
        </w:rPr>
        <w:t>а) материалы, подходящие для климата и соответствующие конструкции и назначению МАФ. Предпочтительнее использование натуральных материалов;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B3059">
        <w:rPr>
          <w:color w:val="000000"/>
          <w:sz w:val="22"/>
          <w:szCs w:val="22"/>
        </w:rPr>
        <w:t xml:space="preserve">б) антивандальную защищенность ― от разрушения, </w:t>
      </w:r>
      <w:proofErr w:type="spellStart"/>
      <w:r w:rsidRPr="00EB3059">
        <w:rPr>
          <w:color w:val="000000"/>
          <w:sz w:val="22"/>
          <w:szCs w:val="22"/>
        </w:rPr>
        <w:t>оклейки</w:t>
      </w:r>
      <w:proofErr w:type="spellEnd"/>
      <w:r w:rsidRPr="00EB3059">
        <w:rPr>
          <w:color w:val="000000"/>
          <w:sz w:val="22"/>
          <w:szCs w:val="22"/>
        </w:rPr>
        <w:t xml:space="preserve">, нанесения </w:t>
      </w:r>
      <w:proofErr w:type="spellStart"/>
      <w:r w:rsidRPr="00EB3059">
        <w:rPr>
          <w:color w:val="000000"/>
          <w:sz w:val="22"/>
          <w:szCs w:val="22"/>
        </w:rPr>
        <w:t>надписеи</w:t>
      </w:r>
      <w:proofErr w:type="spellEnd"/>
      <w:r w:rsidRPr="00EB3059">
        <w:rPr>
          <w:color w:val="000000"/>
          <w:sz w:val="22"/>
          <w:szCs w:val="22"/>
        </w:rPr>
        <w:t xml:space="preserve">̆ и </w:t>
      </w:r>
      <w:proofErr w:type="gramStart"/>
      <w:r w:rsidRPr="00EB3059">
        <w:rPr>
          <w:color w:val="000000"/>
          <w:sz w:val="22"/>
          <w:szCs w:val="22"/>
        </w:rPr>
        <w:t>изображении</w:t>
      </w:r>
      <w:proofErr w:type="gramEnd"/>
      <w:r w:rsidRPr="00EB3059">
        <w:rPr>
          <w:color w:val="000000"/>
          <w:sz w:val="22"/>
          <w:szCs w:val="22"/>
        </w:rPr>
        <w:t>̆;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B3059">
        <w:rPr>
          <w:color w:val="000000"/>
          <w:sz w:val="22"/>
          <w:szCs w:val="22"/>
        </w:rPr>
        <w:t xml:space="preserve">в)  возможность ремонта или замены </w:t>
      </w:r>
      <w:proofErr w:type="spellStart"/>
      <w:r w:rsidRPr="00EB3059">
        <w:rPr>
          <w:color w:val="000000"/>
          <w:sz w:val="22"/>
          <w:szCs w:val="22"/>
        </w:rPr>
        <w:t>деталеи</w:t>
      </w:r>
      <w:proofErr w:type="spellEnd"/>
      <w:r w:rsidRPr="00EB3059">
        <w:rPr>
          <w:color w:val="000000"/>
          <w:sz w:val="22"/>
          <w:szCs w:val="22"/>
        </w:rPr>
        <w:t>̆ МАФ;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B3059">
        <w:rPr>
          <w:color w:val="000000"/>
          <w:sz w:val="22"/>
          <w:szCs w:val="22"/>
        </w:rPr>
        <w:t>г)  защиту от образования наледи и снежных заносов, обеспечение стока воды;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spellStart"/>
      <w:r w:rsidRPr="00EB3059">
        <w:rPr>
          <w:color w:val="000000"/>
          <w:sz w:val="22"/>
          <w:szCs w:val="22"/>
        </w:rPr>
        <w:t>д</w:t>
      </w:r>
      <w:proofErr w:type="spellEnd"/>
      <w:r w:rsidRPr="00EB3059">
        <w:rPr>
          <w:color w:val="000000"/>
          <w:sz w:val="22"/>
          <w:szCs w:val="22"/>
        </w:rPr>
        <w:t xml:space="preserve">) удобство обслуживания, а также </w:t>
      </w:r>
      <w:proofErr w:type="spellStart"/>
      <w:r w:rsidRPr="00EB3059">
        <w:rPr>
          <w:color w:val="000000"/>
          <w:sz w:val="22"/>
          <w:szCs w:val="22"/>
        </w:rPr>
        <w:t>механизированнои</w:t>
      </w:r>
      <w:proofErr w:type="spellEnd"/>
      <w:r w:rsidRPr="00EB3059">
        <w:rPr>
          <w:color w:val="000000"/>
          <w:sz w:val="22"/>
          <w:szCs w:val="22"/>
        </w:rPr>
        <w:t xml:space="preserve">̆ и </w:t>
      </w:r>
      <w:proofErr w:type="spellStart"/>
      <w:r w:rsidRPr="00EB3059">
        <w:rPr>
          <w:color w:val="000000"/>
          <w:sz w:val="22"/>
          <w:szCs w:val="22"/>
        </w:rPr>
        <w:t>ручнои</w:t>
      </w:r>
      <w:proofErr w:type="spellEnd"/>
      <w:r w:rsidRPr="00EB3059">
        <w:rPr>
          <w:color w:val="000000"/>
          <w:sz w:val="22"/>
          <w:szCs w:val="22"/>
        </w:rPr>
        <w:t xml:space="preserve">̆ очистки территории рядом с МАФ и под </w:t>
      </w:r>
      <w:proofErr w:type="spellStart"/>
      <w:r w:rsidRPr="00EB3059">
        <w:rPr>
          <w:color w:val="000000"/>
          <w:sz w:val="22"/>
          <w:szCs w:val="22"/>
        </w:rPr>
        <w:t>конструкциеи</w:t>
      </w:r>
      <w:proofErr w:type="spellEnd"/>
      <w:r w:rsidRPr="00EB3059">
        <w:rPr>
          <w:color w:val="000000"/>
          <w:sz w:val="22"/>
          <w:szCs w:val="22"/>
        </w:rPr>
        <w:t>̆;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B3059">
        <w:rPr>
          <w:color w:val="000000"/>
          <w:sz w:val="22"/>
          <w:szCs w:val="22"/>
        </w:rPr>
        <w:t>е)  эргономичность конструкций (высоту и наклон спинки, высоту урн и прочее);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B3059">
        <w:rPr>
          <w:color w:val="000000"/>
          <w:sz w:val="22"/>
          <w:szCs w:val="22"/>
        </w:rPr>
        <w:t>ж)  расцветку, не вносящую визуальный шум;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spellStart"/>
      <w:r w:rsidRPr="00EB3059">
        <w:rPr>
          <w:color w:val="000000"/>
          <w:sz w:val="22"/>
          <w:szCs w:val="22"/>
        </w:rPr>
        <w:t>з</w:t>
      </w:r>
      <w:proofErr w:type="spellEnd"/>
      <w:r w:rsidRPr="00EB3059">
        <w:rPr>
          <w:color w:val="000000"/>
          <w:sz w:val="22"/>
          <w:szCs w:val="22"/>
        </w:rPr>
        <w:t xml:space="preserve">)  безопасность для </w:t>
      </w:r>
      <w:proofErr w:type="gramStart"/>
      <w:r w:rsidRPr="00EB3059">
        <w:rPr>
          <w:color w:val="000000"/>
          <w:sz w:val="22"/>
          <w:szCs w:val="22"/>
        </w:rPr>
        <w:t>потенциальных</w:t>
      </w:r>
      <w:proofErr w:type="gramEnd"/>
      <w:r w:rsidRPr="00EB3059">
        <w:rPr>
          <w:color w:val="000000"/>
          <w:sz w:val="22"/>
          <w:szCs w:val="22"/>
        </w:rPr>
        <w:t xml:space="preserve"> </w:t>
      </w:r>
      <w:proofErr w:type="spellStart"/>
      <w:r w:rsidRPr="00EB3059">
        <w:rPr>
          <w:color w:val="000000"/>
          <w:sz w:val="22"/>
          <w:szCs w:val="22"/>
        </w:rPr>
        <w:t>пользователеи</w:t>
      </w:r>
      <w:proofErr w:type="spellEnd"/>
      <w:r w:rsidRPr="00EB3059">
        <w:rPr>
          <w:color w:val="000000"/>
          <w:sz w:val="22"/>
          <w:szCs w:val="22"/>
        </w:rPr>
        <w:t>̆;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B3059">
        <w:rPr>
          <w:color w:val="000000"/>
          <w:sz w:val="22"/>
          <w:szCs w:val="22"/>
        </w:rPr>
        <w:t xml:space="preserve">и)  стилистическое сочетание с другими МАФ и </w:t>
      </w:r>
      <w:proofErr w:type="spellStart"/>
      <w:r w:rsidRPr="00EB3059">
        <w:rPr>
          <w:color w:val="000000"/>
          <w:sz w:val="22"/>
          <w:szCs w:val="22"/>
        </w:rPr>
        <w:t>окружающеи</w:t>
      </w:r>
      <w:proofErr w:type="spellEnd"/>
      <w:r w:rsidRPr="00EB3059">
        <w:rPr>
          <w:color w:val="000000"/>
          <w:sz w:val="22"/>
          <w:szCs w:val="22"/>
        </w:rPr>
        <w:t xml:space="preserve">̆ </w:t>
      </w:r>
      <w:proofErr w:type="spellStart"/>
      <w:r w:rsidRPr="00EB3059">
        <w:rPr>
          <w:color w:val="000000"/>
          <w:sz w:val="22"/>
          <w:szCs w:val="22"/>
        </w:rPr>
        <w:t>архитектурои</w:t>
      </w:r>
      <w:proofErr w:type="spellEnd"/>
      <w:r w:rsidRPr="00EB3059">
        <w:rPr>
          <w:color w:val="000000"/>
          <w:sz w:val="22"/>
          <w:szCs w:val="22"/>
        </w:rPr>
        <w:t>̆;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B3059">
        <w:rPr>
          <w:color w:val="000000"/>
          <w:sz w:val="22"/>
          <w:szCs w:val="22"/>
        </w:rPr>
        <w:t xml:space="preserve">к)  соответствие характеристикам зоны расположения: </w:t>
      </w:r>
      <w:proofErr w:type="spellStart"/>
      <w:r w:rsidRPr="00EB3059">
        <w:rPr>
          <w:color w:val="000000"/>
          <w:sz w:val="22"/>
          <w:szCs w:val="22"/>
        </w:rPr>
        <w:t>сдержанныи</w:t>
      </w:r>
      <w:proofErr w:type="spellEnd"/>
      <w:r w:rsidRPr="00EB3059">
        <w:rPr>
          <w:color w:val="000000"/>
          <w:sz w:val="22"/>
          <w:szCs w:val="22"/>
        </w:rPr>
        <w:t xml:space="preserve">̆ </w:t>
      </w:r>
      <w:proofErr w:type="spellStart"/>
      <w:r w:rsidRPr="00EB3059">
        <w:rPr>
          <w:color w:val="000000"/>
          <w:sz w:val="22"/>
          <w:szCs w:val="22"/>
        </w:rPr>
        <w:t>дизай</w:t>
      </w:r>
      <w:proofErr w:type="gramStart"/>
      <w:r w:rsidRPr="00EB3059">
        <w:rPr>
          <w:color w:val="000000"/>
          <w:sz w:val="22"/>
          <w:szCs w:val="22"/>
        </w:rPr>
        <w:t>н</w:t>
      </w:r>
      <w:proofErr w:type="spellEnd"/>
      <w:proofErr w:type="gramEnd"/>
      <w:r w:rsidRPr="00EB3059">
        <w:rPr>
          <w:color w:val="000000"/>
          <w:sz w:val="22"/>
          <w:szCs w:val="22"/>
        </w:rPr>
        <w:t xml:space="preserve"> </w:t>
      </w:r>
      <w:proofErr w:type="gramStart"/>
      <w:r w:rsidRPr="00EB3059">
        <w:rPr>
          <w:color w:val="000000"/>
          <w:sz w:val="22"/>
          <w:szCs w:val="22"/>
        </w:rPr>
        <w:t>для</w:t>
      </w:r>
      <w:proofErr w:type="gramEnd"/>
      <w:r w:rsidRPr="00EB3059">
        <w:rPr>
          <w:color w:val="000000"/>
          <w:sz w:val="22"/>
          <w:szCs w:val="22"/>
        </w:rPr>
        <w:t xml:space="preserve"> тротуаров дорог, более </w:t>
      </w:r>
      <w:proofErr w:type="spellStart"/>
      <w:r w:rsidRPr="00EB3059">
        <w:rPr>
          <w:color w:val="000000"/>
          <w:sz w:val="22"/>
          <w:szCs w:val="22"/>
        </w:rPr>
        <w:t>изящныи</w:t>
      </w:r>
      <w:proofErr w:type="spellEnd"/>
      <w:r w:rsidRPr="00EB3059">
        <w:rPr>
          <w:color w:val="000000"/>
          <w:sz w:val="22"/>
          <w:szCs w:val="22"/>
        </w:rPr>
        <w:t>̆ - для рекреационных зон и дворов.</w:t>
      </w:r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2.11.2. Общие требования к установке МАФ: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EB3059">
        <w:rPr>
          <w:color w:val="000000"/>
          <w:sz w:val="22"/>
          <w:szCs w:val="22"/>
        </w:rPr>
        <w:t xml:space="preserve">а)  расположение, не создающее </w:t>
      </w:r>
      <w:proofErr w:type="gramStart"/>
      <w:r w:rsidRPr="00EB3059">
        <w:rPr>
          <w:color w:val="000000"/>
          <w:sz w:val="22"/>
          <w:szCs w:val="22"/>
        </w:rPr>
        <w:t>препятствии</w:t>
      </w:r>
      <w:proofErr w:type="gramEnd"/>
      <w:r w:rsidRPr="00EB3059">
        <w:rPr>
          <w:color w:val="000000"/>
          <w:sz w:val="22"/>
          <w:szCs w:val="22"/>
        </w:rPr>
        <w:t>̆ для пешеходов;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EB3059">
        <w:rPr>
          <w:color w:val="000000"/>
          <w:sz w:val="22"/>
          <w:szCs w:val="22"/>
        </w:rPr>
        <w:t xml:space="preserve">б)  плотная установка на </w:t>
      </w:r>
      <w:proofErr w:type="spellStart"/>
      <w:r w:rsidRPr="00EB3059">
        <w:rPr>
          <w:color w:val="000000"/>
          <w:sz w:val="22"/>
          <w:szCs w:val="22"/>
        </w:rPr>
        <w:t>минимальнои</w:t>
      </w:r>
      <w:proofErr w:type="spellEnd"/>
      <w:r w:rsidRPr="00EB3059">
        <w:rPr>
          <w:color w:val="000000"/>
          <w:sz w:val="22"/>
          <w:szCs w:val="22"/>
        </w:rPr>
        <w:t xml:space="preserve">̆ площади в местах большого скопления </w:t>
      </w:r>
      <w:proofErr w:type="spellStart"/>
      <w:r w:rsidRPr="00EB3059">
        <w:rPr>
          <w:color w:val="000000"/>
          <w:sz w:val="22"/>
          <w:szCs w:val="22"/>
        </w:rPr>
        <w:t>людеи</w:t>
      </w:r>
      <w:proofErr w:type="spellEnd"/>
      <w:r w:rsidRPr="00EB3059">
        <w:rPr>
          <w:color w:val="000000"/>
          <w:sz w:val="22"/>
          <w:szCs w:val="22"/>
        </w:rPr>
        <w:t>̆;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EB3059">
        <w:rPr>
          <w:color w:val="000000"/>
          <w:sz w:val="22"/>
          <w:szCs w:val="22"/>
        </w:rPr>
        <w:t>в)  устойчивость конструкции;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EB3059">
        <w:rPr>
          <w:color w:val="000000"/>
          <w:sz w:val="22"/>
          <w:szCs w:val="22"/>
        </w:rPr>
        <w:t xml:space="preserve">г)  надежная фиксация или обеспечение возможности </w:t>
      </w:r>
      <w:proofErr w:type="gramStart"/>
      <w:r w:rsidRPr="00EB3059">
        <w:rPr>
          <w:color w:val="000000"/>
          <w:sz w:val="22"/>
          <w:szCs w:val="22"/>
        </w:rPr>
        <w:t xml:space="preserve">пере </w:t>
      </w:r>
      <w:proofErr w:type="spellStart"/>
      <w:r w:rsidRPr="00EB3059">
        <w:rPr>
          <w:color w:val="000000"/>
          <w:sz w:val="22"/>
          <w:szCs w:val="22"/>
        </w:rPr>
        <w:t>мещения</w:t>
      </w:r>
      <w:proofErr w:type="spellEnd"/>
      <w:proofErr w:type="gramEnd"/>
      <w:r w:rsidRPr="00EB3059">
        <w:rPr>
          <w:color w:val="000000"/>
          <w:sz w:val="22"/>
          <w:szCs w:val="22"/>
        </w:rPr>
        <w:t xml:space="preserve"> в зависимости от условий расположения;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spellStart"/>
      <w:r w:rsidRPr="00EB3059">
        <w:rPr>
          <w:color w:val="000000"/>
          <w:sz w:val="22"/>
          <w:szCs w:val="22"/>
        </w:rPr>
        <w:t>д</w:t>
      </w:r>
      <w:proofErr w:type="spellEnd"/>
      <w:r w:rsidRPr="00EB3059">
        <w:rPr>
          <w:color w:val="000000"/>
          <w:sz w:val="22"/>
          <w:szCs w:val="22"/>
        </w:rPr>
        <w:t xml:space="preserve">)  достаточное количество МАФ определенных типов в </w:t>
      </w:r>
      <w:proofErr w:type="spellStart"/>
      <w:r w:rsidRPr="00EB3059">
        <w:rPr>
          <w:color w:val="000000"/>
          <w:sz w:val="22"/>
          <w:szCs w:val="22"/>
        </w:rPr>
        <w:t>каждои</w:t>
      </w:r>
      <w:proofErr w:type="spellEnd"/>
      <w:r w:rsidRPr="00EB3059">
        <w:rPr>
          <w:color w:val="000000"/>
          <w:sz w:val="22"/>
          <w:szCs w:val="22"/>
        </w:rPr>
        <w:t xml:space="preserve">̆ </w:t>
      </w:r>
      <w:proofErr w:type="spellStart"/>
      <w:r w:rsidRPr="00EB3059">
        <w:rPr>
          <w:color w:val="000000"/>
          <w:sz w:val="22"/>
          <w:szCs w:val="22"/>
        </w:rPr>
        <w:t>конкретнои</w:t>
      </w:r>
      <w:proofErr w:type="spellEnd"/>
      <w:r w:rsidRPr="00EB3059">
        <w:rPr>
          <w:color w:val="000000"/>
          <w:sz w:val="22"/>
          <w:szCs w:val="22"/>
        </w:rPr>
        <w:t>̆ зоне.</w:t>
      </w:r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2.11.3. Требования к </w:t>
      </w:r>
      <w:proofErr w:type="spellStart"/>
      <w:r w:rsidRPr="00EB3059">
        <w:rPr>
          <w:rFonts w:ascii="Times New Roman" w:hAnsi="Times New Roman" w:cs="Times New Roman"/>
        </w:rPr>
        <w:t>скамейкам</w:t>
      </w:r>
      <w:proofErr w:type="spellEnd"/>
      <w:r w:rsidRPr="00EB3059">
        <w:rPr>
          <w:rFonts w:ascii="Times New Roman" w:hAnsi="Times New Roman" w:cs="Times New Roman"/>
        </w:rPr>
        <w:t>: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EB3059">
        <w:rPr>
          <w:color w:val="000000"/>
          <w:sz w:val="22"/>
          <w:szCs w:val="22"/>
        </w:rPr>
        <w:t>- наличие спинок для скамеек рекреационных зон;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EB3059">
        <w:rPr>
          <w:color w:val="000000"/>
          <w:sz w:val="22"/>
          <w:szCs w:val="22"/>
        </w:rPr>
        <w:t xml:space="preserve">- наличие спинок и </w:t>
      </w:r>
      <w:proofErr w:type="spellStart"/>
      <w:r w:rsidRPr="00EB3059">
        <w:rPr>
          <w:color w:val="000000"/>
          <w:sz w:val="22"/>
          <w:szCs w:val="22"/>
        </w:rPr>
        <w:t>поручнеи</w:t>
      </w:r>
      <w:proofErr w:type="spellEnd"/>
      <w:r w:rsidRPr="00EB3059">
        <w:rPr>
          <w:color w:val="000000"/>
          <w:sz w:val="22"/>
          <w:szCs w:val="22"/>
        </w:rPr>
        <w:t>̆ для скамеек дворовых зон;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EB3059">
        <w:rPr>
          <w:color w:val="000000"/>
          <w:sz w:val="22"/>
          <w:szCs w:val="22"/>
        </w:rPr>
        <w:t xml:space="preserve">- отсутствие спинок и </w:t>
      </w:r>
      <w:proofErr w:type="spellStart"/>
      <w:r w:rsidRPr="00EB3059">
        <w:rPr>
          <w:color w:val="000000"/>
          <w:sz w:val="22"/>
          <w:szCs w:val="22"/>
        </w:rPr>
        <w:t>поручнеи</w:t>
      </w:r>
      <w:proofErr w:type="spellEnd"/>
      <w:r w:rsidRPr="00EB3059">
        <w:rPr>
          <w:color w:val="000000"/>
          <w:sz w:val="22"/>
          <w:szCs w:val="22"/>
        </w:rPr>
        <w:t>̆ для скамеек транзитных зон;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2.11.4. Требования к урнам: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EB3059">
        <w:rPr>
          <w:color w:val="000000"/>
          <w:sz w:val="22"/>
          <w:szCs w:val="22"/>
        </w:rPr>
        <w:t>- наличие пепельниц, предохраняющих мусор от возгорания;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EB3059">
        <w:rPr>
          <w:color w:val="000000"/>
          <w:sz w:val="22"/>
          <w:szCs w:val="22"/>
        </w:rPr>
        <w:t>- достаточная высота (минимальная около 100 см) и объем;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EB3059">
        <w:rPr>
          <w:color w:val="000000"/>
          <w:sz w:val="22"/>
          <w:szCs w:val="22"/>
        </w:rPr>
        <w:t xml:space="preserve">- наличие рельефного </w:t>
      </w:r>
      <w:proofErr w:type="spellStart"/>
      <w:r w:rsidRPr="00EB3059">
        <w:rPr>
          <w:color w:val="000000"/>
          <w:sz w:val="22"/>
          <w:szCs w:val="22"/>
        </w:rPr>
        <w:t>текстурирования</w:t>
      </w:r>
      <w:proofErr w:type="spellEnd"/>
      <w:r w:rsidRPr="00EB3059">
        <w:rPr>
          <w:color w:val="000000"/>
          <w:sz w:val="22"/>
          <w:szCs w:val="22"/>
        </w:rPr>
        <w:t xml:space="preserve"> или перфорирования для защиты от графического вандализма;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EB3059">
        <w:rPr>
          <w:color w:val="000000"/>
          <w:sz w:val="22"/>
          <w:szCs w:val="22"/>
        </w:rPr>
        <w:t>- защита от дождя и снега;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EB3059">
        <w:rPr>
          <w:color w:val="000000"/>
          <w:sz w:val="22"/>
          <w:szCs w:val="22"/>
        </w:rPr>
        <w:t>- использование и аккуратное расположение вставных ведер и мусорных мешков</w:t>
      </w:r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2.11.5. Требования к цветочницам (вазонам), в том числе </w:t>
      </w:r>
      <w:proofErr w:type="gramStart"/>
      <w:r w:rsidRPr="00EB3059">
        <w:rPr>
          <w:rFonts w:ascii="Times New Roman" w:hAnsi="Times New Roman" w:cs="Times New Roman"/>
        </w:rPr>
        <w:t>к</w:t>
      </w:r>
      <w:proofErr w:type="gramEnd"/>
      <w:r w:rsidRPr="00EB3059">
        <w:rPr>
          <w:rFonts w:ascii="Times New Roman" w:hAnsi="Times New Roman" w:cs="Times New Roman"/>
        </w:rPr>
        <w:t xml:space="preserve"> навесным: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EB3059">
        <w:rPr>
          <w:color w:val="000000"/>
          <w:sz w:val="22"/>
          <w:szCs w:val="22"/>
        </w:rPr>
        <w:t>-  кашпо следует выставлять только на существующих объектах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EB3059">
        <w:rPr>
          <w:color w:val="000000"/>
          <w:sz w:val="22"/>
          <w:szCs w:val="22"/>
        </w:rPr>
        <w:t xml:space="preserve">-  цветочницы (вазоны) должны иметь достаточную высоту ― для предотвращения </w:t>
      </w:r>
      <w:proofErr w:type="spellStart"/>
      <w:r w:rsidRPr="00EB3059">
        <w:rPr>
          <w:color w:val="000000"/>
          <w:sz w:val="22"/>
          <w:szCs w:val="22"/>
        </w:rPr>
        <w:t>случайного</w:t>
      </w:r>
      <w:proofErr w:type="spellEnd"/>
      <w:r w:rsidRPr="00EB3059">
        <w:rPr>
          <w:color w:val="000000"/>
          <w:sz w:val="22"/>
          <w:szCs w:val="22"/>
        </w:rPr>
        <w:t xml:space="preserve"> наезда </w:t>
      </w:r>
      <w:proofErr w:type="spellStart"/>
      <w:r w:rsidRPr="00EB3059">
        <w:rPr>
          <w:color w:val="000000"/>
          <w:sz w:val="22"/>
          <w:szCs w:val="22"/>
        </w:rPr>
        <w:t>автомобилеи</w:t>
      </w:r>
      <w:proofErr w:type="spellEnd"/>
      <w:r w:rsidRPr="00EB3059">
        <w:rPr>
          <w:color w:val="000000"/>
          <w:sz w:val="22"/>
          <w:szCs w:val="22"/>
        </w:rPr>
        <w:t>̆ и попадания мусора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EB3059">
        <w:rPr>
          <w:color w:val="000000"/>
          <w:sz w:val="22"/>
          <w:szCs w:val="22"/>
        </w:rPr>
        <w:t>-  </w:t>
      </w:r>
      <w:proofErr w:type="spellStart"/>
      <w:r w:rsidRPr="00EB3059">
        <w:rPr>
          <w:color w:val="000000"/>
          <w:sz w:val="22"/>
          <w:szCs w:val="22"/>
        </w:rPr>
        <w:t>дизайн</w:t>
      </w:r>
      <w:proofErr w:type="spellEnd"/>
      <w:r w:rsidRPr="00EB3059">
        <w:rPr>
          <w:color w:val="000000"/>
          <w:sz w:val="22"/>
          <w:szCs w:val="22"/>
        </w:rPr>
        <w:t xml:space="preserve"> (цвет, форма) цветочниц (вазонов) не должен отвлекать внимание </w:t>
      </w:r>
      <w:proofErr w:type="gramStart"/>
      <w:r w:rsidRPr="00EB3059">
        <w:rPr>
          <w:color w:val="000000"/>
          <w:sz w:val="22"/>
          <w:szCs w:val="22"/>
        </w:rPr>
        <w:t>от</w:t>
      </w:r>
      <w:proofErr w:type="gramEnd"/>
      <w:r w:rsidRPr="00EB3059">
        <w:rPr>
          <w:color w:val="000000"/>
          <w:sz w:val="22"/>
          <w:szCs w:val="22"/>
        </w:rPr>
        <w:t xml:space="preserve"> растений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EB3059">
        <w:rPr>
          <w:color w:val="000000"/>
          <w:sz w:val="22"/>
          <w:szCs w:val="22"/>
        </w:rPr>
        <w:t xml:space="preserve">-  цветочницы и кашпо </w:t>
      </w:r>
      <w:proofErr w:type="spellStart"/>
      <w:r w:rsidRPr="00EB3059">
        <w:rPr>
          <w:color w:val="000000"/>
          <w:sz w:val="22"/>
          <w:szCs w:val="22"/>
        </w:rPr>
        <w:t>зимои</w:t>
      </w:r>
      <w:proofErr w:type="spellEnd"/>
      <w:r w:rsidRPr="00EB3059">
        <w:rPr>
          <w:color w:val="000000"/>
          <w:sz w:val="22"/>
          <w:szCs w:val="22"/>
        </w:rPr>
        <w:t xml:space="preserve">̆ необходимо хранить в помещении или заменять в них цветы </w:t>
      </w:r>
      <w:proofErr w:type="spellStart"/>
      <w:r w:rsidRPr="00EB3059">
        <w:rPr>
          <w:color w:val="000000"/>
          <w:sz w:val="22"/>
          <w:szCs w:val="22"/>
        </w:rPr>
        <w:t>хвойными</w:t>
      </w:r>
      <w:proofErr w:type="spellEnd"/>
      <w:r w:rsidRPr="00EB3059">
        <w:rPr>
          <w:color w:val="000000"/>
          <w:sz w:val="22"/>
          <w:szCs w:val="22"/>
        </w:rPr>
        <w:t xml:space="preserve"> растениями или иными растительными декорациями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2.11.6. Требования к ограждениям: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EB3059">
        <w:rPr>
          <w:color w:val="000000"/>
          <w:sz w:val="22"/>
          <w:szCs w:val="22"/>
        </w:rPr>
        <w:t xml:space="preserve">-  достаточная прочность для защиты пешеходов от наезда </w:t>
      </w:r>
      <w:proofErr w:type="spellStart"/>
      <w:r w:rsidRPr="00EB3059">
        <w:rPr>
          <w:color w:val="000000"/>
          <w:sz w:val="22"/>
          <w:szCs w:val="22"/>
        </w:rPr>
        <w:t>автомобилеи</w:t>
      </w:r>
      <w:proofErr w:type="spellEnd"/>
      <w:r w:rsidRPr="00EB3059">
        <w:rPr>
          <w:color w:val="000000"/>
          <w:sz w:val="22"/>
          <w:szCs w:val="22"/>
        </w:rPr>
        <w:t>̆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EB3059">
        <w:rPr>
          <w:color w:val="000000"/>
          <w:sz w:val="22"/>
          <w:szCs w:val="22"/>
        </w:rPr>
        <w:t xml:space="preserve">-  модульность, возможность создания конструкции </w:t>
      </w:r>
      <w:proofErr w:type="spellStart"/>
      <w:r w:rsidRPr="00EB3059">
        <w:rPr>
          <w:color w:val="000000"/>
          <w:sz w:val="22"/>
          <w:szCs w:val="22"/>
        </w:rPr>
        <w:t>любои</w:t>
      </w:r>
      <w:proofErr w:type="spellEnd"/>
      <w:r w:rsidRPr="00EB3059">
        <w:rPr>
          <w:color w:val="000000"/>
          <w:sz w:val="22"/>
          <w:szCs w:val="22"/>
        </w:rPr>
        <w:t>̆ формы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EB3059">
        <w:rPr>
          <w:color w:val="000000"/>
          <w:sz w:val="22"/>
          <w:szCs w:val="22"/>
        </w:rPr>
        <w:t xml:space="preserve">-  светоотражающие элементы там, где возможен </w:t>
      </w:r>
      <w:proofErr w:type="spellStart"/>
      <w:r w:rsidRPr="00EB3059">
        <w:rPr>
          <w:color w:val="000000"/>
          <w:sz w:val="22"/>
          <w:szCs w:val="22"/>
        </w:rPr>
        <w:t>случайныи</w:t>
      </w:r>
      <w:proofErr w:type="spellEnd"/>
      <w:r w:rsidRPr="00EB3059">
        <w:rPr>
          <w:color w:val="000000"/>
          <w:sz w:val="22"/>
          <w:szCs w:val="22"/>
        </w:rPr>
        <w:t>̆ наезд автомобиля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EB3059">
        <w:rPr>
          <w:color w:val="000000"/>
          <w:sz w:val="22"/>
          <w:szCs w:val="22"/>
        </w:rPr>
        <w:t>-  недопустимо располагать ограды далее 10 см от края газона</w:t>
      </w:r>
    </w:p>
    <w:p w:rsidR="006228E5" w:rsidRPr="00EB3059" w:rsidRDefault="006228E5" w:rsidP="00512926">
      <w:pPr>
        <w:pStyle w:val="a7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EB3059">
        <w:rPr>
          <w:color w:val="000000"/>
          <w:sz w:val="22"/>
          <w:szCs w:val="22"/>
        </w:rPr>
        <w:t>- нейтральный цвет (черный для ограждения зеленых насаждений, серый или серебряный для ограждений транспортных потоков, белый и черный для ограждений в парковых зонах) или натуральный цвет материала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2.11.7. </w:t>
      </w:r>
      <w:proofErr w:type="gramStart"/>
      <w:r w:rsidRPr="00EB3059">
        <w:rPr>
          <w:rFonts w:ascii="Times New Roman" w:hAnsi="Times New Roman" w:cs="Times New Roman"/>
        </w:rPr>
        <w:t>Характерные</w:t>
      </w:r>
      <w:proofErr w:type="gramEnd"/>
      <w:r w:rsidRPr="00EB3059">
        <w:rPr>
          <w:rFonts w:ascii="Times New Roman" w:hAnsi="Times New Roman" w:cs="Times New Roman"/>
        </w:rPr>
        <w:t xml:space="preserve"> МАФ тротуаров автомобильных дорог:</w:t>
      </w:r>
    </w:p>
    <w:p w:rsidR="006228E5" w:rsidRPr="00EB3059" w:rsidRDefault="006228E5" w:rsidP="00512926">
      <w:pPr>
        <w:spacing w:line="240" w:lineRule="auto"/>
        <w:ind w:firstLine="567"/>
      </w:pPr>
      <w:r w:rsidRPr="00EB3059">
        <w:rPr>
          <w:rFonts w:ascii="Times New Roman" w:hAnsi="Times New Roman" w:cs="Times New Roman"/>
        </w:rPr>
        <w:t xml:space="preserve">-  </w:t>
      </w:r>
      <w:proofErr w:type="spellStart"/>
      <w:r w:rsidRPr="00EB3059">
        <w:rPr>
          <w:rFonts w:ascii="Times New Roman" w:hAnsi="Times New Roman" w:cs="Times New Roman"/>
        </w:rPr>
        <w:t>скамейки</w:t>
      </w:r>
      <w:proofErr w:type="spellEnd"/>
      <w:r w:rsidRPr="00EB3059">
        <w:rPr>
          <w:rFonts w:ascii="Times New Roman" w:hAnsi="Times New Roman" w:cs="Times New Roman"/>
        </w:rPr>
        <w:t xml:space="preserve"> без спинки с достаточным местом для сумок;</w:t>
      </w:r>
    </w:p>
    <w:p w:rsidR="006228E5" w:rsidRPr="00EB3059" w:rsidRDefault="006228E5" w:rsidP="00512926">
      <w:pPr>
        <w:spacing w:line="240" w:lineRule="auto"/>
        <w:ind w:firstLine="567"/>
      </w:pPr>
      <w:r w:rsidRPr="00EB3059">
        <w:rPr>
          <w:rFonts w:ascii="Times New Roman" w:hAnsi="Times New Roman" w:cs="Times New Roman"/>
        </w:rPr>
        <w:t xml:space="preserve">-  опоры у скамеек для </w:t>
      </w:r>
      <w:proofErr w:type="spellStart"/>
      <w:r w:rsidRPr="00EB3059">
        <w:rPr>
          <w:rFonts w:ascii="Times New Roman" w:hAnsi="Times New Roman" w:cs="Times New Roman"/>
        </w:rPr>
        <w:t>людеи</w:t>
      </w:r>
      <w:proofErr w:type="spellEnd"/>
      <w:r w:rsidRPr="00EB3059">
        <w:rPr>
          <w:rFonts w:ascii="Times New Roman" w:hAnsi="Times New Roman" w:cs="Times New Roman"/>
        </w:rPr>
        <w:t xml:space="preserve">̆ с ограниченными возможностями; </w:t>
      </w:r>
    </w:p>
    <w:p w:rsidR="006228E5" w:rsidRPr="00EB3059" w:rsidRDefault="006228E5" w:rsidP="00512926">
      <w:pPr>
        <w:spacing w:line="240" w:lineRule="auto"/>
        <w:ind w:firstLine="567"/>
      </w:pPr>
      <w:r w:rsidRPr="00EB3059">
        <w:rPr>
          <w:rFonts w:ascii="Times New Roman" w:hAnsi="Times New Roman" w:cs="Times New Roman"/>
        </w:rPr>
        <w:t xml:space="preserve">- мощные заграждения от </w:t>
      </w:r>
      <w:proofErr w:type="spellStart"/>
      <w:r w:rsidRPr="00EB3059">
        <w:rPr>
          <w:rFonts w:ascii="Times New Roman" w:hAnsi="Times New Roman" w:cs="Times New Roman"/>
        </w:rPr>
        <w:t>автомобилеи</w:t>
      </w:r>
      <w:proofErr w:type="spellEnd"/>
      <w:r w:rsidRPr="00EB3059">
        <w:rPr>
          <w:rFonts w:ascii="Times New Roman" w:hAnsi="Times New Roman" w:cs="Times New Roman"/>
        </w:rPr>
        <w:t>̆;</w:t>
      </w:r>
    </w:p>
    <w:p w:rsidR="006228E5" w:rsidRPr="00EB3059" w:rsidRDefault="006228E5" w:rsidP="00512926">
      <w:pPr>
        <w:spacing w:line="240" w:lineRule="auto"/>
        <w:ind w:firstLine="567"/>
      </w:pPr>
      <w:r w:rsidRPr="00EB3059">
        <w:rPr>
          <w:rFonts w:ascii="Times New Roman" w:hAnsi="Times New Roman" w:cs="Times New Roman"/>
        </w:rPr>
        <w:lastRenderedPageBreak/>
        <w:t>- высокие безопасные заборы;</w:t>
      </w:r>
    </w:p>
    <w:p w:rsidR="006228E5" w:rsidRPr="00EB3059" w:rsidRDefault="006228E5" w:rsidP="00512926">
      <w:pPr>
        <w:spacing w:line="240" w:lineRule="auto"/>
        <w:ind w:firstLine="567"/>
      </w:pPr>
      <w:r w:rsidRPr="00EB3059">
        <w:rPr>
          <w:rFonts w:ascii="Times New Roman" w:hAnsi="Times New Roman" w:cs="Times New Roman"/>
        </w:rPr>
        <w:t>- навесные кашпо  навесные цветочницы и вазоны;</w:t>
      </w:r>
    </w:p>
    <w:p w:rsidR="006228E5" w:rsidRPr="00EB3059" w:rsidRDefault="006228E5" w:rsidP="00512926">
      <w:pPr>
        <w:spacing w:line="240" w:lineRule="auto"/>
        <w:ind w:firstLine="567"/>
      </w:pPr>
      <w:r w:rsidRPr="00EB3059">
        <w:rPr>
          <w:rFonts w:ascii="Times New Roman" w:hAnsi="Times New Roman" w:cs="Times New Roman"/>
        </w:rPr>
        <w:t>- высокие цветочниц</w:t>
      </w:r>
      <w:proofErr w:type="gramStart"/>
      <w:r w:rsidRPr="00EB3059">
        <w:rPr>
          <w:rFonts w:ascii="Times New Roman" w:hAnsi="Times New Roman" w:cs="Times New Roman"/>
        </w:rPr>
        <w:t>ы(</w:t>
      </w:r>
      <w:proofErr w:type="gramEnd"/>
      <w:r w:rsidRPr="00EB3059">
        <w:rPr>
          <w:rFonts w:ascii="Times New Roman" w:hAnsi="Times New Roman" w:cs="Times New Roman"/>
        </w:rPr>
        <w:t>вазоны) и урны</w:t>
      </w:r>
      <w:r w:rsidR="00273139" w:rsidRPr="00EB3059">
        <w:rPr>
          <w:rFonts w:ascii="Times New Roman" w:hAnsi="Times New Roman" w:cs="Times New Roman"/>
        </w:rPr>
        <w:t>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2.11.8. </w:t>
      </w:r>
      <w:proofErr w:type="gramStart"/>
      <w:r w:rsidRPr="00EB3059">
        <w:rPr>
          <w:rFonts w:ascii="Times New Roman" w:hAnsi="Times New Roman" w:cs="Times New Roman"/>
        </w:rPr>
        <w:t>Характерные</w:t>
      </w:r>
      <w:proofErr w:type="gramEnd"/>
      <w:r w:rsidRPr="00EB3059">
        <w:rPr>
          <w:rFonts w:ascii="Times New Roman" w:hAnsi="Times New Roman" w:cs="Times New Roman"/>
        </w:rPr>
        <w:t xml:space="preserve"> МАФ пешеходных зон:</w:t>
      </w:r>
    </w:p>
    <w:p w:rsidR="006228E5" w:rsidRPr="00EB3059" w:rsidRDefault="006228E5" w:rsidP="00512926">
      <w:pPr>
        <w:spacing w:line="240" w:lineRule="auto"/>
        <w:ind w:firstLine="567"/>
      </w:pPr>
      <w:r w:rsidRPr="00EB3059">
        <w:rPr>
          <w:rFonts w:ascii="Times New Roman" w:hAnsi="Times New Roman" w:cs="Times New Roman"/>
        </w:rPr>
        <w:t>- относительно небольшие уличные фонари;</w:t>
      </w:r>
    </w:p>
    <w:p w:rsidR="006228E5" w:rsidRPr="00EB3059" w:rsidRDefault="006228E5" w:rsidP="00512926">
      <w:pPr>
        <w:spacing w:line="240" w:lineRule="auto"/>
        <w:ind w:firstLine="567"/>
      </w:pPr>
      <w:r w:rsidRPr="00EB3059">
        <w:rPr>
          <w:rFonts w:ascii="Times New Roman" w:hAnsi="Times New Roman" w:cs="Times New Roman"/>
        </w:rPr>
        <w:t>- комфортные диваны;</w:t>
      </w:r>
    </w:p>
    <w:p w:rsidR="006228E5" w:rsidRPr="00EB3059" w:rsidRDefault="006228E5" w:rsidP="00512926">
      <w:pPr>
        <w:spacing w:line="240" w:lineRule="auto"/>
        <w:ind w:firstLine="567"/>
      </w:pPr>
      <w:r w:rsidRPr="00EB3059">
        <w:rPr>
          <w:rFonts w:ascii="Times New Roman" w:hAnsi="Times New Roman" w:cs="Times New Roman"/>
        </w:rPr>
        <w:t>- объемные урны;</w:t>
      </w:r>
    </w:p>
    <w:p w:rsidR="006228E5" w:rsidRPr="00EB3059" w:rsidRDefault="006228E5" w:rsidP="00512926">
      <w:pPr>
        <w:spacing w:line="240" w:lineRule="auto"/>
        <w:ind w:firstLine="567"/>
      </w:pPr>
      <w:r w:rsidRPr="00EB3059">
        <w:rPr>
          <w:rFonts w:ascii="Times New Roman" w:hAnsi="Times New Roman" w:cs="Times New Roman"/>
        </w:rPr>
        <w:t>- цветочницы и кашпо (вазоны);</w:t>
      </w:r>
    </w:p>
    <w:p w:rsidR="006228E5" w:rsidRPr="00EB3059" w:rsidRDefault="006228E5" w:rsidP="00512926">
      <w:pPr>
        <w:spacing w:line="240" w:lineRule="auto"/>
        <w:ind w:firstLine="567"/>
      </w:pPr>
      <w:r w:rsidRPr="00EB3059">
        <w:rPr>
          <w:rFonts w:ascii="Times New Roman" w:hAnsi="Times New Roman" w:cs="Times New Roman"/>
        </w:rPr>
        <w:t>- информационные стенды;</w:t>
      </w:r>
    </w:p>
    <w:p w:rsidR="006228E5" w:rsidRPr="00EB3059" w:rsidRDefault="006228E5" w:rsidP="00512926">
      <w:pPr>
        <w:spacing w:line="240" w:lineRule="auto"/>
        <w:ind w:firstLine="567"/>
      </w:pPr>
      <w:r w:rsidRPr="00EB3059">
        <w:rPr>
          <w:rFonts w:ascii="Times New Roman" w:hAnsi="Times New Roman" w:cs="Times New Roman"/>
        </w:rPr>
        <w:t>- защитные ограждения;</w:t>
      </w:r>
    </w:p>
    <w:p w:rsidR="006228E5" w:rsidRPr="00EB3059" w:rsidRDefault="006228E5" w:rsidP="00512926">
      <w:pPr>
        <w:spacing w:line="240" w:lineRule="auto"/>
        <w:ind w:firstLine="567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столы для игр.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2.11.9. В целях  </w:t>
      </w:r>
      <w:proofErr w:type="spellStart"/>
      <w:r w:rsidRPr="00EB3059">
        <w:rPr>
          <w:rFonts w:ascii="Times New Roman" w:hAnsi="Times New Roman" w:cs="Times New Roman"/>
        </w:rPr>
        <w:t>вандалозащищенности</w:t>
      </w:r>
      <w:proofErr w:type="spellEnd"/>
      <w:r w:rsidRPr="00EB3059">
        <w:rPr>
          <w:rFonts w:ascii="Times New Roman" w:hAnsi="Times New Roman" w:cs="Times New Roman"/>
        </w:rPr>
        <w:t xml:space="preserve"> при проектировании и размещении оборудования рекомендуется: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выбирать материал легко очищающегося и не боящегося абразивных и растворяющих веществ,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- на плоских поверхностях оборудования и МАФ рекомендуется перфорирование или рельефное </w:t>
      </w:r>
      <w:proofErr w:type="spellStart"/>
      <w:r w:rsidRPr="00EB3059">
        <w:rPr>
          <w:rFonts w:ascii="Times New Roman" w:hAnsi="Times New Roman" w:cs="Times New Roman"/>
        </w:rPr>
        <w:t>текстурирование</w:t>
      </w:r>
      <w:proofErr w:type="spellEnd"/>
      <w:r w:rsidRPr="00EB3059">
        <w:rPr>
          <w:rFonts w:ascii="Times New Roman" w:hAnsi="Times New Roman" w:cs="Times New Roman"/>
        </w:rPr>
        <w:t>, которые мешают расклейке объявлений и разрисовыванию поверхности, которые облегчают очистку</w:t>
      </w:r>
      <w:proofErr w:type="gramStart"/>
      <w:r w:rsidRPr="00EB3059">
        <w:rPr>
          <w:rFonts w:ascii="Times New Roman" w:hAnsi="Times New Roman" w:cs="Times New Roman"/>
        </w:rPr>
        <w:t xml:space="preserve">,. </w:t>
      </w:r>
      <w:proofErr w:type="gramEnd"/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- вид большинства объектов должен быть максимально нейтрален к среде. 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проектирование или выбор объектов для установки должны учитывать все сторонние элементы и процессы использования, например, процессы уборки и ремонта.</w:t>
      </w:r>
      <w:bookmarkStart w:id="14" w:name="_Toc472352454"/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 w:cs="Times New Roman"/>
          <w:b/>
        </w:rPr>
        <w:t>2.12. Некапитальные нестационарные сооружения</w:t>
      </w:r>
      <w:bookmarkEnd w:id="14"/>
      <w:r w:rsidRPr="00EB3059">
        <w:rPr>
          <w:rFonts w:ascii="Times New Roman" w:hAnsi="Times New Roman" w:cs="Times New Roman"/>
          <w:b/>
        </w:rPr>
        <w:t>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2.12.1. Размещение некапитальных нестационарных сооружений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2.12.2. Юридические и физические лица, являющиеся собственниками нестационарных объектов, обязаны: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производить их ремонт и окраску;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следить за сохранностью зеленых насаждений, газонов, бордюрного камня;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устанавливать урны возле нестационарных объектов, очищать урны от отходов;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не допускать возведение пристроек, козырьков, навесов к нестационарным объектам и прочих конструкций, не предусмотренных проектами;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размещать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загромождать оборудованием, отходами противопожарные разрывы между нестационарными объектами.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2.12.3. Таксофоны и банкоматы располагаются под навесами.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Рядом с таксофоном, банкоматом и платежным терминалом устанавливаются урны.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Содержание территорий, прилегающих к таксофонам, банкоматам и платежным терминалам, заключается в проведении мероприятий по очистке территории и урн от мусора, в зимний период - уборке снега, очистке наледи до асфальта или </w:t>
      </w:r>
      <w:proofErr w:type="spellStart"/>
      <w:r w:rsidRPr="00EB3059">
        <w:rPr>
          <w:rFonts w:ascii="Times New Roman" w:hAnsi="Times New Roman" w:cs="Times New Roman"/>
          <w:szCs w:val="22"/>
        </w:rPr>
        <w:t>противогололедной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посыпке территории, своевременной очистке навесов от снега, наледи, сосулек.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Ответственность за содержание территорий, прилегающих к таксофонам, банкоматам, платежным терминалам, возлагается на владельцев данных объектов либо на владельцев территорий, на которых они расположены.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2.12.4. Ответственность за исправность и своевременную ликвидацию нарушений в содержании таксофонов, банкоматов, платежных терминалов (устранение посторонних надписей, замена разбитых стекол, их очистка, покраска или промывка козырьков и т.п.) возлагается на владельцев объектов.</w:t>
      </w:r>
      <w:bookmarkStart w:id="15" w:name="_Toc472352455"/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EB3059">
        <w:rPr>
          <w:rFonts w:ascii="Times New Roman" w:hAnsi="Times New Roman" w:cs="Times New Roman"/>
          <w:b/>
          <w:szCs w:val="22"/>
        </w:rPr>
        <w:t>2.13. Оформление и оборудование зданий и сооружений</w:t>
      </w:r>
      <w:bookmarkEnd w:id="15"/>
      <w:r w:rsidRPr="00EB3059">
        <w:rPr>
          <w:rFonts w:ascii="Times New Roman" w:hAnsi="Times New Roman" w:cs="Times New Roman"/>
          <w:b/>
          <w:szCs w:val="22"/>
        </w:rPr>
        <w:t>.</w:t>
      </w:r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2.13.1. Колористическое решение зданий и сооружений рекомендуется определять с учетом архитектурно-художественной концепции общего цветового решения застройки улиц и территорий муниципального образования.</w:t>
      </w:r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2.13.2. </w:t>
      </w:r>
      <w:proofErr w:type="gramStart"/>
      <w:r w:rsidRPr="00EB3059">
        <w:rPr>
          <w:rFonts w:ascii="Times New Roman" w:hAnsi="Times New Roman" w:cs="Times New Roman"/>
        </w:rPr>
        <w:t xml:space="preserve">На зданиях и сооружениях населенного пункта рекомендуется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EB3059">
        <w:rPr>
          <w:rFonts w:ascii="Times New Roman" w:hAnsi="Times New Roman" w:cs="Times New Roman"/>
        </w:rPr>
        <w:t>флагодержатели</w:t>
      </w:r>
      <w:proofErr w:type="spellEnd"/>
      <w:r w:rsidRPr="00EB3059">
        <w:rPr>
          <w:rFonts w:ascii="Times New Roman" w:hAnsi="Times New Roman" w:cs="Times New Roman"/>
        </w:rP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канализации населенного пункта, указатель сооружений подземного газопровода. </w:t>
      </w:r>
      <w:proofErr w:type="gramEnd"/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2.13.3.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улично-дорожной сети.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lastRenderedPageBreak/>
        <w:t xml:space="preserve">2.13.4. Для обеспечения поверхностного водоотвода от зданий и сооружений по их периметру рекомендуется предусматривать устройство </w:t>
      </w:r>
      <w:proofErr w:type="spellStart"/>
      <w:r w:rsidRPr="00EB3059">
        <w:rPr>
          <w:rFonts w:ascii="Times New Roman" w:hAnsi="Times New Roman" w:cs="Times New Roman"/>
        </w:rPr>
        <w:t>отмостки</w:t>
      </w:r>
      <w:proofErr w:type="spellEnd"/>
      <w:r w:rsidRPr="00EB3059">
        <w:rPr>
          <w:rFonts w:ascii="Times New Roman" w:hAnsi="Times New Roman" w:cs="Times New Roman"/>
        </w:rPr>
        <w:t xml:space="preserve"> с надежной гидроизоляцией. Уклон </w:t>
      </w:r>
      <w:proofErr w:type="spellStart"/>
      <w:r w:rsidRPr="00EB3059">
        <w:rPr>
          <w:rFonts w:ascii="Times New Roman" w:hAnsi="Times New Roman" w:cs="Times New Roman"/>
        </w:rPr>
        <w:t>отмостки</w:t>
      </w:r>
      <w:proofErr w:type="spellEnd"/>
      <w:r w:rsidRPr="00EB3059">
        <w:rPr>
          <w:rFonts w:ascii="Times New Roman" w:hAnsi="Times New Roman" w:cs="Times New Roman"/>
        </w:rPr>
        <w:t xml:space="preserve"> рекомендуется принимать не менее 10 промилле в сторону от здания. Ширину </w:t>
      </w:r>
      <w:proofErr w:type="spellStart"/>
      <w:r w:rsidRPr="00EB3059">
        <w:rPr>
          <w:rFonts w:ascii="Times New Roman" w:hAnsi="Times New Roman" w:cs="Times New Roman"/>
        </w:rPr>
        <w:t>отмостки</w:t>
      </w:r>
      <w:proofErr w:type="spellEnd"/>
      <w:r w:rsidRPr="00EB3059">
        <w:rPr>
          <w:rFonts w:ascii="Times New Roman" w:hAnsi="Times New Roman" w:cs="Times New Roman"/>
        </w:rPr>
        <w:t xml:space="preserve"> для зданий и сооружений рекомендуется принимать 0,8 - 1,2 м, в сложных геологических условиях (грунты с карстами) - 1,5 - 3 м. В случае примыкания здания к пешеходным коммуникациям, роль </w:t>
      </w:r>
      <w:proofErr w:type="spellStart"/>
      <w:r w:rsidRPr="00EB3059">
        <w:rPr>
          <w:rFonts w:ascii="Times New Roman" w:hAnsi="Times New Roman" w:cs="Times New Roman"/>
        </w:rPr>
        <w:t>отмостки</w:t>
      </w:r>
      <w:proofErr w:type="spellEnd"/>
      <w:r w:rsidRPr="00EB3059">
        <w:rPr>
          <w:rFonts w:ascii="Times New Roman" w:hAnsi="Times New Roman" w:cs="Times New Roman"/>
        </w:rPr>
        <w:t xml:space="preserve"> обычно выполняет тротуар с твердым видом покрытия.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2.13.5. При организации стока воды со скатных крыш через водосточные трубы рекомендуется:</w:t>
      </w:r>
    </w:p>
    <w:p w:rsidR="006228E5" w:rsidRPr="00EB3059" w:rsidRDefault="006228E5" w:rsidP="00512926">
      <w:pPr>
        <w:spacing w:line="240" w:lineRule="auto"/>
        <w:ind w:firstLine="567"/>
        <w:jc w:val="both"/>
      </w:pPr>
      <w:r w:rsidRPr="00EB3059">
        <w:rPr>
          <w:rFonts w:ascii="Times New Roman" w:hAnsi="Times New Roman" w:cs="Times New Roman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6228E5" w:rsidRPr="00EB3059" w:rsidRDefault="006228E5" w:rsidP="00512926">
      <w:pPr>
        <w:spacing w:line="240" w:lineRule="auto"/>
        <w:ind w:firstLine="567"/>
        <w:jc w:val="both"/>
      </w:pPr>
      <w:r w:rsidRPr="00EB3059">
        <w:rPr>
          <w:rFonts w:ascii="Times New Roman" w:hAnsi="Times New Roman" w:cs="Times New Roman"/>
        </w:rPr>
        <w:t>- не допускать высоты свободного падения воды из выходного отверстия трубы более 200 мм;</w:t>
      </w:r>
    </w:p>
    <w:p w:rsidR="006228E5" w:rsidRPr="00EB3059" w:rsidRDefault="006228E5" w:rsidP="00512926">
      <w:pPr>
        <w:spacing w:line="240" w:lineRule="auto"/>
        <w:ind w:firstLine="567"/>
        <w:jc w:val="both"/>
        <w:rPr>
          <w:color w:val="auto"/>
        </w:rPr>
      </w:pPr>
      <w:r w:rsidRPr="00EB3059">
        <w:rPr>
          <w:rFonts w:ascii="Times New Roman" w:hAnsi="Times New Roman" w:cs="Times New Roman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</w:t>
      </w:r>
      <w:r w:rsidRPr="00EB3059">
        <w:rPr>
          <w:rFonts w:ascii="Times New Roman" w:hAnsi="Times New Roman" w:cs="Times New Roman"/>
          <w:color w:val="auto"/>
        </w:rPr>
        <w:t>;</w:t>
      </w:r>
    </w:p>
    <w:p w:rsidR="006228E5" w:rsidRPr="00EB3059" w:rsidRDefault="006228E5" w:rsidP="00512926">
      <w:pPr>
        <w:spacing w:line="240" w:lineRule="auto"/>
        <w:ind w:firstLine="567"/>
        <w:jc w:val="both"/>
      </w:pPr>
      <w:r w:rsidRPr="00EB3059">
        <w:rPr>
          <w:rFonts w:ascii="Times New Roman" w:hAnsi="Times New Roman" w:cs="Times New Roman"/>
        </w:rPr>
        <w:t>- предусматривать устройство дренажа в местах стока воды из трубы на газон или иные мягкие виды покрытия.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2.13.6. Входные (участки входов в здания) группы зданий жилого и общественного назначения рекомендуется оборудовать осветительным оборудованием, навесом (козырьком), элементами сопряжения поверхностей, устройствами и приспособлениями для перемещения инвалидов и </w:t>
      </w:r>
      <w:proofErr w:type="spellStart"/>
      <w:r w:rsidRPr="00EB3059">
        <w:rPr>
          <w:rFonts w:ascii="Times New Roman" w:hAnsi="Times New Roman" w:cs="Times New Roman"/>
        </w:rPr>
        <w:t>маломобильных</w:t>
      </w:r>
      <w:proofErr w:type="spellEnd"/>
      <w:r w:rsidRPr="00EB3059">
        <w:rPr>
          <w:rFonts w:ascii="Times New Roman" w:hAnsi="Times New Roman" w:cs="Times New Roman"/>
        </w:rPr>
        <w:t xml:space="preserve"> групп населения.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2.13.7. Рекомендуется предусматривать при входных группах площадки с твердыми видами покрытия и различными приемами озеленения.</w:t>
      </w:r>
      <w:bookmarkStart w:id="16" w:name="_Toc472352456"/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2.13.8. Размещение наружных блоков систем кондиционирования и вентиляции  рекомендуется: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на кровле вновь строящихся зданий и сооружений (</w:t>
      </w:r>
      <w:proofErr w:type="spellStart"/>
      <w:r w:rsidRPr="00EB3059">
        <w:rPr>
          <w:rFonts w:ascii="Times New Roman" w:hAnsi="Times New Roman" w:cs="Times New Roman"/>
        </w:rPr>
        <w:t>крышные</w:t>
      </w:r>
      <w:proofErr w:type="spellEnd"/>
      <w:r w:rsidRPr="00EB3059">
        <w:rPr>
          <w:rFonts w:ascii="Times New Roman" w:hAnsi="Times New Roman" w:cs="Times New Roman"/>
        </w:rPr>
        <w:t xml:space="preserve"> кондиционеры с внутренними каналами воздуховодов);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- на главных фасадах вновь строящихся зданий – упорядоченно, с размещением в специально отведенных местах, не нарушающих </w:t>
      </w:r>
      <w:proofErr w:type="gramStart"/>
      <w:r w:rsidRPr="00EB3059">
        <w:rPr>
          <w:rFonts w:ascii="Times New Roman" w:hAnsi="Times New Roman" w:cs="Times New Roman"/>
        </w:rPr>
        <w:t>архитектурные решения</w:t>
      </w:r>
      <w:proofErr w:type="gramEnd"/>
      <w:r w:rsidRPr="00EB3059">
        <w:rPr>
          <w:rFonts w:ascii="Times New Roman" w:hAnsi="Times New Roman" w:cs="Times New Roman"/>
        </w:rPr>
        <w:t xml:space="preserve"> фасадов. 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на главных фасадах реконструируемых зданий - упорядоченно, с привязкой к единой системе вертикальных линий на фасаде, с применением декоративных элементов (сборных корзин под наружные блоки кондиционеров);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на дворовых фасадах - упорядоченно, с привязкой к единой системе вертикальных линий на фасаде, с применением декоративных элементов (сборных корзин под наружные блоки кондиционеров);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на фасадах реконструируемых и вновь строящихся многоквартирных жилых домов – согласно паспорту отделки зданий, предусмотреть для каждой квартиры, задекорированные места (сборные корзины) для установки жильцами наружных блоков кондиционеров;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на лоджиях, в нишах - в наиболее незаметных местах, с применением декоративных элементов (сборных корзин под наружные блоки кондиционеров);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2.13.9. Размещение наружных блоков систем кондиционирования и вентиляции не допускается: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на поверхности главных и дворовых фасадов, представляющих историко-культурную ценность;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над пешеходными тротуарами;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с выступанием за плоскость фасада без использования декоративных элементов (сборных корзин под наружные блоки кондиционеров).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2.13.10. Общие требования к внешнему виду наружных блоков кондиционеров и декоративным элементам, размещаемых на фасадах.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2.13.11. Общими требованиями к внешнему виду наружных блоков кондиционеров и декоративным элементам, размещаемым на фасадах, являются: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унификация;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компактные габариты;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использование современных технических решений;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использование материалов с высокими декоративными и эксплуатационными свойствами.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2.13.12. Материалы, применяемые для изготовления оборудования и декоративных элементов,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стойкость. 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2.13.13. Конструкции крепления оборудования и декоративных элементов должны иметь наименьшее число точек сопряжения с архитектурными поверхностями,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2.13.14. Наружные блоки кондиционеров и декоративных элементов должны иметь нейтральную окраску, максимально приближенную к архитектурному фону места размещения.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lastRenderedPageBreak/>
        <w:t>2.13.15. Конструкции крепления дополнительного оборудования должны иметь нейтральную окраску, приближенную к архитектурному фону места размещения.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2.13.16. Общие требования к эксплуатации оборудования, размещаемого на фасадах: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эксплуатация оборудования не должна наносить ущерб внешнему виду и техническому состоянию фасада, причинять неудобства окружающим;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оборудование, внешний вид, размещение и эксплуатация которого наносят ущерб физическому состоянию и эстетическим качествам фасада, а также причиняют неудобства жителям и пешеходам, подлежит демонтажу в установленном порядке;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конструкции крепления, оставшиеся от демонтированного дополнительного оборудования, демонтируются в установленном порядке, а поверхность фасада при необходимости подвергается ремонту;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не допускается устанавливать цветочные ящики с внешней стороны окон и балконов без согласования с органом местного самоуправления.</w:t>
      </w:r>
    </w:p>
    <w:p w:rsidR="00273139" w:rsidRPr="00EB3059" w:rsidRDefault="00273139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 w:cs="Times New Roman"/>
          <w:b/>
        </w:rPr>
        <w:t>2.14. Площадки.</w:t>
      </w:r>
    </w:p>
    <w:bookmarkEnd w:id="16"/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 w:cs="Times New Roman"/>
        </w:rPr>
        <w:t>На территории муниципального образования размещаются следующие виды площадок: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2.14.1. Детские площадки предназначены для игр и активного отдыха детей разных возрастов: </w:t>
      </w:r>
      <w:proofErr w:type="spellStart"/>
      <w:r w:rsidRPr="00EB3059">
        <w:rPr>
          <w:rFonts w:ascii="Times New Roman" w:hAnsi="Times New Roman" w:cs="Times New Roman"/>
        </w:rPr>
        <w:t>преддошкольного</w:t>
      </w:r>
      <w:proofErr w:type="spellEnd"/>
      <w:r w:rsidRPr="00EB3059">
        <w:rPr>
          <w:rFonts w:ascii="Times New Roman" w:hAnsi="Times New Roman" w:cs="Times New Roman"/>
        </w:rPr>
        <w:t xml:space="preserve">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рекомендуется организация спортивно-игровых комплексов (</w:t>
      </w:r>
      <w:proofErr w:type="spellStart"/>
      <w:r w:rsidRPr="00EB3059">
        <w:rPr>
          <w:rFonts w:ascii="Times New Roman" w:hAnsi="Times New Roman" w:cs="Times New Roman"/>
        </w:rPr>
        <w:t>микро-скалодромы</w:t>
      </w:r>
      <w:proofErr w:type="spellEnd"/>
      <w:r w:rsidRPr="00EB3059">
        <w:rPr>
          <w:rFonts w:ascii="Times New Roman" w:hAnsi="Times New Roman" w:cs="Times New Roman"/>
        </w:rPr>
        <w:t>, велодромы и т.п.) и оборудование специальных мест для катания на самокатах, роликовых досках и коньках.</w:t>
      </w:r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hAnsi="Times New Roman" w:cs="Times New Roman"/>
        </w:rPr>
        <w:t>2.14.1.1. Д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етские площадки, должны соответствовать законодательству Российской Федерации в области технического регулирования, </w:t>
      </w:r>
      <w:hyperlink r:id="rId9" w:history="1">
        <w:r w:rsidRPr="00EB3059">
          <w:rPr>
            <w:rFonts w:ascii="Times New Roman" w:eastAsiaTheme="minorHAnsi" w:hAnsi="Times New Roman" w:cs="Times New Roman"/>
            <w:color w:val="auto"/>
            <w:lang w:eastAsia="en-US"/>
          </w:rPr>
          <w:t>законодательству</w:t>
        </w:r>
      </w:hyperlink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Российской Федерации о социальной защите инвалидов, нормативно-техническим документам Российской Федерации, а также нормам, установленным настоящими Правилами.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2.14.1.2. Расстояние от окон жилых домов и общественных зданий до границ детских площадок дошкольного возраста рекомендуется принимать не менее 12 м, младшего и среднего школьного возраста - не менее 20 м, комплексных игровых площадок - не менее 40 м, спортивно-игровых комплексов - не менее 100 м. 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2.14.1.3. Размеры и условия размещения площадок определяются в зависимости от возрастных групп детей и места размещения жилой застройки.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2.14.1.4.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</w:t>
      </w:r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2.14.1.5. 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2.14.1.6.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</w:rPr>
        <w:t xml:space="preserve">2.14.1.7. 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</w:t>
      </w:r>
      <w:r w:rsidRPr="00EB3059">
        <w:rPr>
          <w:rFonts w:ascii="Times New Roman" w:hAnsi="Times New Roman" w:cs="Times New Roman"/>
          <w:color w:val="auto"/>
        </w:rPr>
        <w:t>рекомендуется оборудовать твердыми видами покрытия или фундаментом согласно пункту 4.7.2 настоящих Правил.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2.14.1.8. Для сопряжения поверхностей площадки и газона рекомендуется применять садовые бортовые камни со скошенными или закругленными краями.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2.14.1.9. Детские площадки рекомендуется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1 м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2.14.1.10. Размещение игрового оборудования следует проектировать с учетом нормативных параметров безопасности</w:t>
      </w:r>
      <w:r w:rsidRPr="00EB3059">
        <w:rPr>
          <w:rFonts w:ascii="Times New Roman" w:hAnsi="Times New Roman" w:cs="Times New Roman"/>
          <w:color w:val="auto"/>
        </w:rPr>
        <w:t>.</w:t>
      </w:r>
      <w:r w:rsidRPr="00EB3059">
        <w:rPr>
          <w:rFonts w:ascii="Times New Roman" w:hAnsi="Times New Roman" w:cs="Times New Roman"/>
          <w:color w:val="FF0000"/>
        </w:rPr>
        <w:t xml:space="preserve"> </w:t>
      </w:r>
      <w:r w:rsidRPr="00EB3059">
        <w:rPr>
          <w:rFonts w:ascii="Times New Roman" w:hAnsi="Times New Roman" w:cs="Times New Roman"/>
        </w:rPr>
        <w:t>Площадки спортивно-игровых комплексов рекомендуется оборудовать стендом с правилами поведения на площадке и пользования спортивно-игровым оборудованием.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lastRenderedPageBreak/>
        <w:t>2.14.1.11. Осветительное оборудование обычно должно функционировать в режиме освещения территории, на которой расположена площадка. Рекомендуется не допускать размещение осветительного оборудования на высоте менее 2,5 м.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2.14.2. Площадки отдыха.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Площадки отдыха предназначены для отдыха и проведения досуга взрослого населения, их следует размещать на участках жилой застройки, рекомендуется на озелененных территориях жилой группы и микрорайона, в парках и лесопарках. </w:t>
      </w:r>
      <w:proofErr w:type="gramStart"/>
      <w:r w:rsidRPr="00EB3059">
        <w:rPr>
          <w:rFonts w:ascii="Times New Roman" w:hAnsi="Times New Roman" w:cs="Times New Roman"/>
        </w:rPr>
        <w:t xml:space="preserve">Площадки отдыха рекомендуется устанавливать проходными, примыкать к проездам, посадочным площадкам остановок, разворотным площадкам - между ними и площадкой отдыха рекомендуется </w:t>
      </w:r>
      <w:r w:rsidRPr="00EB3059">
        <w:rPr>
          <w:rFonts w:ascii="Times New Roman" w:hAnsi="Times New Roman" w:cs="Times New Roman"/>
          <w:color w:val="auto"/>
        </w:rPr>
        <w:t xml:space="preserve">предусматривать полосу озеленения (кустарник, деревья) не менее 3 м. Расстояние от границы площадки отдыха до мест хранения автомобилей  принимается согласно </w:t>
      </w:r>
      <w:proofErr w:type="spellStart"/>
      <w:r w:rsidRPr="00EB3059">
        <w:rPr>
          <w:rFonts w:ascii="Times New Roman" w:hAnsi="Times New Roman" w:cs="Times New Roman"/>
          <w:color w:val="auto"/>
        </w:rPr>
        <w:t>СанПиН</w:t>
      </w:r>
      <w:proofErr w:type="spellEnd"/>
      <w:r w:rsidRPr="00EB3059">
        <w:rPr>
          <w:rFonts w:ascii="Times New Roman" w:hAnsi="Times New Roman" w:cs="Times New Roman"/>
          <w:color w:val="auto"/>
        </w:rPr>
        <w:t xml:space="preserve"> 2.2.1/2.1.1.1200, </w:t>
      </w:r>
      <w:proofErr w:type="spellStart"/>
      <w:r w:rsidRPr="00EB3059">
        <w:rPr>
          <w:rFonts w:ascii="Times New Roman" w:hAnsi="Times New Roman" w:cs="Times New Roman"/>
          <w:color w:val="auto"/>
        </w:rPr>
        <w:t>отстойно-разворотных</w:t>
      </w:r>
      <w:proofErr w:type="spellEnd"/>
      <w:r w:rsidRPr="00EB3059">
        <w:rPr>
          <w:rFonts w:ascii="Times New Roman" w:hAnsi="Times New Roman" w:cs="Times New Roman"/>
          <w:color w:val="auto"/>
        </w:rPr>
        <w:t xml:space="preserve"> площадок на конечных остановках маршрутов пассажирского транспорта - не менее 50 м. Расстояние от окон жилых домов до</w:t>
      </w:r>
      <w:proofErr w:type="gramEnd"/>
      <w:r w:rsidRPr="00EB3059">
        <w:rPr>
          <w:rFonts w:ascii="Times New Roman" w:hAnsi="Times New Roman" w:cs="Times New Roman"/>
          <w:color w:val="auto"/>
        </w:rPr>
        <w:t xml:space="preserve"> границ площадок тихого отдыха рекомендуется устанавливать </w:t>
      </w:r>
      <w:r w:rsidRPr="00EB3059">
        <w:rPr>
          <w:rFonts w:ascii="Times New Roman" w:hAnsi="Times New Roman" w:cs="Times New Roman"/>
        </w:rPr>
        <w:t>не менее 10 м, площадок шумных настольных игр - не менее 25 м.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2.14.2.1. Площадки отдыха на жилых территориях рекомендуется проектировать из расчета 0,1 - 0,2 кв. м на жителя. Оптимальный размер площадки 50 - 100 кв. м, минимальный размер площадки отдыха - не менее 15 - 20 кв. м. Допускается совмещение площадок тихого отдыха с детскими площадками. 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 На территориях парков рекомендуется организация площадок-лужаек для отдыха на траве.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2.14.2.2.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2.14.2.3. 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2.14.2.4. Рекомендуется применять </w:t>
      </w:r>
      <w:proofErr w:type="spellStart"/>
      <w:r w:rsidRPr="00EB3059">
        <w:rPr>
          <w:rFonts w:ascii="Times New Roman" w:hAnsi="Times New Roman" w:cs="Times New Roman"/>
        </w:rPr>
        <w:t>периметральное</w:t>
      </w:r>
      <w:proofErr w:type="spellEnd"/>
      <w:r w:rsidRPr="00EB3059">
        <w:rPr>
          <w:rFonts w:ascii="Times New Roman" w:hAnsi="Times New Roman" w:cs="Times New Roman"/>
        </w:rPr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 w:rsidRPr="00EB3059">
        <w:rPr>
          <w:rFonts w:ascii="Times New Roman" w:hAnsi="Times New Roman" w:cs="Times New Roman"/>
        </w:rPr>
        <w:t>вытаптыванию</w:t>
      </w:r>
      <w:proofErr w:type="spellEnd"/>
      <w:r w:rsidRPr="00EB3059">
        <w:rPr>
          <w:rFonts w:ascii="Times New Roman" w:hAnsi="Times New Roman" w:cs="Times New Roman"/>
        </w:rPr>
        <w:t xml:space="preserve"> видов трав. Не допускается применение растений с ядовитыми плодами.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2.14.2.5.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2.14.2.6. Минимальный размер площадки с установкой одного стола со скамьями для настольных игр рекомендуется устанавливать в пределах 12 - 15 кв. м.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2.14.3. Спортивные площадки.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Спортивные площадки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</w:t>
      </w:r>
      <w:proofErr w:type="spellStart"/>
      <w:r w:rsidRPr="00EB3059">
        <w:rPr>
          <w:rFonts w:ascii="Times New Roman" w:hAnsi="Times New Roman" w:cs="Times New Roman"/>
        </w:rPr>
        <w:t>СанПиН</w:t>
      </w:r>
      <w:proofErr w:type="spellEnd"/>
      <w:r w:rsidRPr="00EB3059">
        <w:rPr>
          <w:rFonts w:ascii="Times New Roman" w:hAnsi="Times New Roman" w:cs="Times New Roman"/>
        </w:rPr>
        <w:t xml:space="preserve"> 2.2.1/2.1.1.1200.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2.14.3.1.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Комплексные физкультурно-спортивные площадки для детей дошкольного возраста (на 75 детей) рекомендуется устанавливать площадью не менее 150 кв. м, школьного возраста (100 детей) - не менее 250 кв. м.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2.14.3.2.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2.14.3.3. Озеленение рекомендуется размещать по периметру площадки, высаживая быстрорастущие деревья на расстоянии от края площадки не менее 2 м. Не рекомендуется применять деревья и кустарники,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EB3059">
        <w:rPr>
          <w:rFonts w:ascii="Times New Roman" w:hAnsi="Times New Roman" w:cs="Times New Roman"/>
        </w:rPr>
        <w:t>площадки</w:t>
      </w:r>
      <w:proofErr w:type="gramEnd"/>
      <w:r w:rsidRPr="00EB3059">
        <w:rPr>
          <w:rFonts w:ascii="Times New Roman" w:hAnsi="Times New Roman" w:cs="Times New Roman"/>
        </w:rPr>
        <w:t xml:space="preserve"> возможно применять вертикальное озеленение.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2.14.3.4. Площадки рекомендуется 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6228E5" w:rsidRPr="00EB3059" w:rsidRDefault="006228E5" w:rsidP="00512926">
      <w:pPr>
        <w:spacing w:line="240" w:lineRule="auto"/>
        <w:ind w:firstLine="567"/>
      </w:pPr>
      <w:r w:rsidRPr="00EB3059">
        <w:rPr>
          <w:rFonts w:ascii="Times New Roman" w:hAnsi="Times New Roman" w:cs="Times New Roman"/>
        </w:rPr>
        <w:t xml:space="preserve">2.14.4. Площадки для установки </w:t>
      </w:r>
      <w:proofErr w:type="spellStart"/>
      <w:r w:rsidRPr="00EB3059">
        <w:rPr>
          <w:rFonts w:ascii="Times New Roman" w:hAnsi="Times New Roman" w:cs="Times New Roman"/>
        </w:rPr>
        <w:t>мусоросборных</w:t>
      </w:r>
      <w:proofErr w:type="spellEnd"/>
      <w:r w:rsidRPr="00EB3059">
        <w:rPr>
          <w:rFonts w:ascii="Times New Roman" w:hAnsi="Times New Roman" w:cs="Times New Roman"/>
        </w:rPr>
        <w:t xml:space="preserve"> контейнеров.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EB3059">
        <w:rPr>
          <w:rFonts w:ascii="Times New Roman" w:hAnsi="Times New Roman" w:cs="Times New Roman"/>
        </w:rPr>
        <w:t xml:space="preserve">Площадки для установки </w:t>
      </w:r>
      <w:proofErr w:type="spellStart"/>
      <w:r w:rsidRPr="00EB3059">
        <w:rPr>
          <w:rFonts w:ascii="Times New Roman" w:hAnsi="Times New Roman" w:cs="Times New Roman"/>
        </w:rPr>
        <w:t>мусоросборных</w:t>
      </w:r>
      <w:proofErr w:type="spellEnd"/>
      <w:r w:rsidRPr="00EB3059">
        <w:rPr>
          <w:rFonts w:ascii="Times New Roman" w:hAnsi="Times New Roman" w:cs="Times New Roman"/>
        </w:rPr>
        <w:t xml:space="preserve"> контейнеров - специально оборудованные места, предназначенные для сбора твердых коммунальных отходов (ТКО), должны быть спланированы с учетом концепции обращения с ТКО, не допускать разлета мусора по территории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</w:t>
      </w:r>
      <w:proofErr w:type="gramEnd"/>
      <w:r w:rsidRPr="00EB3059">
        <w:rPr>
          <w:rFonts w:ascii="Times New Roman" w:hAnsi="Times New Roman" w:cs="Times New Roman"/>
        </w:rPr>
        <w:t xml:space="preserve">. Такие площади необходимо предусматривать в составе территорий и участков любого функционального назначения, где могут накапливаться ТКО, и должно соответствовать требованиям государственных санитарно-эпидемиологических правил и гигиенических нормативов и удобства для </w:t>
      </w:r>
      <w:proofErr w:type="spellStart"/>
      <w:r w:rsidRPr="00EB3059">
        <w:rPr>
          <w:rFonts w:ascii="Times New Roman" w:hAnsi="Times New Roman" w:cs="Times New Roman"/>
        </w:rPr>
        <w:t>образователей</w:t>
      </w:r>
      <w:proofErr w:type="spellEnd"/>
      <w:r w:rsidRPr="00EB3059">
        <w:rPr>
          <w:rFonts w:ascii="Times New Roman" w:hAnsi="Times New Roman" w:cs="Times New Roman"/>
        </w:rPr>
        <w:t xml:space="preserve"> отходов.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lastRenderedPageBreak/>
        <w:t>2.14.4.1. Площадки должны размещаться удаленными от окон жилых зданий, границ участков детских учреждений, мест отдыха на расстояние не менее</w:t>
      </w:r>
      <w:proofErr w:type="gramStart"/>
      <w:r w:rsidRPr="00EB3059">
        <w:rPr>
          <w:rFonts w:ascii="Times New Roman" w:hAnsi="Times New Roman" w:cs="Times New Roman"/>
        </w:rPr>
        <w:t>,</w:t>
      </w:r>
      <w:proofErr w:type="gramEnd"/>
      <w:r w:rsidRPr="00EB3059">
        <w:rPr>
          <w:rFonts w:ascii="Times New Roman" w:hAnsi="Times New Roman" w:cs="Times New Roman"/>
        </w:rPr>
        <w:t xml:space="preserve"> чем 20 м, на участках жилой застройки - не далее 100 м от наиболее удаленного входа в жилое здание для домов с мусоропроводами и не более 50 м для домов без мусоропроводов,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 м </w:t>
      </w:r>
      <w:proofErr w:type="spellStart"/>
      <w:r w:rsidRPr="00EB3059">
        <w:rPr>
          <w:rFonts w:ascii="Times New Roman" w:hAnsi="Times New Roman" w:cs="Times New Roman"/>
        </w:rPr>
        <w:t>x</w:t>
      </w:r>
      <w:proofErr w:type="spellEnd"/>
      <w:r w:rsidRPr="00EB3059">
        <w:rPr>
          <w:rFonts w:ascii="Times New Roman" w:hAnsi="Times New Roman" w:cs="Times New Roman"/>
        </w:rPr>
        <w:t xml:space="preserve"> 12 м).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2.14.4.2. Размер площадки диктуется ее задачами, габаритами и количеством контейнеров, используемых для сбора отходов, но не более предусмотренных санитарно-эпидемиологическими требованиями.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2.14.4.3. Целесообразно площадку помимо информации о сроках удаления отходов и контактной информации ответственного лица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6228E5" w:rsidRPr="00A27DA5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2.14.4.4. Мероприятия по озеленению площадок для установки мусоросборников территорий рекомендуется производить по проекту деревьями с высокой степенью </w:t>
      </w:r>
      <w:proofErr w:type="spellStart"/>
      <w:r w:rsidRPr="00EB3059">
        <w:rPr>
          <w:rFonts w:ascii="Times New Roman" w:hAnsi="Times New Roman" w:cs="Times New Roman"/>
        </w:rPr>
        <w:t>фитонцидности</w:t>
      </w:r>
      <w:proofErr w:type="spellEnd"/>
      <w:r w:rsidRPr="00EB3059">
        <w:rPr>
          <w:rFonts w:ascii="Times New Roman" w:hAnsi="Times New Roman" w:cs="Times New Roman"/>
        </w:rPr>
        <w:t xml:space="preserve">, хорошо развитой кроной. Допускается для визуальной изоляции площадок применение декоративных стенок, трельяжей или </w:t>
      </w:r>
      <w:proofErr w:type="spellStart"/>
      <w:r w:rsidRPr="00A27DA5">
        <w:rPr>
          <w:rFonts w:ascii="Times New Roman" w:hAnsi="Times New Roman" w:cs="Times New Roman"/>
        </w:rPr>
        <w:t>периметральной</w:t>
      </w:r>
      <w:proofErr w:type="spellEnd"/>
      <w:r w:rsidRPr="00A27DA5">
        <w:rPr>
          <w:rFonts w:ascii="Times New Roman" w:hAnsi="Times New Roman" w:cs="Times New Roman"/>
        </w:rPr>
        <w:t xml:space="preserve"> живой изгороди в виде высоких кустарников без плодов и ягод.</w:t>
      </w:r>
    </w:p>
    <w:p w:rsidR="006228E5" w:rsidRPr="00A27DA5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27DA5">
        <w:rPr>
          <w:rFonts w:ascii="Times New Roman" w:hAnsi="Times New Roman" w:cs="Times New Roman"/>
        </w:rPr>
        <w:t>2.14.5. Площадки для выгула собак.</w:t>
      </w:r>
    </w:p>
    <w:p w:rsidR="006228E5" w:rsidRPr="00631371" w:rsidRDefault="006228E5" w:rsidP="006313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27DA5">
        <w:rPr>
          <w:rFonts w:ascii="Times New Roman" w:hAnsi="Times New Roman" w:cs="Times New Roman"/>
        </w:rPr>
        <w:t>Площадки для выгула собак необходимо размещать на территориях, свободных от зеленых насаждений.</w:t>
      </w:r>
      <w:r w:rsidR="00631371" w:rsidRPr="00631371">
        <w:rPr>
          <w:rFonts w:ascii="Times New Roman" w:hAnsi="Times New Roman" w:cs="Times New Roman"/>
          <w:color w:val="FF0000"/>
        </w:rPr>
        <w:t xml:space="preserve"> </w:t>
      </w:r>
      <w:r w:rsidR="00631371" w:rsidRPr="00631371">
        <w:rPr>
          <w:rFonts w:ascii="Times New Roman" w:hAnsi="Times New Roman" w:cs="Times New Roman"/>
          <w:color w:val="auto"/>
        </w:rPr>
        <w:t xml:space="preserve">Схемы размещения площадок определяется и утверждается  Решением Собрания представителей ГП «Поселок </w:t>
      </w:r>
      <w:proofErr w:type="spellStart"/>
      <w:r w:rsidR="00631371" w:rsidRPr="00631371">
        <w:rPr>
          <w:rFonts w:ascii="Times New Roman" w:hAnsi="Times New Roman" w:cs="Times New Roman"/>
          <w:color w:val="auto"/>
        </w:rPr>
        <w:t>Воротынск</w:t>
      </w:r>
      <w:proofErr w:type="spellEnd"/>
      <w:r w:rsidR="00631371" w:rsidRPr="00631371">
        <w:rPr>
          <w:rFonts w:ascii="Times New Roman" w:hAnsi="Times New Roman" w:cs="Times New Roman"/>
          <w:color w:val="auto"/>
        </w:rPr>
        <w:t>»</w:t>
      </w:r>
      <w:r w:rsidR="00631371">
        <w:rPr>
          <w:rFonts w:ascii="Times New Roman" w:hAnsi="Times New Roman" w:cs="Times New Roman"/>
          <w:color w:val="auto"/>
        </w:rPr>
        <w:t>.</w:t>
      </w:r>
    </w:p>
    <w:p w:rsidR="006228E5" w:rsidRPr="00A27DA5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27DA5">
        <w:rPr>
          <w:rFonts w:ascii="Times New Roman" w:hAnsi="Times New Roman" w:cs="Times New Roman"/>
        </w:rPr>
        <w:t xml:space="preserve">2.14.5.1. Размеры площадок для выгула собак, размещаемые на территориях жилого назначения, рекомендуется принимать 400 - 600 кв. м, на прочих территориях - до 800 кв. м, в условиях сложившейся застройки может принимать уменьшенный размер площадок, исходя из имеющихся территориальных возможностей. </w:t>
      </w:r>
      <w:proofErr w:type="gramStart"/>
      <w:r w:rsidRPr="00A27DA5">
        <w:rPr>
          <w:rFonts w:ascii="Times New Roman" w:hAnsi="Times New Roman" w:cs="Times New Roman"/>
        </w:rPr>
        <w:t>Доступность площадок рекомендуется обеспечивать не более 400 м. На территории и микрорайонов с плотной жилой застройкой - не более 600 м. Расстояние от границы площадки до окон жилых и общественных зданий необходимо принимать не менее 40 м, а до участков детских учреждений, школ, детских, спортивных площадок, площадок отдыха - не менее 40 м.</w:t>
      </w:r>
      <w:proofErr w:type="gramEnd"/>
    </w:p>
    <w:p w:rsidR="006228E5" w:rsidRPr="00A27DA5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27DA5">
        <w:rPr>
          <w:rFonts w:ascii="Times New Roman" w:hAnsi="Times New Roman" w:cs="Times New Roman"/>
        </w:rPr>
        <w:t xml:space="preserve">2.14.5.2.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</w:t>
      </w:r>
      <w:proofErr w:type="spellStart"/>
      <w:r w:rsidRPr="00A27DA5">
        <w:rPr>
          <w:rFonts w:ascii="Times New Roman" w:hAnsi="Times New Roman" w:cs="Times New Roman"/>
        </w:rPr>
        <w:t>периметральное</w:t>
      </w:r>
      <w:proofErr w:type="spellEnd"/>
      <w:r w:rsidRPr="00A27DA5">
        <w:rPr>
          <w:rFonts w:ascii="Times New Roman" w:hAnsi="Times New Roman" w:cs="Times New Roman"/>
        </w:rPr>
        <w:t xml:space="preserve"> озеленение.</w:t>
      </w:r>
    </w:p>
    <w:p w:rsidR="006228E5" w:rsidRPr="00A27DA5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27DA5">
        <w:rPr>
          <w:rFonts w:ascii="Times New Roman" w:hAnsi="Times New Roman" w:cs="Times New Roman"/>
        </w:rPr>
        <w:t>2.14.5.3. 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рекомендуется проектировать с твердым или комбинированным видом покрытия (плитка, утопленная в газон и др.). Подход к площадке рекомендуется оборудовать твердым видом покрытия.</w:t>
      </w:r>
    </w:p>
    <w:p w:rsidR="006228E5" w:rsidRPr="00A27DA5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27DA5">
        <w:rPr>
          <w:rFonts w:ascii="Times New Roman" w:hAnsi="Times New Roman" w:cs="Times New Roman"/>
        </w:rPr>
        <w:t>2.14.5.4. Ограждение площадки, как правило, следует выполнять из легкой металлической сетки высотой не менее 1,5 м</w:t>
      </w:r>
      <w:r w:rsidR="00A27DA5">
        <w:rPr>
          <w:rFonts w:ascii="Times New Roman" w:hAnsi="Times New Roman" w:cs="Times New Roman"/>
        </w:rPr>
        <w:t xml:space="preserve"> либо применять  </w:t>
      </w:r>
      <w:proofErr w:type="spellStart"/>
      <w:r w:rsidR="00A27DA5">
        <w:rPr>
          <w:rFonts w:ascii="Times New Roman" w:hAnsi="Times New Roman" w:cs="Times New Roman"/>
        </w:rPr>
        <w:t>периметральное</w:t>
      </w:r>
      <w:proofErr w:type="spellEnd"/>
      <w:r w:rsidR="00A27DA5">
        <w:rPr>
          <w:rFonts w:ascii="Times New Roman" w:hAnsi="Times New Roman" w:cs="Times New Roman"/>
        </w:rPr>
        <w:t xml:space="preserve"> озеленение. При ограждении площадки </w:t>
      </w:r>
      <w:r w:rsidR="00A27DA5" w:rsidRPr="00A27DA5">
        <w:rPr>
          <w:rFonts w:ascii="Times New Roman" w:hAnsi="Times New Roman" w:cs="Times New Roman"/>
        </w:rPr>
        <w:t>из легкой металлической сетки высотой не менее 1,5 м</w:t>
      </w:r>
      <w:proofErr w:type="gramStart"/>
      <w:r w:rsidR="00A27DA5" w:rsidRPr="00A27DA5">
        <w:rPr>
          <w:rFonts w:ascii="Times New Roman" w:hAnsi="Times New Roman" w:cs="Times New Roman"/>
        </w:rPr>
        <w:t xml:space="preserve"> </w:t>
      </w:r>
      <w:r w:rsidR="00631371">
        <w:rPr>
          <w:rFonts w:ascii="Times New Roman" w:hAnsi="Times New Roman" w:cs="Times New Roman"/>
        </w:rPr>
        <w:t>,</w:t>
      </w:r>
      <w:proofErr w:type="gramEnd"/>
      <w:r w:rsidRPr="00A27DA5">
        <w:rPr>
          <w:rFonts w:ascii="Times New Roman" w:hAnsi="Times New Roman" w:cs="Times New Roman"/>
        </w:rPr>
        <w:t>рекомендуется учитывать,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6228E5" w:rsidRPr="00A27DA5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27DA5">
        <w:rPr>
          <w:rFonts w:ascii="Times New Roman" w:hAnsi="Times New Roman" w:cs="Times New Roman"/>
        </w:rPr>
        <w:t>2.14.5.5. На территории площадки рекомендуется предусматривать информационный стенд с правилами пользования площадкой.</w:t>
      </w:r>
    </w:p>
    <w:p w:rsidR="006228E5" w:rsidRPr="00A27DA5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27DA5">
        <w:rPr>
          <w:rFonts w:ascii="Times New Roman" w:hAnsi="Times New Roman" w:cs="Times New Roman"/>
        </w:rPr>
        <w:t xml:space="preserve">2.14.5.6. Озеленение рекомендуется проектировать из </w:t>
      </w:r>
      <w:proofErr w:type="spellStart"/>
      <w:r w:rsidRPr="00A27DA5">
        <w:rPr>
          <w:rFonts w:ascii="Times New Roman" w:hAnsi="Times New Roman" w:cs="Times New Roman"/>
        </w:rPr>
        <w:t>периметральных</w:t>
      </w:r>
      <w:proofErr w:type="spellEnd"/>
      <w:r w:rsidRPr="00A27DA5">
        <w:rPr>
          <w:rFonts w:ascii="Times New Roman" w:hAnsi="Times New Roman" w:cs="Times New Roman"/>
        </w:rPr>
        <w:t xml:space="preserve"> плотных посадок высокого кустарника в виде живой изгороди или вертикального озеленения.</w:t>
      </w:r>
    </w:p>
    <w:p w:rsidR="006228E5" w:rsidRPr="00A27DA5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27DA5">
        <w:rPr>
          <w:rFonts w:ascii="Times New Roman" w:hAnsi="Times New Roman" w:cs="Times New Roman"/>
        </w:rPr>
        <w:t>2.14.6. Площадки для дрессировки собак. Площадки для дрессировки собак рекомендуется размещать на удалении от застройки жилого и общественного назначения не менее</w:t>
      </w:r>
      <w:proofErr w:type="gramStart"/>
      <w:r w:rsidRPr="00A27DA5">
        <w:rPr>
          <w:rFonts w:ascii="Times New Roman" w:hAnsi="Times New Roman" w:cs="Times New Roman"/>
        </w:rPr>
        <w:t>,</w:t>
      </w:r>
      <w:proofErr w:type="gramEnd"/>
      <w:r w:rsidRPr="00A27DA5">
        <w:rPr>
          <w:rFonts w:ascii="Times New Roman" w:hAnsi="Times New Roman" w:cs="Times New Roman"/>
        </w:rPr>
        <w:t xml:space="preserve"> чем на 50 м. Размер площадки рекомендуется принимать порядка 2000 кв. м.</w:t>
      </w:r>
    </w:p>
    <w:p w:rsidR="006228E5" w:rsidRPr="00A27DA5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27DA5">
        <w:rPr>
          <w:rFonts w:ascii="Times New Roman" w:hAnsi="Times New Roman" w:cs="Times New Roman"/>
        </w:rPr>
        <w:t>2.14.6.1. Перечень элементов благоустройства территории на площадке для дрессировки собак включает: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оборудование.</w:t>
      </w:r>
    </w:p>
    <w:p w:rsidR="006228E5" w:rsidRPr="00A27DA5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27DA5">
        <w:rPr>
          <w:rFonts w:ascii="Times New Roman" w:hAnsi="Times New Roman" w:cs="Times New Roman"/>
        </w:rPr>
        <w:t xml:space="preserve">2.14.6.2. Покрытие площадки рекомендуется предусматривать </w:t>
      </w:r>
      <w:proofErr w:type="gramStart"/>
      <w:r w:rsidRPr="00A27DA5">
        <w:rPr>
          <w:rFonts w:ascii="Times New Roman" w:hAnsi="Times New Roman" w:cs="Times New Roman"/>
        </w:rPr>
        <w:t>имеющим</w:t>
      </w:r>
      <w:proofErr w:type="gramEnd"/>
      <w:r w:rsidRPr="00A27DA5">
        <w:rPr>
          <w:rFonts w:ascii="Times New Roman" w:hAnsi="Times New Roman" w:cs="Times New Roman"/>
        </w:rPr>
        <w:t xml:space="preserve">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6228E5" w:rsidRPr="00A27DA5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27DA5">
        <w:rPr>
          <w:rFonts w:ascii="Times New Roman" w:hAnsi="Times New Roman" w:cs="Times New Roman"/>
        </w:rPr>
        <w:t>2.14.6.3. Ограждение должно быть представлено забором (металлическая сетка) высотой не менее 2,0 м. Рекомендуется предусматривать расстояние между элементами и секциями ограждения, его нижним краем и землей, не позволяющим животному покидать площадку или причинять себе травму.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27DA5">
        <w:rPr>
          <w:rFonts w:ascii="Times New Roman" w:hAnsi="Times New Roman" w:cs="Times New Roman"/>
        </w:rPr>
        <w:lastRenderedPageBreak/>
        <w:t>2.14.6.4. Площадки для дрессировки собак рекомендуется оборудовать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 </w:t>
      </w:r>
      <w:r w:rsidRPr="00EB3059">
        <w:rPr>
          <w:rFonts w:ascii="Times New Roman" w:hAnsi="Times New Roman" w:cs="Times New Roman"/>
        </w:rPr>
        <w:tab/>
        <w:t>2.14.7. Площадки автостоянок.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EB3059">
        <w:rPr>
          <w:rFonts w:ascii="Times New Roman" w:hAnsi="Times New Roman" w:cs="Times New Roman"/>
        </w:rPr>
        <w:t>Предусматриваются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</w:t>
      </w:r>
      <w:proofErr w:type="spellStart"/>
      <w:r w:rsidRPr="00EB3059">
        <w:rPr>
          <w:rFonts w:ascii="Times New Roman" w:hAnsi="Times New Roman" w:cs="Times New Roman"/>
        </w:rPr>
        <w:t>микрорайонные</w:t>
      </w:r>
      <w:proofErr w:type="spellEnd"/>
      <w:r w:rsidRPr="00EB3059">
        <w:rPr>
          <w:rFonts w:ascii="Times New Roman" w:hAnsi="Times New Roman" w:cs="Times New Roman"/>
        </w:rPr>
        <w:t xml:space="preserve">, районные), </w:t>
      </w:r>
      <w:proofErr w:type="spellStart"/>
      <w:r w:rsidRPr="00EB3059">
        <w:rPr>
          <w:rFonts w:ascii="Times New Roman" w:hAnsi="Times New Roman" w:cs="Times New Roman"/>
        </w:rPr>
        <w:t>приобъектных</w:t>
      </w:r>
      <w:proofErr w:type="spellEnd"/>
      <w:r w:rsidRPr="00EB3059">
        <w:rPr>
          <w:rFonts w:ascii="Times New Roman" w:hAnsi="Times New Roman" w:cs="Times New Roman"/>
        </w:rPr>
        <w:t xml:space="preserve"> (у объекта или группы объектов), прочих (грузовых, перехватывающих).</w:t>
      </w:r>
      <w:proofErr w:type="gramEnd"/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2.14.7.1. Расстояние от границ автостоянок до окон жилых и общественных заданий принимается в соответствии с </w:t>
      </w:r>
      <w:proofErr w:type="spellStart"/>
      <w:r w:rsidRPr="00EB3059">
        <w:rPr>
          <w:rFonts w:ascii="Times New Roman" w:hAnsi="Times New Roman" w:cs="Times New Roman"/>
        </w:rPr>
        <w:t>СанПиН</w:t>
      </w:r>
      <w:proofErr w:type="spellEnd"/>
      <w:r w:rsidRPr="00EB3059">
        <w:rPr>
          <w:rFonts w:ascii="Times New Roman" w:hAnsi="Times New Roman" w:cs="Times New Roman"/>
        </w:rPr>
        <w:t xml:space="preserve"> 2.2.1/2.1.1.1200. На площадках </w:t>
      </w:r>
      <w:proofErr w:type="spellStart"/>
      <w:r w:rsidRPr="00EB3059">
        <w:rPr>
          <w:rFonts w:ascii="Times New Roman" w:hAnsi="Times New Roman" w:cs="Times New Roman"/>
        </w:rPr>
        <w:t>приобъектных</w:t>
      </w:r>
      <w:proofErr w:type="spellEnd"/>
      <w:r w:rsidRPr="00EB3059">
        <w:rPr>
          <w:rFonts w:ascii="Times New Roman" w:hAnsi="Times New Roman" w:cs="Times New Roman"/>
        </w:rPr>
        <w:t xml:space="preserve"> автостоянок долю мест для автомобилей инвалидов рекомендуется проектировать согласно </w:t>
      </w:r>
      <w:proofErr w:type="spellStart"/>
      <w:r w:rsidRPr="00EB3059">
        <w:rPr>
          <w:rFonts w:ascii="Times New Roman" w:hAnsi="Times New Roman" w:cs="Times New Roman"/>
        </w:rPr>
        <w:t>СНиП</w:t>
      </w:r>
      <w:proofErr w:type="spellEnd"/>
      <w:r w:rsidRPr="00EB3059">
        <w:rPr>
          <w:rFonts w:ascii="Times New Roman" w:hAnsi="Times New Roman" w:cs="Times New Roman"/>
        </w:rPr>
        <w:t xml:space="preserve"> 35-01.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2.14.7.2. Покрытие площадок рекомендуется проектировать </w:t>
      </w:r>
      <w:proofErr w:type="gramStart"/>
      <w:r w:rsidRPr="00EB3059">
        <w:rPr>
          <w:rFonts w:ascii="Times New Roman" w:hAnsi="Times New Roman" w:cs="Times New Roman"/>
        </w:rPr>
        <w:t>аналогичным</w:t>
      </w:r>
      <w:proofErr w:type="gramEnd"/>
      <w:r w:rsidRPr="00EB3059">
        <w:rPr>
          <w:rFonts w:ascii="Times New Roman" w:hAnsi="Times New Roman" w:cs="Times New Roman"/>
        </w:rPr>
        <w:t xml:space="preserve"> покрытию транспортных проездов.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2.14.7.3. При планировке общественных пространств и дворовых территорий целесообразно предусматривать физические барьеры, делающие невозможной парковку транспортных средств на газонах.</w:t>
      </w:r>
      <w:bookmarkStart w:id="17" w:name="_Toc472352457"/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 w:cs="Times New Roman"/>
          <w:b/>
        </w:rPr>
        <w:t>2.15. Пешеходные коммуникации</w:t>
      </w:r>
      <w:bookmarkEnd w:id="17"/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2.15.1.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При проектировании пешеходных коммуникаций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EB3059">
        <w:rPr>
          <w:rFonts w:ascii="Times New Roman" w:hAnsi="Times New Roman" w:cs="Times New Roman"/>
        </w:rPr>
        <w:t>маломобильные</w:t>
      </w:r>
      <w:proofErr w:type="spellEnd"/>
      <w:r w:rsidRPr="00EB3059">
        <w:rPr>
          <w:rFonts w:ascii="Times New Roman" w:hAnsi="Times New Roman" w:cs="Times New Roman"/>
        </w:rPr>
        <w:t xml:space="preserve"> группы населения, высокий уровень благоустройства и озеленения. В системе пешеходных коммуникаций рекомендуется выделять основные и второстепенные пешеходные связи.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2.15.2. При проектировании пешеходных коммуникаций продольный уклон рекомендуется принимать не более 60 промилле, поперечный уклон (односкатный или двускатный) - оптимальный 20 промилле, минимальный - 5 промилле, максимальный - 30 промилле. Уклоны пешеходных коммуникаций с учетом обеспечения передвижения инвалидных колясок рекомендуется предусматривать не превышающими: продольный - 50 промилле, поперечный - 20 промилле. На пешеходных коммуникациях с уклонами 30 - 60 промилле рекомендуется не реже, чем через 100 м устраивать горизонтальные участки длиной не менее 5 м. В случаях, когда по условиям рельефа невозможно обеспечить указанные выше уклоны, рекомендуется предусматривать устройство лестниц и пандусов.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2.15.3. Покрытие пешеходных дорожек должны быть удобным при ходьбе и устойчивым к износу. Качество применяемых материалов, планировка и дренаж пешеходных дорожек должны обеспечить предупреждение образования гололеда и слякоти зимой, луж и грязи в теплый период.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2.15.4. В составе общественных пространств необходимо резервировать парковочные места для </w:t>
      </w:r>
      <w:proofErr w:type="spellStart"/>
      <w:r w:rsidRPr="00EB3059">
        <w:rPr>
          <w:rFonts w:ascii="Times New Roman" w:hAnsi="Times New Roman" w:cs="Times New Roman"/>
        </w:rPr>
        <w:t>маломобильных</w:t>
      </w:r>
      <w:proofErr w:type="spellEnd"/>
      <w:r w:rsidRPr="00EB3059">
        <w:rPr>
          <w:rFonts w:ascii="Times New Roman" w:hAnsi="Times New Roman" w:cs="Times New Roman"/>
        </w:rPr>
        <w:t xml:space="preserve"> групп граждан.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</w:t>
      </w:r>
      <w:proofErr w:type="spellStart"/>
      <w:r w:rsidRPr="00EB3059">
        <w:rPr>
          <w:rFonts w:ascii="Times New Roman" w:hAnsi="Times New Roman" w:cs="Times New Roman"/>
        </w:rPr>
        <w:t>маломобильных</w:t>
      </w:r>
      <w:proofErr w:type="spellEnd"/>
      <w:r w:rsidRPr="00EB3059">
        <w:rPr>
          <w:rFonts w:ascii="Times New Roman" w:hAnsi="Times New Roman" w:cs="Times New Roman"/>
        </w:rPr>
        <w:t xml:space="preserve"> групп граждан за счет устройства пандусов, правильно спроектированных съездов с тротуаров, тактильной плитки.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При планировании пешеходных маршрутов должно быть предусмотрено достаточное количество мест кратковременного отдыха для </w:t>
      </w:r>
      <w:proofErr w:type="spellStart"/>
      <w:r w:rsidRPr="00EB3059">
        <w:rPr>
          <w:rFonts w:ascii="Times New Roman" w:hAnsi="Times New Roman" w:cs="Times New Roman"/>
        </w:rPr>
        <w:t>маломобильных</w:t>
      </w:r>
      <w:proofErr w:type="spellEnd"/>
      <w:r w:rsidRPr="00EB3059">
        <w:rPr>
          <w:rFonts w:ascii="Times New Roman" w:hAnsi="Times New Roman" w:cs="Times New Roman"/>
        </w:rPr>
        <w:t xml:space="preserve"> групп граждан.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2.15.5. Элементы благоустройства пешеходных маршрутов (скамейки, урны, малые архитектурные формы) должны быть спланированы с учетом интенсивности пешеходного движения.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2.15.6.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Во всех случаях пересечения основных пешеходных коммуникаций с транспортными проездами рекомендуется устройство бордюрных пандусов. При устройстве на пешеходных коммуникациях лестниц, пандусов, мостиков рекомендуется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участков с древесно-кустарниковой и (или) травянистой растительностью для остановки и стоянки автотранспортных средств.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2.15.7.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</w:t>
      </w:r>
      <w:r w:rsidRPr="00EB3059">
        <w:rPr>
          <w:rFonts w:ascii="Times New Roman" w:hAnsi="Times New Roman" w:cs="Times New Roman"/>
        </w:rPr>
        <w:lastRenderedPageBreak/>
        <w:t>территории объектов рекреации (сквер, бульвар, парк, лесопарк). Ширина второстепенных пешеходных коммуникаций обычно принимается 1,0 - 1,5 м.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Обязательный перечень элементов благоустройства на территории второстепенных пешеходных коммуникаций включает различные виды покрытия.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На дорожках скверов, бульваров, садов населенного пункта рекомендуется предусматривать твердые виды покрытия с элементами сопряжения. Рекомендуется мощение плиткой.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На дорожках крупных рекреационных объектов (парков, лесопарков) рекомендуется предусматривать различные виды </w:t>
      </w:r>
      <w:proofErr w:type="gramStart"/>
      <w:r w:rsidRPr="00EB3059">
        <w:rPr>
          <w:rFonts w:ascii="Times New Roman" w:hAnsi="Times New Roman" w:cs="Times New Roman"/>
        </w:rPr>
        <w:t>мягкого</w:t>
      </w:r>
      <w:proofErr w:type="gramEnd"/>
      <w:r w:rsidRPr="00EB3059">
        <w:rPr>
          <w:rFonts w:ascii="Times New Roman" w:hAnsi="Times New Roman" w:cs="Times New Roman"/>
        </w:rPr>
        <w:t xml:space="preserve"> или комбинированных покрытий, пешеходные тропы с естественным грунтовым покрытием.</w:t>
      </w:r>
    </w:p>
    <w:p w:rsidR="006228E5" w:rsidRPr="00EB3059" w:rsidRDefault="006228E5" w:rsidP="00512926">
      <w:pPr>
        <w:spacing w:line="240" w:lineRule="auto"/>
        <w:ind w:left="426" w:firstLine="567"/>
        <w:contextualSpacing/>
        <w:rPr>
          <w:rFonts w:ascii="Times New Roman" w:hAnsi="Times New Roman" w:cs="Times New Roman"/>
        </w:rPr>
      </w:pPr>
    </w:p>
    <w:p w:rsidR="006228E5" w:rsidRPr="00EB3059" w:rsidRDefault="006228E5" w:rsidP="00512926">
      <w:pPr>
        <w:spacing w:line="240" w:lineRule="auto"/>
        <w:ind w:left="426" w:firstLine="567"/>
        <w:contextualSpacing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 w:cs="Times New Roman"/>
          <w:b/>
        </w:rPr>
        <w:t>2.16. Транспортные проезды.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2.16.1.Транспортные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2.16.2. Проектирование транспортных проездов следует вести с учетом </w:t>
      </w:r>
      <w:proofErr w:type="spellStart"/>
      <w:r w:rsidRPr="00EB3059">
        <w:rPr>
          <w:rFonts w:ascii="Times New Roman" w:hAnsi="Times New Roman" w:cs="Times New Roman"/>
        </w:rPr>
        <w:t>СНиП</w:t>
      </w:r>
      <w:proofErr w:type="spellEnd"/>
      <w:r w:rsidRPr="00EB3059">
        <w:rPr>
          <w:rFonts w:ascii="Times New Roman" w:hAnsi="Times New Roman" w:cs="Times New Roman"/>
        </w:rPr>
        <w:t xml:space="preserve"> 2.05.02-85. 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2.16.3.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6228E5" w:rsidRPr="00EB3059" w:rsidRDefault="006228E5" w:rsidP="00512926">
      <w:pPr>
        <w:spacing w:line="240" w:lineRule="auto"/>
        <w:ind w:left="426" w:firstLine="567"/>
        <w:contextualSpacing/>
        <w:rPr>
          <w:rFonts w:ascii="Times New Roman" w:hAnsi="Times New Roman" w:cs="Times New Roman"/>
        </w:rPr>
      </w:pPr>
    </w:p>
    <w:p w:rsidR="006228E5" w:rsidRPr="00EB3059" w:rsidRDefault="006228E5" w:rsidP="00512926">
      <w:pPr>
        <w:spacing w:line="240" w:lineRule="auto"/>
        <w:ind w:left="426" w:firstLine="567"/>
        <w:contextualSpacing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 w:cs="Times New Roman"/>
          <w:b/>
        </w:rPr>
        <w:t>2.17. Транзитные зоны.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2.17.1. На улицах с интенсивным автомобильным движением и  постоянным активным потоком пешеходов мебель должна располагается так, чтобы не мешать пеш</w:t>
      </w:r>
      <w:r w:rsidR="00273139" w:rsidRPr="00EB3059">
        <w:rPr>
          <w:rFonts w:ascii="Times New Roman" w:hAnsi="Times New Roman" w:cs="Times New Roman"/>
        </w:rPr>
        <w:t xml:space="preserve">еходам, должна иметь </w:t>
      </w:r>
      <w:proofErr w:type="gramStart"/>
      <w:r w:rsidR="00273139" w:rsidRPr="00EB3059">
        <w:rPr>
          <w:rFonts w:ascii="Times New Roman" w:hAnsi="Times New Roman" w:cs="Times New Roman"/>
        </w:rPr>
        <w:t>спокойный</w:t>
      </w:r>
      <w:proofErr w:type="gramEnd"/>
      <w:r w:rsidRPr="00EB3059">
        <w:rPr>
          <w:rFonts w:ascii="Times New Roman" w:hAnsi="Times New Roman" w:cs="Times New Roman"/>
        </w:rPr>
        <w:t xml:space="preserve">, </w:t>
      </w:r>
      <w:r w:rsidR="00273139" w:rsidRPr="00EB3059">
        <w:rPr>
          <w:rFonts w:ascii="Times New Roman" w:hAnsi="Times New Roman" w:cs="Times New Roman"/>
        </w:rPr>
        <w:t>строги</w:t>
      </w:r>
      <w:r w:rsidR="00EB3059">
        <w:rPr>
          <w:rFonts w:ascii="Times New Roman" w:hAnsi="Times New Roman" w:cs="Times New Roman"/>
        </w:rPr>
        <w:t>й</w:t>
      </w:r>
      <w:r w:rsidRPr="00EB3059">
        <w:rPr>
          <w:rFonts w:ascii="Times New Roman" w:hAnsi="Times New Roman" w:cs="Times New Roman"/>
        </w:rPr>
        <w:t xml:space="preserve"> </w:t>
      </w:r>
      <w:proofErr w:type="spellStart"/>
      <w:r w:rsidRPr="00EB3059">
        <w:rPr>
          <w:rFonts w:ascii="Times New Roman" w:hAnsi="Times New Roman" w:cs="Times New Roman"/>
        </w:rPr>
        <w:t>дизайн</w:t>
      </w:r>
      <w:proofErr w:type="spellEnd"/>
      <w:r w:rsidRPr="00EB3059">
        <w:rPr>
          <w:rFonts w:ascii="Times New Roman" w:hAnsi="Times New Roman" w:cs="Times New Roman"/>
        </w:rPr>
        <w:t xml:space="preserve">. </w:t>
      </w:r>
    </w:p>
    <w:p w:rsidR="006228E5" w:rsidRPr="00EB3059" w:rsidRDefault="006228E5" w:rsidP="00512926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</w:p>
    <w:p w:rsidR="006228E5" w:rsidRPr="00EB3059" w:rsidRDefault="006228E5" w:rsidP="00512926">
      <w:pPr>
        <w:spacing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 w:cs="Times New Roman"/>
          <w:b/>
        </w:rPr>
        <w:t>2.18. Пешеходные зоны.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2.18.1. Пешеходные зоны располагаются в основном в центре населенного пункта, а также в парках и скверах. Мебель на пешеходных улицах служит и для удобства и для украшения — здесь уместны декоративные элементы и интересные детали, парковые диваны должны иметь спинки и поручни.</w:t>
      </w:r>
    </w:p>
    <w:p w:rsidR="00896548" w:rsidRPr="00EB3059" w:rsidRDefault="00896548" w:rsidP="00512926">
      <w:pPr>
        <w:pStyle w:val="a7"/>
        <w:shd w:val="clear" w:color="auto" w:fill="FFFFFF" w:themeFill="background1"/>
        <w:spacing w:after="0" w:afterAutospacing="0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3059">
        <w:rPr>
          <w:rStyle w:val="af6"/>
          <w:color w:val="000000" w:themeColor="text1"/>
          <w:sz w:val="22"/>
          <w:szCs w:val="22"/>
        </w:rPr>
        <w:t xml:space="preserve">2.19.  Требования к доступности городской среды для </w:t>
      </w:r>
      <w:proofErr w:type="spellStart"/>
      <w:r w:rsidRPr="00EB3059">
        <w:rPr>
          <w:rStyle w:val="af6"/>
          <w:color w:val="000000" w:themeColor="text1"/>
          <w:sz w:val="22"/>
          <w:szCs w:val="22"/>
        </w:rPr>
        <w:t>маломобильных</w:t>
      </w:r>
      <w:proofErr w:type="spellEnd"/>
      <w:r w:rsidRPr="00EB3059">
        <w:rPr>
          <w:rStyle w:val="af6"/>
          <w:color w:val="000000" w:themeColor="text1"/>
          <w:sz w:val="22"/>
          <w:szCs w:val="22"/>
        </w:rPr>
        <w:t xml:space="preserve"> групп населения</w:t>
      </w:r>
    </w:p>
    <w:p w:rsidR="00EB3059" w:rsidRDefault="00896548" w:rsidP="00512926">
      <w:pPr>
        <w:pStyle w:val="a7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EB3059">
        <w:rPr>
          <w:color w:val="000000" w:themeColor="text1"/>
          <w:sz w:val="22"/>
          <w:szCs w:val="22"/>
        </w:rPr>
        <w:t xml:space="preserve">2.19.1. При проектировании благоустройства жилой среды, улиц и дорог, культурно-бытового обслуживания необходимо обеспечивать доступность для </w:t>
      </w:r>
      <w:proofErr w:type="spellStart"/>
      <w:r w:rsidRPr="00EB3059">
        <w:rPr>
          <w:color w:val="000000" w:themeColor="text1"/>
          <w:sz w:val="22"/>
          <w:szCs w:val="22"/>
        </w:rPr>
        <w:t>маломобильных</w:t>
      </w:r>
      <w:proofErr w:type="spellEnd"/>
      <w:r w:rsidRPr="00EB3059">
        <w:rPr>
          <w:color w:val="000000" w:themeColor="text1"/>
          <w:sz w:val="22"/>
          <w:szCs w:val="22"/>
        </w:rPr>
        <w:t xml:space="preserve">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</w:t>
      </w:r>
      <w:r w:rsidR="00EB3059">
        <w:rPr>
          <w:color w:val="000000" w:themeColor="text1"/>
          <w:sz w:val="22"/>
          <w:szCs w:val="22"/>
        </w:rPr>
        <w:t>ждения, приспособления и т.д.).</w:t>
      </w:r>
    </w:p>
    <w:p w:rsidR="00EB3059" w:rsidRDefault="00896548" w:rsidP="00512926">
      <w:pPr>
        <w:pStyle w:val="a7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EB3059">
        <w:rPr>
          <w:color w:val="000000" w:themeColor="text1"/>
          <w:sz w:val="22"/>
          <w:szCs w:val="22"/>
        </w:rPr>
        <w:t>2.19.2.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потребностей</w:t>
      </w:r>
      <w:r w:rsidR="00EB3059">
        <w:rPr>
          <w:color w:val="000000" w:themeColor="text1"/>
          <w:sz w:val="22"/>
          <w:szCs w:val="22"/>
        </w:rPr>
        <w:t xml:space="preserve"> </w:t>
      </w:r>
      <w:proofErr w:type="spellStart"/>
      <w:r w:rsidR="00EB3059">
        <w:rPr>
          <w:color w:val="000000" w:themeColor="text1"/>
          <w:sz w:val="22"/>
          <w:szCs w:val="22"/>
        </w:rPr>
        <w:t>маломобильных</w:t>
      </w:r>
      <w:proofErr w:type="spellEnd"/>
      <w:r w:rsidR="00EB3059">
        <w:rPr>
          <w:color w:val="000000" w:themeColor="text1"/>
          <w:sz w:val="22"/>
          <w:szCs w:val="22"/>
        </w:rPr>
        <w:t xml:space="preserve"> групп населения.</w:t>
      </w:r>
    </w:p>
    <w:p w:rsidR="00896548" w:rsidRDefault="00896548" w:rsidP="00512926">
      <w:pPr>
        <w:pStyle w:val="a7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EB3059">
        <w:rPr>
          <w:color w:val="000000" w:themeColor="text1"/>
          <w:sz w:val="22"/>
          <w:szCs w:val="22"/>
        </w:rPr>
        <w:t xml:space="preserve">2.19.3.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EB3059">
        <w:rPr>
          <w:color w:val="000000" w:themeColor="text1"/>
          <w:sz w:val="22"/>
          <w:szCs w:val="22"/>
        </w:rPr>
        <w:t>маломобильных</w:t>
      </w:r>
      <w:proofErr w:type="spellEnd"/>
      <w:r w:rsidRPr="00EB3059">
        <w:rPr>
          <w:color w:val="000000" w:themeColor="text1"/>
          <w:sz w:val="22"/>
          <w:szCs w:val="22"/>
        </w:rPr>
        <w:t xml:space="preserve"> групп населения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</w:p>
    <w:p w:rsidR="00EB3059" w:rsidRPr="00EB3059" w:rsidRDefault="00EB3059" w:rsidP="00512926">
      <w:pPr>
        <w:pStyle w:val="a7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000000" w:themeColor="text1"/>
          <w:sz w:val="22"/>
          <w:szCs w:val="22"/>
        </w:rPr>
      </w:pPr>
    </w:p>
    <w:p w:rsidR="006228E5" w:rsidRPr="00EB3059" w:rsidRDefault="006228E5" w:rsidP="00512926">
      <w:pPr>
        <w:pStyle w:val="1"/>
        <w:numPr>
          <w:ilvl w:val="0"/>
          <w:numId w:val="0"/>
        </w:numPr>
        <w:spacing w:before="0" w:after="0" w:line="240" w:lineRule="auto"/>
        <w:ind w:left="450"/>
        <w:jc w:val="center"/>
        <w:rPr>
          <w:rFonts w:ascii="Times New Roman" w:hAnsi="Times New Roman" w:cs="Times New Roman"/>
          <w:sz w:val="22"/>
          <w:szCs w:val="22"/>
        </w:rPr>
      </w:pPr>
      <w:bookmarkStart w:id="18" w:name="_Toc472352458"/>
      <w:r w:rsidRPr="00EB3059">
        <w:rPr>
          <w:rFonts w:ascii="Times New Roman" w:hAnsi="Times New Roman" w:cs="Times New Roman"/>
          <w:b/>
          <w:sz w:val="22"/>
          <w:szCs w:val="22"/>
        </w:rPr>
        <w:t xml:space="preserve">III. </w:t>
      </w:r>
      <w:bookmarkEnd w:id="18"/>
      <w:r w:rsidRPr="00EB3059">
        <w:rPr>
          <w:rFonts w:ascii="Times New Roman" w:hAnsi="Times New Roman" w:cs="Times New Roman"/>
          <w:b/>
          <w:sz w:val="22"/>
          <w:szCs w:val="22"/>
        </w:rPr>
        <w:t>БЛАГОУСТРОЙСТВО НА ТЕРРИТОРИЯХ ОБЩЕСТВЕННОГО НАЗНАЧЕНИЯ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3.1. На территориях общественного назначения при разработке проектных мероприятий по благоустройству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</w:t>
      </w:r>
      <w:proofErr w:type="spellStart"/>
      <w:r w:rsidRPr="00EB3059">
        <w:rPr>
          <w:rFonts w:ascii="Times New Roman" w:hAnsi="Times New Roman" w:cs="Times New Roman"/>
        </w:rPr>
        <w:t>маломобильные</w:t>
      </w:r>
      <w:proofErr w:type="spellEnd"/>
      <w:r w:rsidRPr="00EB3059">
        <w:rPr>
          <w:rFonts w:ascii="Times New Roman" w:hAnsi="Times New Roman" w:cs="Times New Roman"/>
        </w:rPr>
        <w:t xml:space="preserve">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 3.2.  Проекты благоустройства территории общественных пространств могут быть получены в результате проведения творческих конкурсов.  </w:t>
      </w:r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3.3. Общественные пространства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</w:t>
      </w:r>
      <w:proofErr w:type="spellStart"/>
      <w:r w:rsidRPr="00EB3059">
        <w:rPr>
          <w:rFonts w:ascii="Times New Roman" w:hAnsi="Times New Roman" w:cs="Times New Roman"/>
        </w:rPr>
        <w:t>примагистральных</w:t>
      </w:r>
      <w:proofErr w:type="spellEnd"/>
      <w:r w:rsidRPr="00EB3059">
        <w:rPr>
          <w:rFonts w:ascii="Times New Roman" w:hAnsi="Times New Roman" w:cs="Times New Roman"/>
        </w:rPr>
        <w:t xml:space="preserve"> и многофункциональных зон, центров </w:t>
      </w:r>
      <w:proofErr w:type="spellStart"/>
      <w:r w:rsidRPr="00EB3059">
        <w:rPr>
          <w:rFonts w:ascii="Times New Roman" w:hAnsi="Times New Roman" w:cs="Times New Roman"/>
        </w:rPr>
        <w:t>общемуниципального</w:t>
      </w:r>
      <w:proofErr w:type="spellEnd"/>
      <w:r w:rsidRPr="00EB3059">
        <w:rPr>
          <w:rFonts w:ascii="Times New Roman" w:hAnsi="Times New Roman" w:cs="Times New Roman"/>
        </w:rPr>
        <w:t xml:space="preserve"> и локального значения.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3.4. Пешеходные коммуникации и пешеходные зоны обеспечивают пешеходные связи и передвижения по территории населенного пункта.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 3.5. Участки общественной застройки с активным режимом посещения - это учреждения торговли, культуры, искусства, образования и подобные  объекты; они могут быть организованы с выделением </w:t>
      </w:r>
      <w:proofErr w:type="spellStart"/>
      <w:r w:rsidRPr="00EB3059">
        <w:rPr>
          <w:rFonts w:ascii="Times New Roman" w:hAnsi="Times New Roman" w:cs="Times New Roman"/>
        </w:rPr>
        <w:lastRenderedPageBreak/>
        <w:t>приобъектной</w:t>
      </w:r>
      <w:proofErr w:type="spellEnd"/>
      <w:r w:rsidRPr="00EB3059">
        <w:rPr>
          <w:rFonts w:ascii="Times New Roman" w:hAnsi="Times New Roman" w:cs="Times New Roman"/>
        </w:rPr>
        <w:t xml:space="preserve"> территории, либо без нее, в этом случае границы участка устанавливаются устанавливать совпадающими с внешним контуром подошвы застройки зданий и сооружений.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3.6. Участки озеленения на территории общественных пространств муниципального образования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3.7. </w:t>
      </w:r>
      <w:proofErr w:type="gramStart"/>
      <w:r w:rsidRPr="00EB3059">
        <w:rPr>
          <w:rFonts w:ascii="Times New Roman" w:hAnsi="Times New Roman" w:cs="Times New Roman"/>
        </w:rPr>
        <w:t>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  <w:proofErr w:type="gramEnd"/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3.8. На территории общественных пространств размещаются произведений декоративно-прикладного искусства, декоративных водных устройств.</w:t>
      </w:r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3.9. Участки общественной застройки могут быть организованы с выделением </w:t>
      </w:r>
      <w:proofErr w:type="spellStart"/>
      <w:r w:rsidRPr="00EB3059">
        <w:rPr>
          <w:rFonts w:ascii="Times New Roman" w:hAnsi="Times New Roman" w:cs="Times New Roman"/>
        </w:rPr>
        <w:t>приобъектной</w:t>
      </w:r>
      <w:proofErr w:type="spellEnd"/>
      <w:r w:rsidRPr="00EB3059">
        <w:rPr>
          <w:rFonts w:ascii="Times New Roman" w:hAnsi="Times New Roman" w:cs="Times New Roman"/>
        </w:rPr>
        <w:t xml:space="preserve"> территории, либо без нее - в этом случае границы участка устанавливаются совпадающими с внешним контуром подошвы застройки зданий и сооружений. Специализированные зоны общественной застройки (больничные, студенческие городки, комплексы НИИ и т.п.) могут формироваться в виде группы участков.</w:t>
      </w:r>
    </w:p>
    <w:p w:rsidR="006228E5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3.10. Обязательный перечень конструктивных элементов благоустройства территории на участках общественной застройки (при наличии </w:t>
      </w:r>
      <w:proofErr w:type="spellStart"/>
      <w:r w:rsidRPr="00EB3059">
        <w:rPr>
          <w:rFonts w:ascii="Times New Roman" w:hAnsi="Times New Roman" w:cs="Times New Roman"/>
        </w:rPr>
        <w:t>приобъектных</w:t>
      </w:r>
      <w:proofErr w:type="spellEnd"/>
      <w:r w:rsidRPr="00EB3059">
        <w:rPr>
          <w:rFonts w:ascii="Times New Roman" w:hAnsi="Times New Roman" w:cs="Times New Roman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необходимо предусматривать обязательное размещение скамей.</w:t>
      </w:r>
    </w:p>
    <w:p w:rsidR="00EB3059" w:rsidRPr="00EB3059" w:rsidRDefault="00EB3059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228E5" w:rsidRPr="00EB3059" w:rsidRDefault="006228E5" w:rsidP="00512926">
      <w:pPr>
        <w:pStyle w:val="1"/>
        <w:numPr>
          <w:ilvl w:val="0"/>
          <w:numId w:val="0"/>
        </w:numPr>
        <w:spacing w:before="0" w:after="0" w:line="240" w:lineRule="auto"/>
        <w:ind w:left="45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9" w:name="_Toc472352459"/>
      <w:r w:rsidRPr="00EB3059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EB3059">
        <w:rPr>
          <w:rFonts w:ascii="Times New Roman" w:hAnsi="Times New Roman" w:cs="Times New Roman"/>
          <w:b/>
          <w:sz w:val="22"/>
          <w:szCs w:val="22"/>
        </w:rPr>
        <w:t>. БЛАГОУСТРОЙСТВО НА ТЕРРИТОРИЯХ ЖИЛОГО НАЗНАЧЕНИЯ</w:t>
      </w:r>
    </w:p>
    <w:bookmarkEnd w:id="19"/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4.1. Объектами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 w:cs="Times New Roman"/>
          <w:b/>
        </w:rPr>
        <w:t>4.2. Общественные пространства.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4.2.1.Общественные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4.2.2. Учреждения обслуживания жилых групп, микрорайонов, жилых районов оборудуются площадками при входах. Для учреждений обслуживания с большим количеством посетителей предусматривается устройство </w:t>
      </w:r>
      <w:proofErr w:type="spellStart"/>
      <w:r w:rsidRPr="00EB3059">
        <w:rPr>
          <w:rFonts w:ascii="Times New Roman" w:hAnsi="Times New Roman" w:cs="Times New Roman"/>
        </w:rPr>
        <w:t>приобъектных</w:t>
      </w:r>
      <w:proofErr w:type="spellEnd"/>
      <w:r w:rsidRPr="00EB3059">
        <w:rPr>
          <w:rFonts w:ascii="Times New Roman" w:hAnsi="Times New Roman" w:cs="Times New Roman"/>
        </w:rPr>
        <w:t xml:space="preserve"> автостоянок. 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4.2.3.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Рекомендуется предусматривать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4.2.4. Озелененные территории общего пользования формируются в виде единой системы озеленения жилых групп, микрорайонов,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собак), объекты рекреации (скверы, бульвары, сады микрорайона, парки жилого района).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4.2.5. Вся территория общественных пространств на территориях жилого назначения разделяется на зоны, предназначенные для выполнения базовых функций (рекреационная, транспортная, хозяйственная). 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</w:rPr>
        <w:t xml:space="preserve">4.2.6.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</w:t>
      </w:r>
      <w:r w:rsidRPr="00EB3059">
        <w:rPr>
          <w:rFonts w:ascii="Times New Roman" w:hAnsi="Times New Roman" w:cs="Times New Roman"/>
          <w:color w:val="auto"/>
        </w:rPr>
        <w:t>общественных пространств.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4.2.7. Общественные пространства на территориях жилого назначения проектируются с применением элементов ландшафтного дизайна с учетом сезонных природных факторов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 xml:space="preserve"> </w:t>
      </w:r>
    </w:p>
    <w:p w:rsidR="006228E5" w:rsidRPr="00EB3059" w:rsidRDefault="006228E5" w:rsidP="00512926">
      <w:pPr>
        <w:spacing w:line="240" w:lineRule="auto"/>
        <w:ind w:firstLine="567"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 w:cs="Times New Roman"/>
          <w:b/>
        </w:rPr>
        <w:t>4.3. Участки жилой застройки.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4.3.1.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 Кроме того, учитываются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lastRenderedPageBreak/>
        <w:t xml:space="preserve">4.3.2. </w:t>
      </w:r>
      <w:proofErr w:type="gramStart"/>
      <w:r w:rsidRPr="00EB3059">
        <w:rPr>
          <w:rFonts w:ascii="Times New Roman" w:hAnsi="Times New Roman" w:cs="Times New Roman"/>
        </w:rPr>
        <w:t>На территории участка жилой застройки с коллективным пользованием придомовой территорией (многоквартирная застройка) рекомендуется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EB3059">
        <w:rPr>
          <w:rFonts w:ascii="Times New Roman" w:hAnsi="Times New Roman" w:cs="Times New Roman"/>
        </w:rPr>
        <w:t xml:space="preserve"> Если размеры территории участка позволяют, в границах участка размещаются спортивные площадки и площадки для игр детей школьного возраста, площадки для выгула собак.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4.3.3.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4.3.4. Озеленение жилого участка формируется между </w:t>
      </w:r>
      <w:proofErr w:type="spellStart"/>
      <w:r w:rsidRPr="00EB3059">
        <w:rPr>
          <w:rFonts w:ascii="Times New Roman" w:hAnsi="Times New Roman" w:cs="Times New Roman"/>
        </w:rPr>
        <w:t>отмосткой</w:t>
      </w:r>
      <w:proofErr w:type="spellEnd"/>
      <w:r w:rsidRPr="00EB3059">
        <w:rPr>
          <w:rFonts w:ascii="Times New Roman" w:hAnsi="Times New Roman" w:cs="Times New Roman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4.3.5. Возможно ограждение участка жилой застройки.</w:t>
      </w:r>
    </w:p>
    <w:p w:rsidR="006228E5" w:rsidRPr="00EB3059" w:rsidRDefault="006228E5" w:rsidP="00512926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</w:p>
    <w:p w:rsidR="006228E5" w:rsidRPr="00EB3059" w:rsidRDefault="006228E5" w:rsidP="00512926">
      <w:pPr>
        <w:spacing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 w:cs="Times New Roman"/>
          <w:b/>
        </w:rPr>
        <w:t>4.4. Участки детских садов и школ.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4.4.1. На территории участков детских садов и школ предусматривается: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4.4.2.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4.4.3. В качестве твердых видов покрытий рекомендуется применение </w:t>
      </w:r>
      <w:proofErr w:type="spellStart"/>
      <w:r w:rsidRPr="00EB3059">
        <w:rPr>
          <w:rFonts w:ascii="Times New Roman" w:hAnsi="Times New Roman" w:cs="Times New Roman"/>
        </w:rPr>
        <w:t>цементобетона</w:t>
      </w:r>
      <w:proofErr w:type="spellEnd"/>
      <w:r w:rsidRPr="00EB3059">
        <w:rPr>
          <w:rFonts w:ascii="Times New Roman" w:hAnsi="Times New Roman" w:cs="Times New Roman"/>
        </w:rPr>
        <w:t xml:space="preserve"> и плиточного мощения.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4.4.4. При озеленении территории детских садов и школ запрещается использовать растения с ядовитыми плодами, а также с колючками и шипами.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 w:cs="Times New Roman"/>
          <w:b/>
        </w:rPr>
        <w:t>4.5. Участки длительного и кратковременного хранения автотранспортных средств.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  <w:color w:val="auto"/>
        </w:rPr>
        <w:t>4.5.1. На</w:t>
      </w:r>
      <w:r w:rsidRPr="00EB3059">
        <w:rPr>
          <w:rFonts w:ascii="Times New Roman" w:hAnsi="Times New Roman" w:cs="Times New Roman"/>
          <w:color w:val="FF0000"/>
        </w:rPr>
        <w:t xml:space="preserve"> </w:t>
      </w:r>
      <w:r w:rsidRPr="00EB3059">
        <w:rPr>
          <w:rFonts w:ascii="Times New Roman" w:hAnsi="Times New Roman" w:cs="Times New Roman"/>
        </w:rPr>
        <w:t>участке длительного и кратковременного хранения автотранспортных средств рекомендуется предусматривать: стоянки, площадку (накопительную), выезды и въезды, пешеходные дорожки.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4.5.2.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EB3059">
        <w:rPr>
          <w:rFonts w:ascii="Times New Roman" w:hAnsi="Times New Roman" w:cs="Times New Roman"/>
        </w:rPr>
        <w:t>дств вкл</w:t>
      </w:r>
      <w:proofErr w:type="gramEnd"/>
      <w:r w:rsidRPr="00EB3059">
        <w:rPr>
          <w:rFonts w:ascii="Times New Roman" w:hAnsi="Times New Roman" w:cs="Times New Roman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4.5.3. На пешеходных дорожках предусматривается съезд - бордюрный пандус - на уровень проезда (не менее одного на участок).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4.5.4. Рекомендуется формировать посадки густого высокорастущего кустарника с высокой степенью </w:t>
      </w:r>
      <w:proofErr w:type="spellStart"/>
      <w:r w:rsidRPr="00EB3059">
        <w:rPr>
          <w:rFonts w:ascii="Times New Roman" w:hAnsi="Times New Roman" w:cs="Times New Roman"/>
        </w:rPr>
        <w:t>фитонцидности</w:t>
      </w:r>
      <w:proofErr w:type="spellEnd"/>
      <w:r w:rsidRPr="00EB3059">
        <w:rPr>
          <w:rFonts w:ascii="Times New Roman" w:hAnsi="Times New Roman" w:cs="Times New Roman"/>
        </w:rPr>
        <w:t xml:space="preserve"> и посадки деревьев вдоль границ участка,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4.5.5. На сооружениях для длительного и кратковременного хранения автотранспортных сре</w:t>
      </w:r>
      <w:proofErr w:type="gramStart"/>
      <w:r w:rsidRPr="00EB3059">
        <w:rPr>
          <w:rFonts w:ascii="Times New Roman" w:hAnsi="Times New Roman" w:cs="Times New Roman"/>
        </w:rPr>
        <w:t>дств с пл</w:t>
      </w:r>
      <w:proofErr w:type="gramEnd"/>
      <w:r w:rsidRPr="00EB3059">
        <w:rPr>
          <w:rFonts w:ascii="Times New Roman" w:hAnsi="Times New Roman" w:cs="Times New Roman"/>
        </w:rPr>
        <w:t xml:space="preserve">оской и </w:t>
      </w:r>
      <w:proofErr w:type="spellStart"/>
      <w:r w:rsidRPr="00EB3059">
        <w:rPr>
          <w:rFonts w:ascii="Times New Roman" w:hAnsi="Times New Roman" w:cs="Times New Roman"/>
        </w:rPr>
        <w:t>малоуклонной</w:t>
      </w:r>
      <w:proofErr w:type="spellEnd"/>
      <w:r w:rsidRPr="00EB3059">
        <w:rPr>
          <w:rFonts w:ascii="Times New Roman" w:hAnsi="Times New Roman" w:cs="Times New Roman"/>
        </w:rPr>
        <w:t xml:space="preserve"> кровлей, размещенного в многоэтажной жилой и общественной застройке, должно предусматриваться </w:t>
      </w:r>
      <w:proofErr w:type="spellStart"/>
      <w:r w:rsidRPr="00EB3059">
        <w:rPr>
          <w:rFonts w:ascii="Times New Roman" w:hAnsi="Times New Roman" w:cs="Times New Roman"/>
        </w:rPr>
        <w:t>крышное</w:t>
      </w:r>
      <w:proofErr w:type="spellEnd"/>
      <w:r w:rsidRPr="00EB3059">
        <w:rPr>
          <w:rFonts w:ascii="Times New Roman" w:hAnsi="Times New Roman" w:cs="Times New Roman"/>
        </w:rPr>
        <w:t xml:space="preserve"> озеленение. На </w:t>
      </w:r>
      <w:proofErr w:type="spellStart"/>
      <w:r w:rsidRPr="00EB3059">
        <w:rPr>
          <w:rFonts w:ascii="Times New Roman" w:hAnsi="Times New Roman" w:cs="Times New Roman"/>
        </w:rPr>
        <w:t>крышном</w:t>
      </w:r>
      <w:proofErr w:type="spellEnd"/>
      <w:r w:rsidRPr="00EB3059">
        <w:rPr>
          <w:rFonts w:ascii="Times New Roman" w:hAnsi="Times New Roman" w:cs="Times New Roman"/>
        </w:rPr>
        <w:t xml:space="preserve"> озеленении рекомендуется предусматривать цветочное оформление, площадь которого должна составлять не менее 10% от площади </w:t>
      </w:r>
      <w:proofErr w:type="spellStart"/>
      <w:r w:rsidRPr="00EB3059">
        <w:rPr>
          <w:rFonts w:ascii="Times New Roman" w:hAnsi="Times New Roman" w:cs="Times New Roman"/>
        </w:rPr>
        <w:t>крышного</w:t>
      </w:r>
      <w:proofErr w:type="spellEnd"/>
      <w:r w:rsidRPr="00EB3059">
        <w:rPr>
          <w:rFonts w:ascii="Times New Roman" w:hAnsi="Times New Roman" w:cs="Times New Roman"/>
        </w:rPr>
        <w:t xml:space="preserve"> озеленения, посадку деревьев и кустарников с плоскостной корневой системой.</w:t>
      </w:r>
    </w:p>
    <w:p w:rsidR="00EB3059" w:rsidRDefault="006228E5" w:rsidP="0073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4.5.6. Благоустройство участка территории, автостоянок представляется твердым видом покрытия дорожек и проездов, осветительным оборудованием. </w:t>
      </w:r>
    </w:p>
    <w:p w:rsidR="00EB3059" w:rsidRPr="00EB3059" w:rsidRDefault="00EB3059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228E5" w:rsidRPr="00EB3059" w:rsidRDefault="006228E5" w:rsidP="0051292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 w:cs="Times New Roman"/>
          <w:b/>
          <w:lang w:val="en-US"/>
        </w:rPr>
        <w:t>V</w:t>
      </w:r>
      <w:r w:rsidRPr="00EB3059">
        <w:rPr>
          <w:rFonts w:ascii="Times New Roman" w:hAnsi="Times New Roman" w:cs="Times New Roman"/>
          <w:b/>
        </w:rPr>
        <w:t>. БЛАГОУСТРОЙСТВО ТЕРРИТОРИИ РЕКРЕАЦИОННОГО НАЗНАЧЕНИЯ</w:t>
      </w:r>
    </w:p>
    <w:p w:rsidR="006228E5" w:rsidRPr="00EB3059" w:rsidRDefault="006228E5" w:rsidP="00512926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проектируются в соответствии с историко-культурным регламентом территории, на которой он расположен (при его наличии).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ab/>
        <w:t xml:space="preserve">Планировочная структура объектов рекреации, должна соответствовать градостроительным, функциональным и природным особенностям территории. При проектировании благоустройства обеспечивается приоритет природоохранных факторов: для крупных объектов рекреации - </w:t>
      </w:r>
      <w:proofErr w:type="spellStart"/>
      <w:r w:rsidRPr="00EB3059">
        <w:rPr>
          <w:rFonts w:ascii="Times New Roman" w:hAnsi="Times New Roman"/>
        </w:rPr>
        <w:t>ненарушение</w:t>
      </w:r>
      <w:proofErr w:type="spellEnd"/>
      <w:r w:rsidRPr="00EB3059">
        <w:rPr>
          <w:rFonts w:ascii="Times New Roman" w:hAnsi="Times New Roman"/>
        </w:rPr>
        <w:t xml:space="preserve"> </w:t>
      </w:r>
      <w:r w:rsidRPr="00EB3059">
        <w:rPr>
          <w:rFonts w:ascii="Times New Roman" w:hAnsi="Times New Roman"/>
        </w:rPr>
        <w:lastRenderedPageBreak/>
        <w:t>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При реконструкции объектов рекреации предусматривается:</w:t>
      </w:r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 xml:space="preserve">- для парков и садов: реконструкция планировочной структуры, </w:t>
      </w:r>
      <w:proofErr w:type="spellStart"/>
      <w:r w:rsidRPr="00EB3059">
        <w:rPr>
          <w:rFonts w:ascii="Times New Roman" w:hAnsi="Times New Roman"/>
        </w:rPr>
        <w:t>разреживание</w:t>
      </w:r>
      <w:proofErr w:type="spellEnd"/>
      <w:r w:rsidRPr="00EB3059">
        <w:rPr>
          <w:rFonts w:ascii="Times New Roman" w:hAnsi="Times New Roman"/>
        </w:rPr>
        <w:t xml:space="preserve">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- для бульваров и скверов: формирование групп и куртин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6228E5" w:rsidRPr="00EB3059" w:rsidRDefault="006228E5" w:rsidP="00512926">
      <w:pPr>
        <w:spacing w:line="240" w:lineRule="auto"/>
        <w:ind w:firstLine="567"/>
        <w:rPr>
          <w:rFonts w:ascii="Times New Roman" w:hAnsi="Times New Roman"/>
        </w:rPr>
      </w:pPr>
      <w:r w:rsidRPr="00EB3059">
        <w:rPr>
          <w:rFonts w:ascii="Times New Roman" w:hAnsi="Times New Roman"/>
        </w:rPr>
        <w:t>На территориях рекреационного назначения не допускается: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-</w:t>
      </w:r>
      <w:r w:rsidRPr="00EB3059">
        <w:rPr>
          <w:rFonts w:ascii="Times New Roman" w:hAnsi="Times New Roman"/>
        </w:rPr>
        <w:tab/>
        <w:t>хранение, складирование тары и торгового оборудования в не предназначенных для этого местах;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-</w:t>
      </w:r>
      <w:r w:rsidRPr="00EB3059">
        <w:rPr>
          <w:rFonts w:ascii="Times New Roman" w:hAnsi="Times New Roman"/>
        </w:rPr>
        <w:tab/>
        <w:t>загрязнение территории отходами производства и потребления;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-</w:t>
      </w:r>
      <w:r w:rsidRPr="00EB3059">
        <w:rPr>
          <w:rFonts w:ascii="Times New Roman" w:hAnsi="Times New Roman"/>
        </w:rPr>
        <w:tab/>
        <w:t>мытьё и ремонт автотранспортных средств, сливание отработанных горюче-смазочных жидкостей;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-</w:t>
      </w:r>
      <w:r w:rsidRPr="00EB3059">
        <w:rPr>
          <w:rFonts w:ascii="Times New Roman" w:hAnsi="Times New Roman"/>
        </w:rPr>
        <w:tab/>
        <w:t>стоянка брошенных разукомплектованных транспортных средств;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-</w:t>
      </w:r>
      <w:r w:rsidRPr="00EB3059">
        <w:rPr>
          <w:rFonts w:ascii="Times New Roman" w:hAnsi="Times New Roman"/>
        </w:rPr>
        <w:tab/>
        <w:t>повреждение газонов, объектов естественного и искусственного озеленения;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-</w:t>
      </w:r>
      <w:r w:rsidRPr="00EB3059">
        <w:rPr>
          <w:rFonts w:ascii="Times New Roman" w:hAnsi="Times New Roman"/>
        </w:rPr>
        <w:tab/>
        <w:t>повреждение малых архитектурных форм и перемещение их с установленных мест;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-</w:t>
      </w:r>
      <w:r w:rsidRPr="00EB3059">
        <w:rPr>
          <w:rFonts w:ascii="Times New Roman" w:hAnsi="Times New Roman"/>
        </w:rPr>
        <w:tab/>
        <w:t xml:space="preserve">выливание остатков жидких продуктов на тротуары, газоны; 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-</w:t>
      </w:r>
      <w:r w:rsidRPr="00EB3059">
        <w:rPr>
          <w:rFonts w:ascii="Times New Roman" w:hAnsi="Times New Roman"/>
        </w:rPr>
        <w:tab/>
        <w:t>сидение на столах и спинках скамеек;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-</w:t>
      </w:r>
      <w:r w:rsidRPr="00EB3059">
        <w:rPr>
          <w:rFonts w:ascii="Times New Roman" w:hAnsi="Times New Roman"/>
        </w:rPr>
        <w:tab/>
        <w:t>складирование твердых бытовых отходов в контейнеры (бункеры), предназначенные для сбора твердых бытовых отходов от населения, без наличия соответствующих договоров с владельцами контейнеров, емкостей, бункеров и иных объектов накопления;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-</w:t>
      </w:r>
      <w:r w:rsidRPr="00EB3059">
        <w:rPr>
          <w:rFonts w:ascii="Times New Roman" w:hAnsi="Times New Roman"/>
        </w:rPr>
        <w:tab/>
        <w:t>самовольное размещение нестационарных объектов;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-</w:t>
      </w:r>
      <w:r w:rsidRPr="00EB3059">
        <w:rPr>
          <w:rFonts w:ascii="Times New Roman" w:hAnsi="Times New Roman"/>
        </w:rPr>
        <w:tab/>
        <w:t>нарушение асфальтобетонного покрытия тротуаров, целостности прилегающих зеленых зон и иных элементов благоустройства территорий;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-</w:t>
      </w:r>
      <w:r w:rsidRPr="00EB3059">
        <w:rPr>
          <w:rFonts w:ascii="Times New Roman" w:hAnsi="Times New Roman"/>
        </w:rPr>
        <w:tab/>
        <w:t>самовольное перекрытие тротуаров посредством установки железобетонных блоков, столбов, ограждений, шлагбаумов, сооружений и других устройств;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-</w:t>
      </w:r>
      <w:r w:rsidRPr="00EB3059">
        <w:rPr>
          <w:rFonts w:ascii="Times New Roman" w:hAnsi="Times New Roman"/>
        </w:rPr>
        <w:tab/>
        <w:t>разжигание костров, в том числе проведение мероприятий, предусматривающих использование открытого огня, использование мангала и иных приспособлений для тепловой обработки пищи с помощью открытого огня, за исключением специально отведенных мест.</w:t>
      </w:r>
    </w:p>
    <w:p w:rsidR="002B6FA9" w:rsidRPr="002B6FA9" w:rsidRDefault="002B6FA9" w:rsidP="002B6FA9">
      <w:pPr>
        <w:autoSpaceDE w:val="0"/>
        <w:autoSpaceDN w:val="0"/>
        <w:adjustRightInd w:val="0"/>
        <w:spacing w:line="240" w:lineRule="auto"/>
        <w:ind w:left="66"/>
        <w:jc w:val="both"/>
        <w:rPr>
          <w:rFonts w:ascii="Times New Roman" w:hAnsi="Times New Roman" w:cs="Times New Roman"/>
        </w:rPr>
      </w:pPr>
      <w:r w:rsidRPr="002B6FA9">
        <w:rPr>
          <w:rFonts w:ascii="Times New Roman" w:hAnsi="Times New Roman" w:cs="Times New Roman"/>
        </w:rPr>
        <w:t>- подвешивание на деревьях и кустарниках гамаков, качелей, веревок для сушки белья, забивание в стволы деревьев гвоздей, навешивание рекламных щитов и других конструкций, способных повредить зеленые насаждения;</w:t>
      </w:r>
    </w:p>
    <w:p w:rsidR="002B6FA9" w:rsidRPr="002B6FA9" w:rsidRDefault="002B6FA9" w:rsidP="002B6FA9">
      <w:pPr>
        <w:autoSpaceDE w:val="0"/>
        <w:autoSpaceDN w:val="0"/>
        <w:adjustRightInd w:val="0"/>
        <w:spacing w:line="240" w:lineRule="auto"/>
        <w:ind w:left="66"/>
        <w:jc w:val="both"/>
        <w:rPr>
          <w:rFonts w:ascii="Times New Roman" w:hAnsi="Times New Roman" w:cs="Times New Roman"/>
        </w:rPr>
      </w:pPr>
      <w:r w:rsidRPr="002B6FA9">
        <w:rPr>
          <w:rFonts w:ascii="Times New Roman" w:hAnsi="Times New Roman" w:cs="Times New Roman"/>
        </w:rPr>
        <w:t>- размещение на озелененных территориях нестационарных торговых объектов и временных (сезонных) объектов (летних кафе, детских аттракционов и т.п.);</w:t>
      </w:r>
    </w:p>
    <w:p w:rsidR="006228E5" w:rsidRPr="002B6FA9" w:rsidRDefault="002B6FA9" w:rsidP="002B6FA9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2B6FA9">
        <w:rPr>
          <w:rFonts w:ascii="Times New Roman" w:hAnsi="Times New Roman" w:cs="Times New Roman"/>
        </w:rPr>
        <w:t>- устройство несанкционированных свалок</w:t>
      </w:r>
    </w:p>
    <w:p w:rsidR="006228E5" w:rsidRPr="00EB3059" w:rsidRDefault="003C71A7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EB3059">
        <w:rPr>
          <w:rFonts w:ascii="Times New Roman" w:hAnsi="Times New Roman"/>
          <w:b/>
        </w:rPr>
        <w:t>5.1</w:t>
      </w:r>
      <w:r w:rsidR="006228E5" w:rsidRPr="00EB3059">
        <w:rPr>
          <w:rFonts w:ascii="Times New Roman" w:hAnsi="Times New Roman"/>
          <w:b/>
        </w:rPr>
        <w:t>. Зоны отдыха.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5.</w:t>
      </w:r>
      <w:r w:rsidR="003C71A7" w:rsidRPr="00EB3059">
        <w:rPr>
          <w:rFonts w:ascii="Times New Roman" w:hAnsi="Times New Roman"/>
        </w:rPr>
        <w:t>1</w:t>
      </w:r>
      <w:r w:rsidRPr="00EB3059">
        <w:rPr>
          <w:rFonts w:ascii="Times New Roman" w:hAnsi="Times New Roman"/>
        </w:rPr>
        <w:t>.1.</w:t>
      </w:r>
      <w:r w:rsidRPr="00EB3059">
        <w:rPr>
          <w:rFonts w:ascii="Times New Roman" w:hAnsi="Times New Roman"/>
        </w:rPr>
        <w:tab/>
        <w:t xml:space="preserve">На территории зоны отдыха размещаются: пункт медицинского обслуживания с проездом, спасательная станция,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оснащают надписью «Медпункт»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5.</w:t>
      </w:r>
      <w:r w:rsidR="003C71A7" w:rsidRPr="00EB3059">
        <w:rPr>
          <w:rFonts w:ascii="Times New Roman" w:hAnsi="Times New Roman"/>
        </w:rPr>
        <w:t>1</w:t>
      </w:r>
      <w:r w:rsidRPr="00EB3059">
        <w:rPr>
          <w:rFonts w:ascii="Times New Roman" w:hAnsi="Times New Roman"/>
        </w:rPr>
        <w:t xml:space="preserve">.2. </w:t>
      </w:r>
      <w:proofErr w:type="gramStart"/>
      <w:r w:rsidRPr="00EB3059">
        <w:rPr>
          <w:rFonts w:ascii="Times New Roman" w:hAnsi="Times New Roman"/>
        </w:rPr>
        <w:t>Перечень элементов благоустройства на территории зоны отдыха,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Допускается размещение ограждения, уличного технического оборудования (торговые тележки «вода», «мороженое»), а так же размещение некапитальных нестационарных сооружений мелкорозничной торговли и питания.</w:t>
      </w:r>
    </w:p>
    <w:p w:rsidR="006228E5" w:rsidRPr="00EB3059" w:rsidRDefault="006228E5" w:rsidP="00512926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6228E5" w:rsidRPr="00EB3059" w:rsidRDefault="006228E5" w:rsidP="00512926">
      <w:pPr>
        <w:spacing w:line="240" w:lineRule="auto"/>
        <w:ind w:firstLine="567"/>
        <w:contextualSpacing/>
        <w:rPr>
          <w:rFonts w:ascii="Times New Roman" w:hAnsi="Times New Roman"/>
          <w:b/>
        </w:rPr>
      </w:pPr>
      <w:r w:rsidRPr="00EB3059">
        <w:rPr>
          <w:rFonts w:ascii="Times New Roman" w:hAnsi="Times New Roman"/>
          <w:b/>
        </w:rPr>
        <w:t>5.</w:t>
      </w:r>
      <w:r w:rsidR="003C71A7" w:rsidRPr="00EB3059">
        <w:rPr>
          <w:rFonts w:ascii="Times New Roman" w:hAnsi="Times New Roman"/>
          <w:b/>
        </w:rPr>
        <w:t>2</w:t>
      </w:r>
      <w:r w:rsidRPr="00EB3059">
        <w:rPr>
          <w:rFonts w:ascii="Times New Roman" w:hAnsi="Times New Roman"/>
          <w:b/>
        </w:rPr>
        <w:t>. Парки.</w:t>
      </w:r>
    </w:p>
    <w:p w:rsidR="006228E5" w:rsidRPr="00EB3059" w:rsidRDefault="003C71A7" w:rsidP="00512926">
      <w:pPr>
        <w:spacing w:line="240" w:lineRule="auto"/>
        <w:ind w:firstLine="567"/>
        <w:contextualSpacing/>
        <w:rPr>
          <w:rFonts w:ascii="Times New Roman" w:hAnsi="Times New Roman"/>
        </w:rPr>
      </w:pPr>
      <w:r w:rsidRPr="00EB3059">
        <w:rPr>
          <w:rFonts w:ascii="Times New Roman" w:hAnsi="Times New Roman"/>
        </w:rPr>
        <w:t>5.2</w:t>
      </w:r>
      <w:r w:rsidR="006228E5" w:rsidRPr="00EB3059">
        <w:rPr>
          <w:rFonts w:ascii="Times New Roman" w:hAnsi="Times New Roman"/>
        </w:rPr>
        <w:t>.1. Многофункциональный парк.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6228E5" w:rsidRPr="00EB3059" w:rsidRDefault="003C71A7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lastRenderedPageBreak/>
        <w:t>5.2</w:t>
      </w:r>
      <w:r w:rsidR="006228E5" w:rsidRPr="00EB3059">
        <w:rPr>
          <w:rFonts w:ascii="Times New Roman" w:hAnsi="Times New Roman"/>
        </w:rPr>
        <w:t>.1.1.</w:t>
      </w:r>
      <w:r w:rsidR="006228E5" w:rsidRPr="00EB3059">
        <w:rPr>
          <w:rFonts w:ascii="Times New Roman" w:hAnsi="Times New Roman"/>
        </w:rPr>
        <w:tab/>
        <w:t xml:space="preserve">На территории многофункционального парка предусматривается: система аллей, дорожек и площадок, парковые сооружения (аттракционы, беседки, павильоны, туалеты и др.). </w:t>
      </w:r>
    </w:p>
    <w:p w:rsidR="006228E5" w:rsidRPr="00EB3059" w:rsidRDefault="003C71A7" w:rsidP="0051292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ascii="Times New Roman" w:hAnsi="Times New Roman"/>
        </w:rPr>
      </w:pPr>
      <w:r w:rsidRPr="00EB3059">
        <w:rPr>
          <w:rFonts w:ascii="Times New Roman" w:hAnsi="Times New Roman"/>
        </w:rPr>
        <w:t>5.2</w:t>
      </w:r>
      <w:r w:rsidR="006228E5" w:rsidRPr="00EB3059">
        <w:rPr>
          <w:rFonts w:ascii="Times New Roman" w:hAnsi="Times New Roman"/>
        </w:rPr>
        <w:t>.1.2.</w:t>
      </w:r>
      <w:r w:rsidR="006228E5" w:rsidRPr="00EB3059">
        <w:rPr>
          <w:rFonts w:ascii="Times New Roman" w:hAnsi="Times New Roman"/>
        </w:rPr>
        <w:tab/>
        <w:t>Мероприятия благоустройства и плотность дорожек в различных зонах парка должны соответствовать допустимой рекреационной нагрузке.</w:t>
      </w:r>
    </w:p>
    <w:p w:rsidR="006228E5" w:rsidRPr="00EB3059" w:rsidRDefault="003C71A7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5.2</w:t>
      </w:r>
      <w:r w:rsidR="006228E5" w:rsidRPr="00EB3059">
        <w:rPr>
          <w:rFonts w:ascii="Times New Roman" w:hAnsi="Times New Roman"/>
        </w:rPr>
        <w:t xml:space="preserve">.1.3. </w:t>
      </w:r>
      <w:proofErr w:type="gramStart"/>
      <w:r w:rsidR="006228E5" w:rsidRPr="00EB3059">
        <w:rPr>
          <w:rFonts w:ascii="Times New Roman" w:hAnsi="Times New Roman"/>
        </w:rPr>
        <w:t>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«вода», «мороженое»), осветительное оборудование, оборудование</w:t>
      </w:r>
      <w:proofErr w:type="gramEnd"/>
      <w:r w:rsidR="006228E5" w:rsidRPr="00EB3059">
        <w:rPr>
          <w:rFonts w:ascii="Times New Roman" w:hAnsi="Times New Roman"/>
        </w:rPr>
        <w:t xml:space="preserve"> архитектурно-декоративного освещения, носители информации о зоне парка или о парке в целом.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Допускается размещение некапитальных нестационарных сооружений мелкорозничной торговли и питания.</w:t>
      </w:r>
    </w:p>
    <w:p w:rsidR="006228E5" w:rsidRPr="00EB3059" w:rsidRDefault="003C71A7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5.2</w:t>
      </w:r>
      <w:r w:rsidR="006228E5" w:rsidRPr="00EB3059">
        <w:rPr>
          <w:rFonts w:ascii="Times New Roman" w:hAnsi="Times New Roman"/>
        </w:rPr>
        <w:t xml:space="preserve">.1.4. </w:t>
      </w:r>
      <w:proofErr w:type="gramStart"/>
      <w:r w:rsidR="006228E5" w:rsidRPr="00EB3059">
        <w:rPr>
          <w:rFonts w:ascii="Times New Roman" w:hAnsi="Times New Roman"/>
        </w:rPr>
        <w:t>Применяются различные виды и приемы озеленения: вертикального (</w:t>
      </w:r>
      <w:proofErr w:type="spellStart"/>
      <w:r w:rsidR="006228E5" w:rsidRPr="00EB3059">
        <w:rPr>
          <w:rFonts w:ascii="Times New Roman" w:hAnsi="Times New Roman"/>
        </w:rPr>
        <w:t>перголы</w:t>
      </w:r>
      <w:proofErr w:type="spellEnd"/>
      <w:r w:rsidR="006228E5" w:rsidRPr="00EB3059">
        <w:rPr>
          <w:rFonts w:ascii="Times New Roman" w:hAnsi="Times New Roman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</w:p>
    <w:p w:rsidR="006228E5" w:rsidRPr="00EB3059" w:rsidRDefault="003C71A7" w:rsidP="00512926">
      <w:pPr>
        <w:spacing w:line="240" w:lineRule="auto"/>
        <w:ind w:firstLine="567"/>
        <w:contextualSpacing/>
        <w:rPr>
          <w:rFonts w:ascii="Times New Roman" w:hAnsi="Times New Roman"/>
        </w:rPr>
      </w:pPr>
      <w:r w:rsidRPr="00EB3059">
        <w:rPr>
          <w:rFonts w:ascii="Times New Roman" w:hAnsi="Times New Roman"/>
        </w:rPr>
        <w:t>5.2</w:t>
      </w:r>
      <w:r w:rsidR="006228E5" w:rsidRPr="00EB3059">
        <w:rPr>
          <w:rFonts w:ascii="Times New Roman" w:hAnsi="Times New Roman"/>
        </w:rPr>
        <w:t>.2.</w:t>
      </w:r>
      <w:r w:rsidR="006228E5" w:rsidRPr="00EB3059">
        <w:rPr>
          <w:rFonts w:ascii="Times New Roman" w:hAnsi="Times New Roman"/>
        </w:rPr>
        <w:tab/>
        <w:t>Специализированный парк.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Специализированные парки предназначены для организации специализированных видов отдыха. Состав и количество парковых сооружений, элементы благоустройства зависят от тематической направленности парка, определяются заданием на проектирование и проектным решением.</w:t>
      </w:r>
    </w:p>
    <w:p w:rsidR="006228E5" w:rsidRPr="00EB3059" w:rsidRDefault="003C71A7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5.2</w:t>
      </w:r>
      <w:r w:rsidR="006228E5" w:rsidRPr="00EB3059">
        <w:rPr>
          <w:rFonts w:ascii="Times New Roman" w:hAnsi="Times New Roman"/>
        </w:rPr>
        <w:t>.2.1. Перечень элементов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информационное оборудование (схема парка), размещение ограждения, туалетных кабин.</w:t>
      </w:r>
    </w:p>
    <w:p w:rsidR="006228E5" w:rsidRPr="00EB3059" w:rsidRDefault="003C71A7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5.2</w:t>
      </w:r>
      <w:r w:rsidR="006228E5" w:rsidRPr="00EB3059">
        <w:rPr>
          <w:rFonts w:ascii="Times New Roman" w:hAnsi="Times New Roman"/>
        </w:rPr>
        <w:t>.3. Парк жилого района.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Парк жилого района предназначен для организации активного и тихого отдыха населения жилого района. На территории парка предусматривается: система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роликах, велосипедные дорожки.</w:t>
      </w:r>
    </w:p>
    <w:p w:rsidR="006228E5" w:rsidRPr="00EB3059" w:rsidRDefault="003C71A7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5.2</w:t>
      </w:r>
      <w:r w:rsidR="006228E5" w:rsidRPr="00EB3059">
        <w:rPr>
          <w:rFonts w:ascii="Times New Roman" w:hAnsi="Times New Roman"/>
        </w:rPr>
        <w:t>.3.1.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Допускается установка ограждения территории парка, размещение уличного технического оборудования (торговые тележки «вода», «мороженое») и некапитальных нестационарных сооружений питания (летние кафе).</w:t>
      </w:r>
    </w:p>
    <w:p w:rsidR="006228E5" w:rsidRPr="00EB3059" w:rsidRDefault="003C71A7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5.2</w:t>
      </w:r>
      <w:r w:rsidR="006228E5" w:rsidRPr="00EB3059">
        <w:rPr>
          <w:rFonts w:ascii="Times New Roman" w:hAnsi="Times New Roman"/>
        </w:rPr>
        <w:t>.3.2.</w:t>
      </w:r>
      <w:r w:rsidR="006228E5" w:rsidRPr="00EB3059">
        <w:rPr>
          <w:rFonts w:ascii="Times New Roman" w:hAnsi="Times New Roman"/>
        </w:rPr>
        <w:tab/>
        <w:t>При разработке проектных мероприятий по озеленению в парке жилого района учитывается формируемые типы пространственной структуры и типы насаждений; в зависимости от функционально-планировочной организации территории предусматривается цветочное оформление с использованием видов растений, характерных для данной климатической зоны.</w:t>
      </w:r>
    </w:p>
    <w:p w:rsidR="006228E5" w:rsidRPr="00EB3059" w:rsidRDefault="006228E5" w:rsidP="00512926">
      <w:pPr>
        <w:spacing w:line="240" w:lineRule="auto"/>
        <w:ind w:firstLine="708"/>
        <w:contextualSpacing/>
        <w:rPr>
          <w:rFonts w:ascii="Times New Roman" w:hAnsi="Times New Roman"/>
        </w:rPr>
      </w:pPr>
    </w:p>
    <w:p w:rsidR="006228E5" w:rsidRPr="00EB3059" w:rsidRDefault="003C71A7" w:rsidP="00512926">
      <w:pPr>
        <w:spacing w:line="240" w:lineRule="auto"/>
        <w:ind w:firstLine="567"/>
        <w:contextualSpacing/>
        <w:rPr>
          <w:rFonts w:ascii="Times New Roman" w:hAnsi="Times New Roman"/>
          <w:b/>
        </w:rPr>
      </w:pPr>
      <w:r w:rsidRPr="00EB3059">
        <w:rPr>
          <w:rFonts w:ascii="Times New Roman" w:hAnsi="Times New Roman"/>
          <w:b/>
        </w:rPr>
        <w:t>5.3</w:t>
      </w:r>
      <w:r w:rsidR="006228E5" w:rsidRPr="00EB3059">
        <w:rPr>
          <w:rFonts w:ascii="Times New Roman" w:hAnsi="Times New Roman"/>
          <w:b/>
        </w:rPr>
        <w:t>. Сады.</w:t>
      </w:r>
    </w:p>
    <w:p w:rsidR="006228E5" w:rsidRPr="00EB3059" w:rsidRDefault="003C71A7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5.3</w:t>
      </w:r>
      <w:r w:rsidR="006228E5" w:rsidRPr="00EB3059">
        <w:rPr>
          <w:rFonts w:ascii="Times New Roman" w:hAnsi="Times New Roman"/>
        </w:rPr>
        <w:t>.1. Сад отдыха и прогулок.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 xml:space="preserve">Сад отдыха и прогулок предназначен для организации кратковременного отдыха населения. 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Перечень элементов благоустройства на территории сада отдыха и прогулок включает: твердые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«вода», «мороженое»), осветительное оборудование. Возможно размещение ограждения, некапитальных нестационарных сооружений питания (летние кафе).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Предусматривается колористическое решение покрытия, размещение водных устройств, элементов декоративно-прикладного оформления, оборудования архитектурно-декоративного освещения, формирование пейзажного характера озеленения.</w:t>
      </w:r>
    </w:p>
    <w:p w:rsidR="006228E5" w:rsidRPr="00EB3059" w:rsidRDefault="003C71A7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5.3</w:t>
      </w:r>
      <w:r w:rsidR="006228E5" w:rsidRPr="00EB3059">
        <w:rPr>
          <w:rFonts w:ascii="Times New Roman" w:hAnsi="Times New Roman"/>
        </w:rPr>
        <w:t>.2.</w:t>
      </w:r>
      <w:r w:rsidR="00576B2B" w:rsidRPr="00EB3059">
        <w:rPr>
          <w:rFonts w:ascii="Times New Roman" w:hAnsi="Times New Roman"/>
        </w:rPr>
        <w:t xml:space="preserve"> </w:t>
      </w:r>
      <w:r w:rsidR="006228E5" w:rsidRPr="00EB3059">
        <w:rPr>
          <w:rFonts w:ascii="Times New Roman" w:hAnsi="Times New Roman"/>
        </w:rPr>
        <w:t>Сады при зданиях и сооружениях.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Сады при зданиях и сооружениях формируются у зданий общественных организаций, зрелищных учреждений и других зданий и сооружений общественного назначения. Планировочная структура сада обеспечивает рациональные подходы к объекту и быструю эвакуацию посетителей.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Приемы озеленения и цветочного оформления применяются в зависимости от функционального назначения зданий и сооружений: партерные (репрезентативный, парадный сад), интерьерные - с площадками отдыха, кулисами, беседками, ландшафтными цветниками (сад при зрелищных учреждениях).</w:t>
      </w:r>
    </w:p>
    <w:p w:rsidR="006228E5" w:rsidRPr="00EB3059" w:rsidRDefault="003C71A7" w:rsidP="00512926">
      <w:pPr>
        <w:spacing w:line="240" w:lineRule="auto"/>
        <w:ind w:firstLine="567"/>
        <w:rPr>
          <w:rFonts w:ascii="Times New Roman" w:hAnsi="Times New Roman"/>
        </w:rPr>
      </w:pPr>
      <w:r w:rsidRPr="00EB3059">
        <w:rPr>
          <w:rFonts w:ascii="Times New Roman" w:hAnsi="Times New Roman"/>
        </w:rPr>
        <w:t>5.3</w:t>
      </w:r>
      <w:r w:rsidR="006228E5" w:rsidRPr="00EB3059">
        <w:rPr>
          <w:rFonts w:ascii="Times New Roman" w:hAnsi="Times New Roman"/>
        </w:rPr>
        <w:t xml:space="preserve">.3. </w:t>
      </w:r>
      <w:r w:rsidR="006228E5" w:rsidRPr="00EB3059">
        <w:rPr>
          <w:rFonts w:ascii="Times New Roman" w:hAnsi="Times New Roman"/>
        </w:rPr>
        <w:tab/>
        <w:t>Сад-выставка.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 xml:space="preserve">Сад-выставка (скульптуры, цветов, произведений декоративно-прикладного искусства и др.) - экспозиционная территория, действующая как самостоятельный объект или как часть парка. Планировочная организация сада-выставки направлена на выгодное представление экспозиции, создание удобного движения </w:t>
      </w:r>
      <w:r w:rsidRPr="00EB3059">
        <w:rPr>
          <w:rFonts w:ascii="Times New Roman" w:hAnsi="Times New Roman"/>
        </w:rPr>
        <w:lastRenderedPageBreak/>
        <w:t>при ее осмотре, а так же хороших условий для осмотра экспозиции (газонные партеры, зеленые кулисы и боскеты).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Предусматривается размещение информационного оборудования со схемой организации и наименования экспозиции.</w:t>
      </w:r>
    </w:p>
    <w:p w:rsidR="006228E5" w:rsidRPr="00EB3059" w:rsidRDefault="003C71A7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5.3</w:t>
      </w:r>
      <w:r w:rsidR="006228E5" w:rsidRPr="00EB3059">
        <w:rPr>
          <w:rFonts w:ascii="Times New Roman" w:hAnsi="Times New Roman"/>
        </w:rPr>
        <w:t xml:space="preserve">.4. </w:t>
      </w:r>
      <w:r w:rsidR="006228E5" w:rsidRPr="00EB3059">
        <w:rPr>
          <w:rFonts w:ascii="Times New Roman" w:hAnsi="Times New Roman"/>
        </w:rPr>
        <w:tab/>
        <w:t>Бульвары и скверы.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Бульвары и скверы, важнейшие объекты пространственной городской среды и структурные элементы системы озеленения населенного пункта, предназначены для организации кратковременного отдыха, прогулок, транзитных пешеходных передвижений.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 xml:space="preserve">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 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Покрытие дорожек преимущественно в виде плиточного мощения. Предусматривается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Предусматриваются полосы насаждений, изолирующих внутренние территории бульвара от улиц, перед крупными общественными зданиями - широкие видовые разрывы с установкой фонтанов и разбивкой цветников.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228E5" w:rsidRPr="00EB3059" w:rsidRDefault="006228E5" w:rsidP="00512926">
      <w:pPr>
        <w:pStyle w:val="ConsPlusNormal"/>
        <w:ind w:firstLine="567"/>
        <w:jc w:val="center"/>
        <w:rPr>
          <w:rFonts w:ascii="Times New Roman" w:hAnsi="Times New Roman" w:cs="Times New Roman"/>
          <w:b/>
          <w:szCs w:val="22"/>
        </w:rPr>
      </w:pPr>
      <w:r w:rsidRPr="00EB3059">
        <w:rPr>
          <w:rFonts w:ascii="Times New Roman" w:hAnsi="Times New Roman" w:cs="Times New Roman"/>
          <w:b/>
          <w:szCs w:val="22"/>
          <w:lang w:val="en-US"/>
        </w:rPr>
        <w:t>VI</w:t>
      </w:r>
      <w:r w:rsidRPr="00EB3059">
        <w:rPr>
          <w:rFonts w:ascii="Times New Roman" w:hAnsi="Times New Roman" w:cs="Times New Roman"/>
          <w:b/>
          <w:szCs w:val="22"/>
        </w:rPr>
        <w:t>. БЛАГОУАСТРОЙСТВО НА ТЕРРИТОРИЯХ ПРОИЗВОДСТВЕННОГО НАЗНАЧЕНИЯ</w:t>
      </w:r>
    </w:p>
    <w:p w:rsidR="006228E5" w:rsidRPr="00EB3059" w:rsidRDefault="006228E5" w:rsidP="00512926">
      <w:pPr>
        <w:pStyle w:val="ConsPlusNormal"/>
        <w:ind w:firstLine="567"/>
        <w:jc w:val="center"/>
        <w:rPr>
          <w:rFonts w:ascii="Times New Roman" w:hAnsi="Times New Roman" w:cs="Times New Roman"/>
          <w:b/>
          <w:szCs w:val="22"/>
        </w:rPr>
      </w:pP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санитарно-защитных зон.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оформления. Подъездные пути должны иметь твердое покрытие.</w:t>
      </w:r>
    </w:p>
    <w:p w:rsidR="006228E5" w:rsidRPr="00EB3059" w:rsidRDefault="003C71A7" w:rsidP="00512926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EB3059">
        <w:rPr>
          <w:rFonts w:ascii="Times New Roman" w:hAnsi="Times New Roman" w:cs="Times New Roman"/>
          <w:b/>
          <w:szCs w:val="22"/>
        </w:rPr>
        <w:t>6.1.</w:t>
      </w:r>
      <w:r w:rsidR="006228E5" w:rsidRPr="00EB3059">
        <w:rPr>
          <w:rFonts w:ascii="Times New Roman" w:hAnsi="Times New Roman" w:cs="Times New Roman"/>
          <w:b/>
          <w:szCs w:val="22"/>
        </w:rPr>
        <w:t xml:space="preserve"> Озеленение территории санитарно-защитных зон.</w:t>
      </w:r>
    </w:p>
    <w:p w:rsidR="006228E5" w:rsidRPr="00EB3059" w:rsidRDefault="003C71A7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6.1</w:t>
      </w:r>
      <w:r w:rsidR="006228E5" w:rsidRPr="00EB3059">
        <w:rPr>
          <w:rFonts w:ascii="Times New Roman" w:hAnsi="Times New Roman" w:cs="Times New Roman"/>
          <w:szCs w:val="22"/>
        </w:rPr>
        <w:t xml:space="preserve">.1. Площадь озеленения санитарно-защитных зон (далее - СЗЗ) территорий производственного назначения должна определяться проектным решением. </w:t>
      </w:r>
    </w:p>
    <w:p w:rsidR="006228E5" w:rsidRPr="00EB3059" w:rsidRDefault="003C71A7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6.1</w:t>
      </w:r>
      <w:r w:rsidR="006228E5" w:rsidRPr="00EB3059">
        <w:rPr>
          <w:rFonts w:ascii="Times New Roman" w:hAnsi="Times New Roman" w:cs="Times New Roman"/>
        </w:rPr>
        <w:t xml:space="preserve">.2. Не менее 60% площади СЗЗ должны быть озеленены с обязательной организацией полосы древесно-кустарниковых насаждений со стороны жилой застройки. В случае если максимальный размер СЗЗ составляет величину до </w:t>
      </w:r>
      <w:smartTag w:uri="urn:schemas-microsoft-com:office:smarttags" w:element="metricconverter">
        <w:smartTagPr>
          <w:attr w:name="ProductID" w:val="1 км"/>
        </w:smartTagPr>
        <w:r w:rsidR="006228E5" w:rsidRPr="00EB3059">
          <w:rPr>
            <w:rFonts w:ascii="Times New Roman" w:hAnsi="Times New Roman" w:cs="Times New Roman"/>
          </w:rPr>
          <w:t>1 км</w:t>
        </w:r>
      </w:smartTag>
      <w:r w:rsidR="006228E5" w:rsidRPr="00EB3059">
        <w:rPr>
          <w:rFonts w:ascii="Times New Roman" w:hAnsi="Times New Roman" w:cs="Times New Roman"/>
        </w:rPr>
        <w:t>, площадь озеленения должна быть не менее 40%.</w:t>
      </w:r>
    </w:p>
    <w:p w:rsidR="006228E5" w:rsidRPr="00EB3059" w:rsidRDefault="00ED428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6.1</w:t>
      </w:r>
      <w:r w:rsidR="006228E5" w:rsidRPr="00EB3059">
        <w:rPr>
          <w:rFonts w:ascii="Times New Roman" w:hAnsi="Times New Roman" w:cs="Times New Roman"/>
          <w:szCs w:val="22"/>
        </w:rPr>
        <w:t>.3. Перечень элементов благоустройства озелененных территорий СЗЗ включает: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элементы сопряжения озелененного участка с прилегающими территориями (бортовой камень, подпорные стенки и др.);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элементы защиты насаждений и участков озеленения.</w:t>
      </w:r>
    </w:p>
    <w:p w:rsidR="006228E5" w:rsidRPr="00EB3059" w:rsidRDefault="00ED428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6.1</w:t>
      </w:r>
      <w:r w:rsidR="006228E5" w:rsidRPr="00EB3059">
        <w:rPr>
          <w:rFonts w:ascii="Times New Roman" w:hAnsi="Times New Roman" w:cs="Times New Roman"/>
          <w:szCs w:val="22"/>
        </w:rPr>
        <w:t>.4. Озеленение необходимо формировать в виде живописных композиций, исключающих однообразие и монотонность.</w:t>
      </w:r>
    </w:p>
    <w:p w:rsidR="006228E5" w:rsidRPr="00EB3059" w:rsidRDefault="006228E5" w:rsidP="00512926">
      <w:pPr>
        <w:pStyle w:val="1"/>
        <w:numPr>
          <w:ilvl w:val="0"/>
          <w:numId w:val="0"/>
        </w:numPr>
        <w:spacing w:line="240" w:lineRule="auto"/>
        <w:ind w:left="45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0" w:name="_Toc472352462"/>
      <w:r w:rsidRPr="00EB3059">
        <w:rPr>
          <w:rFonts w:ascii="Times New Roman" w:hAnsi="Times New Roman" w:cs="Times New Roman"/>
          <w:b/>
          <w:sz w:val="22"/>
          <w:szCs w:val="22"/>
          <w:lang w:val="en-US"/>
        </w:rPr>
        <w:t>VII</w:t>
      </w:r>
      <w:r w:rsidRPr="00EB3059">
        <w:rPr>
          <w:rFonts w:ascii="Times New Roman" w:hAnsi="Times New Roman" w:cs="Times New Roman"/>
          <w:b/>
          <w:sz w:val="22"/>
          <w:szCs w:val="22"/>
        </w:rPr>
        <w:t>. ОБЪЕКТЫ БЛАГОУСТРОЙСТВА НА ТЕРРИТОРИЯХ ТРАНСПОРТНОЙ И ИНЖЕНЕРНОЙ ИНФРАСТРУКТУРЫ</w:t>
      </w:r>
    </w:p>
    <w:bookmarkEnd w:id="20"/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Объектами благоустройства на территориях транспортных коммуникаций населенного пункта является улично-дорожная сеть (УДС) населенного пункта в границах красных линий, пешеходные переходы различных типов. 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Объектами благоустройства на территориях инженерных коммуникаций являются охранно-эксплуатационные зоны магистральных сетей, инженерных коммуникаций. </w:t>
      </w:r>
    </w:p>
    <w:p w:rsidR="00576B2B" w:rsidRDefault="00576B2B" w:rsidP="005129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228E5" w:rsidRPr="00EB3059" w:rsidRDefault="00ED4285" w:rsidP="005129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 w:cs="Times New Roman"/>
          <w:b/>
        </w:rPr>
        <w:t>7.1</w:t>
      </w:r>
      <w:r w:rsidR="006228E5" w:rsidRPr="00EB3059">
        <w:rPr>
          <w:rFonts w:ascii="Times New Roman" w:hAnsi="Times New Roman" w:cs="Times New Roman"/>
          <w:b/>
        </w:rPr>
        <w:t>.  Улицы и дороги.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значения, улицы и дороги местного значения.</w:t>
      </w:r>
    </w:p>
    <w:p w:rsidR="006228E5" w:rsidRPr="00EB3059" w:rsidRDefault="00ED428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7.1</w:t>
      </w:r>
      <w:r w:rsidR="006228E5" w:rsidRPr="00EB3059">
        <w:rPr>
          <w:rFonts w:ascii="Times New Roman" w:hAnsi="Times New Roman" w:cs="Times New Roman"/>
        </w:rPr>
        <w:t>.1.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6228E5" w:rsidRPr="00EB3059" w:rsidRDefault="00ED4285" w:rsidP="0051292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2"/>
          <w:szCs w:val="22"/>
        </w:rPr>
      </w:pPr>
      <w:r w:rsidRPr="00EB3059">
        <w:rPr>
          <w:color w:val="000000"/>
          <w:spacing w:val="2"/>
          <w:sz w:val="22"/>
          <w:szCs w:val="22"/>
        </w:rPr>
        <w:t>7.1</w:t>
      </w:r>
      <w:r w:rsidR="006228E5" w:rsidRPr="00EB3059">
        <w:rPr>
          <w:color w:val="000000"/>
          <w:spacing w:val="2"/>
          <w:sz w:val="22"/>
          <w:szCs w:val="22"/>
        </w:rPr>
        <w:t xml:space="preserve">.2. </w:t>
      </w:r>
      <w:proofErr w:type="gramStart"/>
      <w:r w:rsidR="006228E5" w:rsidRPr="00EB3059">
        <w:rPr>
          <w:color w:val="000000"/>
          <w:spacing w:val="2"/>
          <w:sz w:val="22"/>
          <w:szCs w:val="22"/>
        </w:rPr>
        <w:t>Содержание территорий улиц и дорог включает в себя текущий ремонт дорог, тротуаров, искусственных сооружений; ежедневную уборку грязи, мусора, снега и льда (наледи) с тротуаров (пешеходных территорий) и проезжей части дорог, улиц и мостов; мойку и полив дорожных покрытий; уход за газонами и зелеными насаждениями; текущий ремонт опор уличного освещения и контактной сети;</w:t>
      </w:r>
      <w:proofErr w:type="gramEnd"/>
      <w:r w:rsidR="006228E5" w:rsidRPr="00EB3059">
        <w:rPr>
          <w:color w:val="000000"/>
          <w:spacing w:val="2"/>
          <w:sz w:val="22"/>
          <w:szCs w:val="22"/>
        </w:rPr>
        <w:t xml:space="preserve"> </w:t>
      </w:r>
      <w:r w:rsidR="006228E5" w:rsidRPr="00EB3059">
        <w:rPr>
          <w:color w:val="000000"/>
          <w:spacing w:val="2"/>
          <w:sz w:val="22"/>
          <w:szCs w:val="22"/>
        </w:rPr>
        <w:lastRenderedPageBreak/>
        <w:t>ремонт и окраску малых архитектурных форм; ремонт и очистку смотровых колодцев и дождеприемников, нагорных канав и открытых лотков, входящих в состав искусственных сооружений.</w:t>
      </w:r>
    </w:p>
    <w:p w:rsidR="006228E5" w:rsidRPr="00EB3059" w:rsidRDefault="00ED4285" w:rsidP="0051292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2"/>
          <w:szCs w:val="22"/>
        </w:rPr>
      </w:pPr>
      <w:r w:rsidRPr="00EB3059">
        <w:rPr>
          <w:spacing w:val="2"/>
          <w:sz w:val="22"/>
          <w:szCs w:val="22"/>
        </w:rPr>
        <w:t>7.1</w:t>
      </w:r>
      <w:r w:rsidR="006228E5" w:rsidRPr="00EB3059">
        <w:rPr>
          <w:spacing w:val="2"/>
          <w:sz w:val="22"/>
          <w:szCs w:val="22"/>
        </w:rPr>
        <w:t xml:space="preserve">.3. Смотровые и </w:t>
      </w:r>
      <w:proofErr w:type="spellStart"/>
      <w:r w:rsidR="006228E5" w:rsidRPr="00EB3059">
        <w:rPr>
          <w:spacing w:val="2"/>
          <w:sz w:val="22"/>
          <w:szCs w:val="22"/>
        </w:rPr>
        <w:t>дождеприемные</w:t>
      </w:r>
      <w:proofErr w:type="spellEnd"/>
      <w:r w:rsidR="006228E5" w:rsidRPr="00EB3059">
        <w:rPr>
          <w:spacing w:val="2"/>
          <w:sz w:val="22"/>
          <w:szCs w:val="22"/>
        </w:rPr>
        <w:t xml:space="preserve"> колодцы, колодцы подземных коммуникаций, люки (решетки) должны содержаться в закрытом и исправном состоянии, обеспечивающем безопасное движение транспорта и пешеходов. Содержание, очистку и поддержание в исправном техническом состоянии приемных, тупиковых, смотровых и других колодцев и камер обеспечивают их собственники, владельцы, пользователи в соответствии с требованиями государственных стандартов.</w:t>
      </w:r>
    </w:p>
    <w:p w:rsidR="006228E5" w:rsidRPr="00EB3059" w:rsidRDefault="006228E5" w:rsidP="0051292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2"/>
          <w:szCs w:val="22"/>
        </w:rPr>
      </w:pPr>
      <w:r w:rsidRPr="00EB3059">
        <w:rPr>
          <w:spacing w:val="2"/>
          <w:sz w:val="22"/>
          <w:szCs w:val="22"/>
        </w:rPr>
        <w:t xml:space="preserve">Разрушенные крышки и решетки колодцев, открытые колодцы должны быть в течение одного часа ограждены собственниками инженерных сетей, если иное не установлено действующим законодательством РФ, ограждены соответствующими предупреждающими знаками и заменены в срок не более трех часов. Наличие открытых люков, а также выбоин, просадок и провалов дорожного покрытия по внешнему краю колодца в радиусе </w:t>
      </w:r>
      <w:smartTag w:uri="urn:schemas-microsoft-com:office:smarttags" w:element="metricconverter">
        <w:smartTagPr>
          <w:attr w:name="ProductID" w:val="1 м"/>
        </w:smartTagPr>
        <w:r w:rsidRPr="00EB3059">
          <w:rPr>
            <w:spacing w:val="2"/>
            <w:sz w:val="22"/>
            <w:szCs w:val="22"/>
          </w:rPr>
          <w:t>1 м</w:t>
        </w:r>
      </w:smartTag>
      <w:r w:rsidRPr="00EB3059">
        <w:rPr>
          <w:spacing w:val="2"/>
          <w:sz w:val="22"/>
          <w:szCs w:val="22"/>
        </w:rPr>
        <w:t xml:space="preserve"> от внешнего края крышки (решетки) колодца не допускается.</w:t>
      </w:r>
    </w:p>
    <w:p w:rsidR="006228E5" w:rsidRPr="00EB3059" w:rsidRDefault="00ED4285" w:rsidP="0051292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2"/>
          <w:szCs w:val="22"/>
        </w:rPr>
      </w:pPr>
      <w:r w:rsidRPr="00EB3059">
        <w:rPr>
          <w:color w:val="000000"/>
          <w:spacing w:val="2"/>
          <w:sz w:val="22"/>
          <w:szCs w:val="22"/>
        </w:rPr>
        <w:t>7.1</w:t>
      </w:r>
      <w:r w:rsidR="006228E5" w:rsidRPr="00EB3059">
        <w:rPr>
          <w:color w:val="000000"/>
          <w:spacing w:val="2"/>
          <w:sz w:val="22"/>
          <w:szCs w:val="22"/>
        </w:rPr>
        <w:t>.4. Средства организации дорожного движения, объекты уличного оборудования, уличная мебель, устройства наружного освещения и подсветки, малые архитектурные формы и иные элементы благоустройства должны содержаться в чистоте и исправном состоянии.</w:t>
      </w:r>
    </w:p>
    <w:p w:rsidR="006228E5" w:rsidRPr="00EB3059" w:rsidRDefault="00ED428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7.1</w:t>
      </w:r>
      <w:r w:rsidR="006228E5" w:rsidRPr="00EB3059">
        <w:rPr>
          <w:rFonts w:ascii="Times New Roman" w:hAnsi="Times New Roman"/>
        </w:rPr>
        <w:t xml:space="preserve">.5. При озеленении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6228E5" w:rsidRPr="00EB3059">
        <w:rPr>
          <w:rFonts w:ascii="Times New Roman" w:hAnsi="Times New Roman"/>
        </w:rPr>
        <w:t>СНиПами</w:t>
      </w:r>
      <w:proofErr w:type="spellEnd"/>
      <w:r w:rsidR="006228E5" w:rsidRPr="00EB3059">
        <w:rPr>
          <w:rFonts w:ascii="Times New Roman" w:hAnsi="Times New Roman"/>
        </w:rPr>
        <w:t xml:space="preserve">. </w:t>
      </w:r>
    </w:p>
    <w:p w:rsidR="006228E5" w:rsidRPr="00EB3059" w:rsidRDefault="00ED428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7.1</w:t>
      </w:r>
      <w:r w:rsidR="006228E5" w:rsidRPr="00EB3059">
        <w:rPr>
          <w:rFonts w:ascii="Times New Roman" w:hAnsi="Times New Roman"/>
        </w:rPr>
        <w:t>.6. Для освещения магистральных улиц на участках между пересечениями, на эстакадах, мостах и путепроводах опоры светильников располагают с двухсторонней расстановкой (симметрично или в шахматном порядке), по оси разделительной полосы, аналогично осуществляется подвеска светильников между высокими опорами на тросах. Расстояние между опорами устанавливается в зависимости от типа светильников, источников света и высоты их установки, но не более 50 м. Возможно размещение оборудования декоративно-художественного (праздничного) освещения.</w:t>
      </w:r>
    </w:p>
    <w:p w:rsidR="006228E5" w:rsidRPr="00EB3059" w:rsidRDefault="00ED428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ab/>
        <w:t>7.1</w:t>
      </w:r>
      <w:r w:rsidR="006228E5" w:rsidRPr="00EB3059">
        <w:rPr>
          <w:rFonts w:ascii="Times New Roman" w:hAnsi="Times New Roman"/>
        </w:rPr>
        <w:t>.7. Поверхность дорожных знаков, светофоров должна быть чистой, без повреждений. Отдельные детали светофоров или элементы их креплений не должны иметь видимых повреждений, разрушений и коррозии металлических элементов.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ab/>
        <w:t>7.</w:t>
      </w:r>
      <w:r w:rsidR="00ED4285" w:rsidRPr="00EB3059">
        <w:rPr>
          <w:rFonts w:ascii="Times New Roman" w:hAnsi="Times New Roman"/>
        </w:rPr>
        <w:t>1</w:t>
      </w:r>
      <w:r w:rsidRPr="00EB3059">
        <w:rPr>
          <w:rFonts w:ascii="Times New Roman" w:hAnsi="Times New Roman"/>
        </w:rPr>
        <w:t>.8. Информационные указатели, километровые знаки, парапеты должны быть окрашены в соответствии с действующими нормами и правилами, промыты и очищены от грязи.</w:t>
      </w:r>
    </w:p>
    <w:p w:rsidR="00576B2B" w:rsidRDefault="00576B2B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</w:rPr>
      </w:pPr>
    </w:p>
    <w:p w:rsidR="006228E5" w:rsidRPr="00EB3059" w:rsidRDefault="00ED428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</w:rPr>
      </w:pPr>
      <w:r w:rsidRPr="00EB3059">
        <w:rPr>
          <w:rFonts w:ascii="Times New Roman" w:hAnsi="Times New Roman"/>
          <w:b/>
        </w:rPr>
        <w:t>7.2</w:t>
      </w:r>
      <w:r w:rsidR="006228E5" w:rsidRPr="00EB3059">
        <w:rPr>
          <w:rFonts w:ascii="Times New Roman" w:hAnsi="Times New Roman"/>
          <w:b/>
        </w:rPr>
        <w:t>.  Площади.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proofErr w:type="gramStart"/>
      <w:r w:rsidRPr="00EB3059">
        <w:rPr>
          <w:rFonts w:ascii="Times New Roman" w:hAnsi="Times New Roman"/>
        </w:rPr>
        <w:t xml:space="preserve">Площади по функциональному назначению подразделяются на: главные (у зданий органов власти, общественных организаций), </w:t>
      </w:r>
      <w:proofErr w:type="spellStart"/>
      <w:r w:rsidRPr="00EB3059">
        <w:rPr>
          <w:rFonts w:ascii="Times New Roman" w:hAnsi="Times New Roman"/>
        </w:rPr>
        <w:t>приобъектные</w:t>
      </w:r>
      <w:proofErr w:type="spellEnd"/>
      <w:r w:rsidRPr="00EB3059">
        <w:rPr>
          <w:rFonts w:ascii="Times New Roman" w:hAnsi="Times New Roman"/>
        </w:rPr>
        <w:t xml:space="preserve"> (у театров, памятников, кинотеатров, музеев, торговых центров, стадионов, парков, рынков и др.), общественно-транспортные (у вокзалов, на въездах в населенный пункт), мемориальные (у памятных объектов или мест), площади транспортных развязок. </w:t>
      </w:r>
      <w:proofErr w:type="gramEnd"/>
    </w:p>
    <w:p w:rsidR="006228E5" w:rsidRPr="00EB3059" w:rsidRDefault="00ED428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7.2</w:t>
      </w:r>
      <w:r w:rsidR="006228E5" w:rsidRPr="00EB3059">
        <w:rPr>
          <w:rFonts w:ascii="Times New Roman" w:hAnsi="Times New Roman"/>
        </w:rPr>
        <w:t>.1. Территории площади включают: проезжую часть, пешеходную часть, участки зелёных насаждений. При многоуровневой организации пространства площади пешеходную часть частично или полностью совмещают с дневной поверхностью, а в подземном уровне в зоне внеуличных пешеходных переходов размещают остановки и станции массового транспорта, места для парковки легковых автомобилей, инженерное оборудование и коммуникации, погрузочно-разгрузочные площадки, туалеты, площадки с контейнерами для сбора мусора.</w:t>
      </w:r>
    </w:p>
    <w:p w:rsidR="006228E5" w:rsidRPr="00EB3059" w:rsidRDefault="00ED428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7.2</w:t>
      </w:r>
      <w:r w:rsidR="006228E5" w:rsidRPr="00EB3059">
        <w:rPr>
          <w:rFonts w:ascii="Times New Roman" w:hAnsi="Times New Roman"/>
        </w:rPr>
        <w:t>.2.  Перечень элементов благоустройства на территории площади принимае</w:t>
      </w:r>
      <w:r w:rsidR="00273139" w:rsidRPr="00EB3059">
        <w:rPr>
          <w:rFonts w:ascii="Times New Roman" w:hAnsi="Times New Roman"/>
        </w:rPr>
        <w:t>тся в соответствии с пунктом 7.1.1</w:t>
      </w:r>
      <w:r w:rsidR="006228E5" w:rsidRPr="00EB3059">
        <w:rPr>
          <w:rFonts w:ascii="Times New Roman" w:hAnsi="Times New Roman"/>
        </w:rPr>
        <w:t xml:space="preserve">. 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В зависимости от функционального назначения площади размещаются следующие дополнительные элементы благоустройства:</w:t>
      </w:r>
    </w:p>
    <w:p w:rsidR="006228E5" w:rsidRPr="00EB3059" w:rsidRDefault="006228E5" w:rsidP="00512926">
      <w:pPr>
        <w:spacing w:line="240" w:lineRule="auto"/>
        <w:ind w:firstLine="567"/>
        <w:jc w:val="both"/>
      </w:pPr>
      <w:r w:rsidRPr="00EB3059">
        <w:rPr>
          <w:rFonts w:ascii="Times New Roman" w:hAnsi="Times New Roman"/>
        </w:rPr>
        <w:t xml:space="preserve">- на главных, </w:t>
      </w:r>
      <w:proofErr w:type="spellStart"/>
      <w:r w:rsidRPr="00EB3059">
        <w:rPr>
          <w:rFonts w:ascii="Times New Roman" w:hAnsi="Times New Roman"/>
        </w:rPr>
        <w:t>приобъектных</w:t>
      </w:r>
      <w:proofErr w:type="spellEnd"/>
      <w:r w:rsidRPr="00EB3059">
        <w:rPr>
          <w:rFonts w:ascii="Times New Roman" w:hAnsi="Times New Roman"/>
        </w:rPr>
        <w:t>, мемориальных площадях - произведения монументально-декоративного искусства, водные устройства (фонтаны);</w:t>
      </w:r>
    </w:p>
    <w:p w:rsidR="006228E5" w:rsidRPr="00EB3059" w:rsidRDefault="006228E5" w:rsidP="00512926">
      <w:pPr>
        <w:spacing w:line="240" w:lineRule="auto"/>
        <w:ind w:firstLine="567"/>
        <w:jc w:val="both"/>
      </w:pPr>
      <w:r w:rsidRPr="00EB3059">
        <w:rPr>
          <w:rFonts w:ascii="Times New Roman" w:hAnsi="Times New Roman"/>
        </w:rPr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6228E5" w:rsidRPr="00EB3059" w:rsidRDefault="00ED428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7.2</w:t>
      </w:r>
      <w:r w:rsidR="006228E5" w:rsidRPr="00EB3059">
        <w:rPr>
          <w:rFonts w:ascii="Times New Roman" w:hAnsi="Times New Roman"/>
        </w:rPr>
        <w:t xml:space="preserve">.3. Виды покрытия пешеходной части площади должны предусматривать возможность проезда автомобилей специального назначения (пожарных, аварийных, уборочных и др.). </w:t>
      </w:r>
    </w:p>
    <w:p w:rsidR="006228E5" w:rsidRPr="00EB3059" w:rsidRDefault="00ED428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7.2</w:t>
      </w:r>
      <w:r w:rsidR="006228E5" w:rsidRPr="00EB3059">
        <w:rPr>
          <w:rFonts w:ascii="Times New Roman" w:hAnsi="Times New Roman"/>
        </w:rPr>
        <w:t xml:space="preserve">.4. Места возможного проезда и временной парковки автомобилей на пешеходной части площади выделяются цветом или фактурой покрытия, мобильным озеленением (контейнеры, вазоны), переносными ограждениями.      </w:t>
      </w:r>
    </w:p>
    <w:p w:rsidR="006228E5" w:rsidRPr="00EB3059" w:rsidRDefault="00ED428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7.2</w:t>
      </w:r>
      <w:r w:rsidR="006228E5" w:rsidRPr="00EB3059">
        <w:rPr>
          <w:rFonts w:ascii="Times New Roman" w:hAnsi="Times New Roman"/>
        </w:rPr>
        <w:t xml:space="preserve">.5. При озеленении площади используется </w:t>
      </w:r>
      <w:proofErr w:type="spellStart"/>
      <w:r w:rsidR="006228E5" w:rsidRPr="00EB3059">
        <w:rPr>
          <w:rFonts w:ascii="Times New Roman" w:hAnsi="Times New Roman"/>
        </w:rPr>
        <w:t>периметральное</w:t>
      </w:r>
      <w:proofErr w:type="spellEnd"/>
      <w:r w:rsidR="006228E5" w:rsidRPr="00EB3059">
        <w:rPr>
          <w:rFonts w:ascii="Times New Roman" w:hAnsi="Times New Roman"/>
        </w:rPr>
        <w:t xml:space="preserve">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применяются компактные и (или) мобильные приемов озеленения.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6228E5" w:rsidRPr="00EB3059" w:rsidRDefault="00ED4285" w:rsidP="00512926">
      <w:pPr>
        <w:spacing w:line="240" w:lineRule="auto"/>
        <w:ind w:firstLine="567"/>
        <w:rPr>
          <w:b/>
        </w:rPr>
      </w:pPr>
      <w:r w:rsidRPr="00EB3059">
        <w:rPr>
          <w:rFonts w:ascii="Times New Roman" w:hAnsi="Times New Roman"/>
          <w:b/>
        </w:rPr>
        <w:t>7.3</w:t>
      </w:r>
      <w:r w:rsidR="006228E5" w:rsidRPr="00EB3059">
        <w:rPr>
          <w:rFonts w:ascii="Times New Roman" w:hAnsi="Times New Roman"/>
          <w:b/>
        </w:rPr>
        <w:t>. Пешеходные переходы.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lastRenderedPageBreak/>
        <w:t xml:space="preserve">Пешеходные переходы размещаются в местах пересечения основных пешеходных коммуникаций с  улицами и дорогами. 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7.</w:t>
      </w:r>
      <w:r w:rsidR="00ED4285" w:rsidRPr="00EB3059">
        <w:rPr>
          <w:rFonts w:ascii="Times New Roman" w:hAnsi="Times New Roman"/>
        </w:rPr>
        <w:t>3</w:t>
      </w:r>
      <w:r w:rsidRPr="00EB3059">
        <w:rPr>
          <w:rFonts w:ascii="Times New Roman" w:hAnsi="Times New Roman"/>
        </w:rPr>
        <w:t xml:space="preserve">.1. При размещении наземного пешеходного перехода на улицах нерегулируемого движения обеспечивается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 м. </w:t>
      </w:r>
    </w:p>
    <w:p w:rsidR="006228E5" w:rsidRPr="00EB3059" w:rsidRDefault="00ED428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7.3</w:t>
      </w:r>
      <w:r w:rsidR="006228E5" w:rsidRPr="00EB3059">
        <w:rPr>
          <w:rFonts w:ascii="Times New Roman" w:hAnsi="Times New Roman"/>
        </w:rPr>
        <w:t>.2. 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6228E5" w:rsidRPr="00EB3059" w:rsidRDefault="00ED428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7.3</w:t>
      </w:r>
      <w:r w:rsidR="006228E5" w:rsidRPr="00EB3059">
        <w:rPr>
          <w:rFonts w:ascii="Times New Roman" w:hAnsi="Times New Roman"/>
        </w:rPr>
        <w:t>.3. В зоне наземного пешеходного перехода обеспечивается дополнительное освещение, отчетливо выделяющее его на проезжей части.</w:t>
      </w:r>
    </w:p>
    <w:p w:rsidR="006228E5" w:rsidRPr="00EB3059" w:rsidRDefault="006228E5" w:rsidP="00512926">
      <w:pPr>
        <w:spacing w:line="240" w:lineRule="auto"/>
        <w:ind w:firstLine="567"/>
        <w:rPr>
          <w:rFonts w:ascii="Times New Roman" w:hAnsi="Times New Roman" w:cs="Times New Roman"/>
        </w:rPr>
      </w:pPr>
      <w:r w:rsidRPr="00EB3059">
        <w:tab/>
      </w:r>
    </w:p>
    <w:p w:rsidR="006228E5" w:rsidRPr="00EB3059" w:rsidRDefault="00ED428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/>
          <w:b/>
        </w:rPr>
        <w:t>7.4</w:t>
      </w:r>
      <w:r w:rsidR="006228E5" w:rsidRPr="00EB3059">
        <w:rPr>
          <w:rFonts w:ascii="Times New Roman" w:hAnsi="Times New Roman"/>
          <w:b/>
        </w:rPr>
        <w:t xml:space="preserve">. </w:t>
      </w:r>
      <w:r w:rsidR="006228E5" w:rsidRPr="00EB3059">
        <w:rPr>
          <w:rFonts w:ascii="Times New Roman" w:hAnsi="Times New Roman" w:cs="Times New Roman"/>
          <w:b/>
        </w:rPr>
        <w:t>Технические зоны.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 xml:space="preserve">На территории населенного пункта предусматриваются следующие виды технических (охранно-эксплуатационных) зон: магистральных коллекторов и трубопроводов, кабелей высокого и низкого напряжения, слабых токов, линий высоковольтных передач. </w:t>
      </w:r>
    </w:p>
    <w:p w:rsidR="006228E5" w:rsidRPr="00EB3059" w:rsidRDefault="00ED428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7.4</w:t>
      </w:r>
      <w:r w:rsidR="006228E5" w:rsidRPr="00EB3059">
        <w:rPr>
          <w:rFonts w:ascii="Times New Roman" w:hAnsi="Times New Roman"/>
        </w:rPr>
        <w:t xml:space="preserve">.1. </w:t>
      </w:r>
      <w:proofErr w:type="gramStart"/>
      <w:r w:rsidR="006228E5" w:rsidRPr="00EB3059">
        <w:rPr>
          <w:rFonts w:ascii="Times New Roman" w:hAnsi="Times New Roman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6228E5" w:rsidRPr="00EB3059">
        <w:rPr>
          <w:rFonts w:ascii="Times New Roman" w:hAnsi="Times New Roman"/>
        </w:rPr>
        <w:t xml:space="preserve"> и эксплуатации проходящих в технической зоне коммуникаций.</w:t>
      </w:r>
    </w:p>
    <w:p w:rsidR="006228E5" w:rsidRPr="00EB3059" w:rsidRDefault="00ED428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7.4</w:t>
      </w:r>
      <w:r w:rsidR="006228E5" w:rsidRPr="00EB3059">
        <w:rPr>
          <w:rFonts w:ascii="Times New Roman" w:hAnsi="Times New Roman"/>
        </w:rPr>
        <w:t xml:space="preserve">.2. В зоне линий высоковольтных передач напряжением менее 110 кВт размещаются площадки для выгула и дрессировки собак. Озеленение осуществляется в виде цветников и газонов по внешнему краю зоны, далее - посадка кустарника и групп </w:t>
      </w:r>
      <w:proofErr w:type="spellStart"/>
      <w:r w:rsidR="006228E5" w:rsidRPr="00EB3059">
        <w:rPr>
          <w:rFonts w:ascii="Times New Roman" w:hAnsi="Times New Roman"/>
        </w:rPr>
        <w:t>низкорастущих</w:t>
      </w:r>
      <w:proofErr w:type="spellEnd"/>
      <w:r w:rsidR="006228E5" w:rsidRPr="00EB3059">
        <w:rPr>
          <w:rFonts w:ascii="Times New Roman" w:hAnsi="Times New Roman"/>
        </w:rPr>
        <w:t xml:space="preserve"> деревьев с поверхностной (неглубокой) корневой системой.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/>
          <w:b/>
        </w:rPr>
      </w:pPr>
      <w:r w:rsidRPr="00B60F31">
        <w:rPr>
          <w:rFonts w:ascii="Times New Roman" w:hAnsi="Times New Roman"/>
          <w:b/>
          <w:lang w:val="en-US"/>
        </w:rPr>
        <w:t>VIII</w:t>
      </w:r>
      <w:r w:rsidRPr="00B60F31">
        <w:rPr>
          <w:rFonts w:ascii="Times New Roman" w:hAnsi="Times New Roman"/>
          <w:b/>
        </w:rPr>
        <w:t>. ПОРЯДОК УСТАНОВКИ И ЭКСПЛУАТАЦИИ ИНФОРМАЦИОННЫХ КОНСТРУКЦИЙ</w:t>
      </w:r>
      <w:r w:rsidR="00ED4285" w:rsidRPr="00B60F31">
        <w:rPr>
          <w:rFonts w:ascii="Times New Roman" w:hAnsi="Times New Roman"/>
          <w:b/>
        </w:rPr>
        <w:t xml:space="preserve"> НА ТЕРРИТОРИИ </w:t>
      </w:r>
      <w:r w:rsidR="00576B2B" w:rsidRPr="00B60F31">
        <w:rPr>
          <w:rFonts w:ascii="Times New Roman" w:hAnsi="Times New Roman"/>
          <w:b/>
        </w:rPr>
        <w:t>ГОРОДСКОГО ПОСЕЛЕНИЯ</w:t>
      </w:r>
      <w:r w:rsidR="00ED4285" w:rsidRPr="00B60F31">
        <w:rPr>
          <w:rFonts w:ascii="Times New Roman" w:hAnsi="Times New Roman"/>
          <w:b/>
        </w:rPr>
        <w:t xml:space="preserve"> «ПОСЕЛОК </w:t>
      </w:r>
      <w:r w:rsidR="00576B2B" w:rsidRPr="00B60F31">
        <w:rPr>
          <w:rFonts w:ascii="Times New Roman" w:hAnsi="Times New Roman"/>
          <w:b/>
        </w:rPr>
        <w:t>ВОЛРОТЫНСК</w:t>
      </w:r>
      <w:r w:rsidR="00ED4285" w:rsidRPr="00B60F31">
        <w:rPr>
          <w:rFonts w:ascii="Times New Roman" w:hAnsi="Times New Roman"/>
          <w:b/>
        </w:rPr>
        <w:t>»</w:t>
      </w:r>
    </w:p>
    <w:p w:rsidR="006228E5" w:rsidRPr="00EB3059" w:rsidRDefault="006228E5" w:rsidP="00512926">
      <w:pPr>
        <w:shd w:val="clear" w:color="auto" w:fill="FFFFFF"/>
        <w:spacing w:line="240" w:lineRule="auto"/>
        <w:ind w:firstLine="567"/>
        <w:jc w:val="center"/>
        <w:textAlignment w:val="baseline"/>
        <w:rPr>
          <w:rFonts w:ascii="Times New Roman" w:hAnsi="Times New Roman"/>
        </w:rPr>
      </w:pPr>
    </w:p>
    <w:p w:rsidR="00ED4285" w:rsidRPr="00EB3059" w:rsidRDefault="00ED4285" w:rsidP="00512926">
      <w:pPr>
        <w:spacing w:line="240" w:lineRule="auto"/>
        <w:ind w:firstLine="567"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8.1. Настоящий Порядок</w:t>
      </w:r>
      <w:r w:rsidR="006228E5" w:rsidRPr="00EB3059">
        <w:rPr>
          <w:rFonts w:ascii="Times New Roman" w:hAnsi="Times New Roman"/>
        </w:rPr>
        <w:t xml:space="preserve"> определя</w:t>
      </w:r>
      <w:r w:rsidRPr="00EB3059">
        <w:rPr>
          <w:rFonts w:ascii="Times New Roman" w:hAnsi="Times New Roman"/>
        </w:rPr>
        <w:t>е</w:t>
      </w:r>
      <w:r w:rsidR="006228E5" w:rsidRPr="00EB3059">
        <w:rPr>
          <w:rFonts w:ascii="Times New Roman" w:hAnsi="Times New Roman"/>
        </w:rPr>
        <w:t>т виды размещаемых информац</w:t>
      </w:r>
      <w:r w:rsidRPr="00EB3059">
        <w:rPr>
          <w:rFonts w:ascii="Times New Roman" w:hAnsi="Times New Roman"/>
        </w:rPr>
        <w:t>ионных конструкций, устанавливае</w:t>
      </w:r>
      <w:r w:rsidR="006228E5" w:rsidRPr="00EB3059">
        <w:rPr>
          <w:rFonts w:ascii="Times New Roman" w:hAnsi="Times New Roman"/>
        </w:rPr>
        <w:t xml:space="preserve">т требования к указанным информационным конструкциям, их размещению и содержанию. </w:t>
      </w:r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 xml:space="preserve">8.2. При производстве и размещении информационных конструкций должны соблюдаться требования законодательства Российской Федерации, в том числе требования законодательства о государственном языке Российской Федерации. </w:t>
      </w:r>
      <w:bookmarkStart w:id="21" w:name="tab1"/>
    </w:p>
    <w:p w:rsidR="006228E5" w:rsidRPr="00EB3059" w:rsidRDefault="006228E5" w:rsidP="00512926">
      <w:pPr>
        <w:spacing w:line="240" w:lineRule="auto"/>
        <w:ind w:firstLine="567"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 xml:space="preserve">8.3. </w:t>
      </w:r>
      <w:bookmarkEnd w:id="21"/>
      <w:r w:rsidRPr="00EB3059">
        <w:rPr>
          <w:rFonts w:ascii="Times New Roman" w:hAnsi="Times New Roman"/>
        </w:rPr>
        <w:t xml:space="preserve">К информационным конструкциям </w:t>
      </w:r>
      <w:proofErr w:type="gramStart"/>
      <w:r w:rsidRPr="00EB3059">
        <w:rPr>
          <w:rFonts w:ascii="Times New Roman" w:hAnsi="Times New Roman"/>
        </w:rPr>
        <w:t>относятся</w:t>
      </w:r>
      <w:proofErr w:type="gramEnd"/>
      <w:r w:rsidRPr="00EB3059">
        <w:rPr>
          <w:rFonts w:ascii="Times New Roman" w:hAnsi="Times New Roman"/>
        </w:rPr>
        <w:t xml:space="preserve"> в том числе информационные конструкции, размещенные в виде отдельно стоящих конструкций в соответствии с требованиями настоящего Порядка.</w:t>
      </w:r>
    </w:p>
    <w:p w:rsidR="006228E5" w:rsidRPr="00EB3059" w:rsidRDefault="00ED4285" w:rsidP="00512926">
      <w:pPr>
        <w:spacing w:line="240" w:lineRule="auto"/>
        <w:ind w:firstLine="567"/>
        <w:jc w:val="both"/>
        <w:rPr>
          <w:rFonts w:ascii="Times New Roman" w:hAnsi="Times New Roman"/>
        </w:rPr>
      </w:pPr>
      <w:r w:rsidRPr="00EB3059">
        <w:rPr>
          <w:rFonts w:ascii="Times New Roman" w:hAnsi="Times New Roman"/>
        </w:rPr>
        <w:t>Настоящий Порядок не распространяе</w:t>
      </w:r>
      <w:r w:rsidR="006228E5" w:rsidRPr="00EB3059">
        <w:rPr>
          <w:rFonts w:ascii="Times New Roman" w:hAnsi="Times New Roman"/>
        </w:rPr>
        <w:t xml:space="preserve">тся на знаки дорожного  движения, в том числе на указатели в отношении объектов, расположенных на улично-дорожной сети. 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Pr="00663B0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4</w:t>
      </w:r>
      <w:r w:rsidRPr="00663B09">
        <w:rPr>
          <w:rFonts w:ascii="Times New Roman" w:hAnsi="Times New Roman" w:cs="Times New Roman"/>
          <w:color w:val="auto"/>
        </w:rPr>
        <w:t>. Виды информационных конструкций: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663B09">
        <w:rPr>
          <w:rFonts w:ascii="Times New Roman" w:hAnsi="Times New Roman" w:cs="Times New Roman"/>
          <w:color w:val="auto"/>
        </w:rPr>
        <w:t>- 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аллей, линий, мостов, путепроводов, эстакад, а также километровых участков автодорог и трасс федерального значения, указатели номеров домов;</w:t>
      </w:r>
      <w:proofErr w:type="gramEnd"/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указатели картографической информации, а также указатели маршрутов (схемы) движения и расписания городского пассажирского транспорта;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 xml:space="preserve">- указатели (вывески) местоположения органов государственной власти и органов местного самоуправления, государственных предприятий и учреждений, муниципальных предприятий и учреждений в городском поселении "Поселок </w:t>
      </w:r>
      <w:proofErr w:type="spellStart"/>
      <w:r w:rsidRPr="00663B09">
        <w:rPr>
          <w:rFonts w:ascii="Times New Roman" w:hAnsi="Times New Roman" w:cs="Times New Roman"/>
          <w:color w:val="auto"/>
        </w:rPr>
        <w:t>Воротынск</w:t>
      </w:r>
      <w:proofErr w:type="spellEnd"/>
      <w:r w:rsidRPr="00663B09">
        <w:rPr>
          <w:rFonts w:ascii="Times New Roman" w:hAnsi="Times New Roman" w:cs="Times New Roman"/>
          <w:color w:val="auto"/>
        </w:rPr>
        <w:t>";</w:t>
      </w:r>
    </w:p>
    <w:p w:rsidR="00576B2B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663B09">
        <w:rPr>
          <w:rFonts w:ascii="Times New Roman" w:hAnsi="Times New Roman" w:cs="Times New Roman"/>
          <w:color w:val="auto"/>
        </w:rPr>
        <w:t>-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</w:t>
      </w:r>
      <w:proofErr w:type="gramEnd"/>
      <w:r w:rsidRPr="00663B09">
        <w:rPr>
          <w:rFonts w:ascii="Times New Roman" w:hAnsi="Times New Roman" w:cs="Times New Roman"/>
          <w:color w:val="auto"/>
        </w:rPr>
        <w:t xml:space="preserve">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</w:t>
      </w:r>
      <w:hyperlink r:id="rId10" w:history="1">
        <w:r w:rsidRPr="00663B09">
          <w:rPr>
            <w:rFonts w:ascii="Times New Roman" w:hAnsi="Times New Roman" w:cs="Times New Roman"/>
            <w:color w:val="auto"/>
          </w:rPr>
          <w:t>Законом</w:t>
        </w:r>
      </w:hyperlink>
      <w:r w:rsidRPr="00663B09">
        <w:rPr>
          <w:rFonts w:ascii="Times New Roman" w:hAnsi="Times New Roman" w:cs="Times New Roman"/>
          <w:color w:val="auto"/>
        </w:rPr>
        <w:t xml:space="preserve"> Российской Федерации от 07.02.1992 N 2300-1 "О защите прав потребителей";</w:t>
      </w:r>
    </w:p>
    <w:p w:rsidR="005512F1" w:rsidRPr="005512F1" w:rsidRDefault="005512F1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512F1">
        <w:rPr>
          <w:rFonts w:ascii="Times New Roman" w:hAnsi="Times New Roman"/>
        </w:rPr>
        <w:t>-иные информационные конструкции, которые определяются правилами благоустройства территории муниципального образования;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 xml:space="preserve">- информационные конструкции, содержащие сведения, предусмотренные </w:t>
      </w:r>
      <w:hyperlink r:id="rId11" w:history="1">
        <w:r w:rsidRPr="00663B09">
          <w:rPr>
            <w:rFonts w:ascii="Times New Roman" w:hAnsi="Times New Roman" w:cs="Times New Roman"/>
            <w:color w:val="auto"/>
          </w:rPr>
          <w:t>Законом</w:t>
        </w:r>
      </w:hyperlink>
      <w:r w:rsidRPr="00663B09">
        <w:rPr>
          <w:rFonts w:ascii="Times New Roman" w:hAnsi="Times New Roman" w:cs="Times New Roman"/>
          <w:color w:val="auto"/>
        </w:rPr>
        <w:t xml:space="preserve"> Российской Федерации от 07.02.1992 N 2300-1 "О защите прав потребителей" (вывески).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E4492">
        <w:rPr>
          <w:rFonts w:ascii="Times New Roman" w:hAnsi="Times New Roman" w:cs="Times New Roman"/>
          <w:color w:val="auto"/>
        </w:rPr>
        <w:lastRenderedPageBreak/>
        <w:t xml:space="preserve">8.5. </w:t>
      </w:r>
      <w:proofErr w:type="gramStart"/>
      <w:r w:rsidRPr="006E4492">
        <w:rPr>
          <w:rFonts w:ascii="Times New Roman" w:hAnsi="Times New Roman" w:cs="Times New Roman"/>
          <w:color w:val="auto"/>
        </w:rPr>
        <w:t xml:space="preserve">Размещение информационных конструкций, указанных в </w:t>
      </w:r>
      <w:hyperlink w:anchor="P363" w:history="1">
        <w:r w:rsidRPr="006E4492">
          <w:rPr>
            <w:rFonts w:ascii="Times New Roman" w:hAnsi="Times New Roman" w:cs="Times New Roman"/>
            <w:color w:val="auto"/>
          </w:rPr>
          <w:t xml:space="preserve">пункте </w:t>
        </w:r>
        <w:r w:rsidR="006E4492" w:rsidRPr="006E4492">
          <w:rPr>
            <w:rFonts w:ascii="Times New Roman" w:hAnsi="Times New Roman" w:cs="Times New Roman"/>
            <w:color w:val="auto"/>
          </w:rPr>
          <w:t>8.4</w:t>
        </w:r>
      </w:hyperlink>
      <w:r w:rsidRPr="006E4492">
        <w:rPr>
          <w:rFonts w:ascii="Times New Roman" w:hAnsi="Times New Roman" w:cs="Times New Roman"/>
          <w:color w:val="auto"/>
        </w:rPr>
        <w:t xml:space="preserve"> настоящего Порядка, в виде отдельно стоящих конструкций допускается только при условии их установки в границах земельного участка, на котором располагаются здания, строения, сооружения, являющиеся местом нахождения, осуществления деятельности организации, индивидуального предпринимателя, сведения о которых содержатся в данных информационных конструкциях и которым указанные здания, строения, сооружения и земельный участок</w:t>
      </w:r>
      <w:r w:rsidRPr="00663B09">
        <w:rPr>
          <w:rFonts w:ascii="Times New Roman" w:hAnsi="Times New Roman" w:cs="Times New Roman"/>
          <w:color w:val="auto"/>
        </w:rPr>
        <w:t xml:space="preserve"> принадлежат на праве собственности или</w:t>
      </w:r>
      <w:proofErr w:type="gramEnd"/>
      <w:r w:rsidRPr="00663B0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63B09">
        <w:rPr>
          <w:rFonts w:ascii="Times New Roman" w:hAnsi="Times New Roman" w:cs="Times New Roman"/>
          <w:color w:val="auto"/>
        </w:rPr>
        <w:t>ином</w:t>
      </w:r>
      <w:proofErr w:type="gramEnd"/>
      <w:r w:rsidRPr="00663B09">
        <w:rPr>
          <w:rFonts w:ascii="Times New Roman" w:hAnsi="Times New Roman" w:cs="Times New Roman"/>
          <w:color w:val="auto"/>
        </w:rPr>
        <w:t xml:space="preserve"> вещном праве.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деятельности, законодательства о благоустройстве.</w:t>
      </w:r>
    </w:p>
    <w:p w:rsidR="00576B2B" w:rsidRPr="00B60F31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663B09">
        <w:rPr>
          <w:rFonts w:ascii="Times New Roman" w:hAnsi="Times New Roman" w:cs="Times New Roman"/>
          <w:color w:val="auto"/>
        </w:rPr>
        <w:t xml:space="preserve">Внешний вид информационных конструкций, указанных в </w:t>
      </w:r>
      <w:hyperlink w:anchor="P363" w:history="1">
        <w:r w:rsidRPr="00663B09">
          <w:rPr>
            <w:rFonts w:ascii="Times New Roman" w:hAnsi="Times New Roman" w:cs="Times New Roman"/>
            <w:color w:val="auto"/>
          </w:rPr>
          <w:t xml:space="preserve">пункте </w:t>
        </w:r>
        <w:r w:rsidR="006E4492">
          <w:rPr>
            <w:rFonts w:ascii="Times New Roman" w:hAnsi="Times New Roman" w:cs="Times New Roman"/>
            <w:color w:val="auto"/>
          </w:rPr>
          <w:t>8.4</w:t>
        </w:r>
      </w:hyperlink>
      <w:r w:rsidRPr="00663B09">
        <w:rPr>
          <w:rFonts w:ascii="Times New Roman" w:hAnsi="Times New Roman" w:cs="Times New Roman"/>
          <w:color w:val="auto"/>
        </w:rPr>
        <w:t xml:space="preserve"> настоящего Порядка, в виде отдельно стоящих конструкций, виды, параметры и характеристики которых относятся к установленным администрацией городского поселения "Поселок </w:t>
      </w:r>
      <w:proofErr w:type="spellStart"/>
      <w:r w:rsidRPr="00663B09">
        <w:rPr>
          <w:rFonts w:ascii="Times New Roman" w:hAnsi="Times New Roman" w:cs="Times New Roman"/>
          <w:color w:val="auto"/>
        </w:rPr>
        <w:t>Воротынск</w:t>
      </w:r>
      <w:proofErr w:type="spellEnd"/>
      <w:r w:rsidRPr="00663B09">
        <w:rPr>
          <w:rFonts w:ascii="Times New Roman" w:hAnsi="Times New Roman" w:cs="Times New Roman"/>
          <w:color w:val="auto"/>
        </w:rPr>
        <w:t xml:space="preserve">" видам, параметрам и характеристикам объектов благоустройства территории, для размещения которых не требуется получение разрешения на строительство, определяется в соответствии с </w:t>
      </w:r>
      <w:proofErr w:type="spellStart"/>
      <w:r w:rsidRPr="00663B09">
        <w:rPr>
          <w:rFonts w:ascii="Times New Roman" w:hAnsi="Times New Roman" w:cs="Times New Roman"/>
          <w:color w:val="auto"/>
        </w:rPr>
        <w:t>дизайн-проектом</w:t>
      </w:r>
      <w:proofErr w:type="spellEnd"/>
      <w:r w:rsidRPr="00663B09">
        <w:rPr>
          <w:rFonts w:ascii="Times New Roman" w:hAnsi="Times New Roman" w:cs="Times New Roman"/>
          <w:color w:val="auto"/>
        </w:rPr>
        <w:t xml:space="preserve"> размещения информационной конструкции, согласованным в </w:t>
      </w:r>
      <w:r w:rsidRPr="00B60F31">
        <w:rPr>
          <w:rFonts w:ascii="Times New Roman" w:hAnsi="Times New Roman" w:cs="Times New Roman"/>
          <w:color w:val="auto"/>
        </w:rPr>
        <w:t xml:space="preserve">соответствии с требованиями </w:t>
      </w:r>
      <w:hyperlink w:anchor="P471" w:history="1">
        <w:r w:rsidRPr="00B60F31">
          <w:rPr>
            <w:rFonts w:ascii="Times New Roman" w:hAnsi="Times New Roman" w:cs="Times New Roman"/>
            <w:color w:val="auto"/>
          </w:rPr>
          <w:t xml:space="preserve">п. </w:t>
        </w:r>
      </w:hyperlink>
      <w:r w:rsidR="00B60F31" w:rsidRPr="00B60F31">
        <w:rPr>
          <w:rFonts w:ascii="Times New Roman" w:hAnsi="Times New Roman" w:cs="Times New Roman"/>
          <w:color w:val="auto"/>
        </w:rPr>
        <w:t>8.11</w:t>
      </w:r>
      <w:r w:rsidRPr="00B60F31">
        <w:rPr>
          <w:rFonts w:ascii="Times New Roman" w:hAnsi="Times New Roman" w:cs="Times New Roman"/>
          <w:color w:val="auto"/>
        </w:rPr>
        <w:t xml:space="preserve"> настоящего</w:t>
      </w:r>
      <w:proofErr w:type="gramEnd"/>
      <w:r w:rsidRPr="00B60F31">
        <w:rPr>
          <w:rFonts w:ascii="Times New Roman" w:hAnsi="Times New Roman" w:cs="Times New Roman"/>
          <w:color w:val="auto"/>
        </w:rPr>
        <w:t xml:space="preserve"> Порядка.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8.6</w:t>
      </w:r>
      <w:r w:rsidRPr="00663B09">
        <w:rPr>
          <w:rFonts w:ascii="Times New Roman" w:hAnsi="Times New Roman" w:cs="Times New Roman"/>
          <w:color w:val="auto"/>
        </w:rPr>
        <w:t xml:space="preserve">. Для отдельных видов информационных конструкций, указанных в </w:t>
      </w:r>
      <w:hyperlink w:anchor="P363" w:history="1">
        <w:r w:rsidRPr="00663B09">
          <w:rPr>
            <w:rFonts w:ascii="Times New Roman" w:hAnsi="Times New Roman" w:cs="Times New Roman"/>
            <w:color w:val="auto"/>
          </w:rPr>
          <w:t xml:space="preserve">пункте </w:t>
        </w:r>
        <w:r w:rsidR="006E4492">
          <w:rPr>
            <w:rFonts w:ascii="Times New Roman" w:hAnsi="Times New Roman" w:cs="Times New Roman"/>
            <w:color w:val="auto"/>
          </w:rPr>
          <w:t>8.4</w:t>
        </w:r>
      </w:hyperlink>
      <w:r w:rsidRPr="00663B09">
        <w:rPr>
          <w:rFonts w:ascii="Times New Roman" w:hAnsi="Times New Roman" w:cs="Times New Roman"/>
          <w:color w:val="auto"/>
        </w:rPr>
        <w:t xml:space="preserve"> Порядка, настоящий Порядок распространяется в части требований к содержанию информационных конструкций, указанных в </w:t>
      </w:r>
      <w:hyperlink w:anchor="P486" w:history="1">
        <w:r w:rsidRPr="00663B09">
          <w:rPr>
            <w:rFonts w:ascii="Times New Roman" w:hAnsi="Times New Roman" w:cs="Times New Roman"/>
            <w:color w:val="auto"/>
          </w:rPr>
          <w:t xml:space="preserve">п. </w:t>
        </w:r>
        <w:r w:rsidR="00B60F31">
          <w:rPr>
            <w:rFonts w:ascii="Times New Roman" w:hAnsi="Times New Roman" w:cs="Times New Roman"/>
            <w:color w:val="auto"/>
          </w:rPr>
          <w:t>8.12</w:t>
        </w:r>
      </w:hyperlink>
      <w:r w:rsidRPr="00663B09">
        <w:rPr>
          <w:rFonts w:ascii="Times New Roman" w:hAnsi="Times New Roman" w:cs="Times New Roman"/>
          <w:color w:val="auto"/>
        </w:rPr>
        <w:t xml:space="preserve"> Порядка.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8.7</w:t>
      </w:r>
      <w:r w:rsidRPr="00663B09">
        <w:rPr>
          <w:rFonts w:ascii="Times New Roman" w:hAnsi="Times New Roman" w:cs="Times New Roman"/>
          <w:color w:val="auto"/>
        </w:rPr>
        <w:t xml:space="preserve">. При строительстве или реконструкции зданий, строений, сооружений, предусматривающей изменение внешнего облика зданий, строений, сооружений, определяются места размещения информационных конструкций, указанных в </w:t>
      </w:r>
      <w:hyperlink w:anchor="P363" w:history="1">
        <w:r w:rsidRPr="00663B09">
          <w:rPr>
            <w:rFonts w:ascii="Times New Roman" w:hAnsi="Times New Roman" w:cs="Times New Roman"/>
            <w:color w:val="auto"/>
          </w:rPr>
          <w:t xml:space="preserve">пункте </w:t>
        </w:r>
        <w:r w:rsidR="006E4492">
          <w:rPr>
            <w:rFonts w:ascii="Times New Roman" w:hAnsi="Times New Roman" w:cs="Times New Roman"/>
            <w:color w:val="auto"/>
          </w:rPr>
          <w:t>8.4</w:t>
        </w:r>
      </w:hyperlink>
      <w:r w:rsidRPr="00663B09">
        <w:rPr>
          <w:rFonts w:ascii="Times New Roman" w:hAnsi="Times New Roman" w:cs="Times New Roman"/>
          <w:color w:val="auto"/>
        </w:rPr>
        <w:t xml:space="preserve"> настоящего Порядка, на внешних поверхностях данных объектов, а также их типы и габариты (длина, ширина, высота и т.д.).</w:t>
      </w:r>
    </w:p>
    <w:p w:rsidR="00576B2B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8.8</w:t>
      </w:r>
      <w:r w:rsidRPr="00663B09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663B09">
        <w:rPr>
          <w:rFonts w:ascii="Times New Roman" w:hAnsi="Times New Roman" w:cs="Times New Roman"/>
          <w:color w:val="auto"/>
        </w:rPr>
        <w:t>Информационные конструкции, размещаемые на территории городского поселения,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поверхностях зданий, строений, сооружений, иными установленными требованиями, а также не должны нарушать внешний архитектурный облик городского поселения и обеспечивать соответствие эстетических характеристик информационных</w:t>
      </w:r>
      <w:proofErr w:type="gramEnd"/>
      <w:r w:rsidRPr="00663B09">
        <w:rPr>
          <w:rFonts w:ascii="Times New Roman" w:hAnsi="Times New Roman" w:cs="Times New Roman"/>
          <w:color w:val="auto"/>
        </w:rPr>
        <w:t xml:space="preserve"> конструкций стилистике объекта, на котором они размещаются.</w:t>
      </w:r>
    </w:p>
    <w:p w:rsidR="005512F1" w:rsidRPr="005512F1" w:rsidRDefault="005512F1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512F1">
        <w:rPr>
          <w:rFonts w:ascii="Times New Roman" w:hAnsi="Times New Roman"/>
        </w:rPr>
        <w:t>При размещении на зданиях, строениях и сооружениях информационных конструкций должны учитываться архитектурно-</w:t>
      </w:r>
      <w:proofErr w:type="gramStart"/>
      <w:r w:rsidRPr="005512F1">
        <w:rPr>
          <w:rFonts w:ascii="Times New Roman" w:hAnsi="Times New Roman"/>
        </w:rPr>
        <w:t>композиционные решения</w:t>
      </w:r>
      <w:proofErr w:type="gramEnd"/>
      <w:r w:rsidRPr="005512F1">
        <w:rPr>
          <w:rFonts w:ascii="Times New Roman" w:hAnsi="Times New Roman"/>
        </w:rPr>
        <w:t xml:space="preserve"> фасада здания, строения, сооружения на которых будет размещена информационная конструкция, а также внешний архитектурный облик сложившейся застройки городского поселения</w:t>
      </w:r>
      <w:r>
        <w:rPr>
          <w:rFonts w:ascii="Times New Roman" w:hAnsi="Times New Roman"/>
        </w:rPr>
        <w:t>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 xml:space="preserve">Запрещено использование в текстах (надписях), размещаемых на информационных конструкциях, указанных в </w:t>
      </w:r>
      <w:hyperlink w:anchor="P363" w:history="1">
        <w:r w:rsidRPr="00663B09">
          <w:rPr>
            <w:rFonts w:ascii="Times New Roman" w:hAnsi="Times New Roman" w:cs="Times New Roman"/>
            <w:color w:val="auto"/>
          </w:rPr>
          <w:t xml:space="preserve">пункте </w:t>
        </w:r>
        <w:r w:rsidR="006E4492">
          <w:rPr>
            <w:rFonts w:ascii="Times New Roman" w:hAnsi="Times New Roman" w:cs="Times New Roman"/>
            <w:color w:val="auto"/>
          </w:rPr>
          <w:t>8.4</w:t>
        </w:r>
      </w:hyperlink>
      <w:r w:rsidRPr="00663B09">
        <w:rPr>
          <w:rFonts w:ascii="Times New Roman" w:hAnsi="Times New Roman" w:cs="Times New Roman"/>
          <w:color w:val="auto"/>
        </w:rPr>
        <w:t xml:space="preserve"> настоящего Порядка,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Федерации, кроме случаев, когда использование таких знаков предусмотрено международным договором Российской Федерации.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8.9</w:t>
      </w:r>
      <w:r w:rsidRPr="00663B09">
        <w:rPr>
          <w:rFonts w:ascii="Times New Roman" w:hAnsi="Times New Roman" w:cs="Times New Roman"/>
          <w:color w:val="auto"/>
        </w:rPr>
        <w:t>. Требования к размещению информационных конструкций.</w:t>
      </w:r>
    </w:p>
    <w:p w:rsidR="005512F1" w:rsidRPr="005512F1" w:rsidRDefault="00AB191B" w:rsidP="00551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576B2B" w:rsidRPr="005512F1">
        <w:rPr>
          <w:rFonts w:ascii="Times New Roman" w:hAnsi="Times New Roman" w:cs="Times New Roman"/>
          <w:color w:val="auto"/>
        </w:rPr>
        <w:t>8.9.1.</w:t>
      </w:r>
      <w:r w:rsidR="005512F1" w:rsidRPr="005512F1">
        <w:rPr>
          <w:rFonts w:ascii="Times New Roman" w:hAnsi="Times New Roman"/>
        </w:rPr>
        <w:t xml:space="preserve"> Информационные конструкции размещаются:</w:t>
      </w:r>
    </w:p>
    <w:p w:rsidR="005512F1" w:rsidRPr="005512F1" w:rsidRDefault="005512F1" w:rsidP="005512F1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hAnsi="Times New Roman"/>
        </w:rPr>
      </w:pPr>
      <w:r w:rsidRPr="005512F1">
        <w:rPr>
          <w:rFonts w:ascii="Times New Roman" w:hAnsi="Times New Roman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5512F1" w:rsidRPr="005512F1" w:rsidRDefault="005512F1" w:rsidP="005512F1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hAnsi="Times New Roman"/>
        </w:rPr>
      </w:pPr>
      <w:r w:rsidRPr="005512F1">
        <w:rPr>
          <w:rFonts w:ascii="Times New Roman" w:hAnsi="Times New Roman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5512F1" w:rsidRPr="005512F1" w:rsidRDefault="005512F1" w:rsidP="005512F1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hAnsi="Times New Roman"/>
        </w:rPr>
      </w:pPr>
      <w:r w:rsidRPr="005512F1">
        <w:rPr>
          <w:rFonts w:ascii="Times New Roman" w:hAnsi="Times New Roman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5512F1" w:rsidRPr="005512F1" w:rsidRDefault="005512F1" w:rsidP="005512F1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hAnsi="Times New Roman"/>
        </w:rPr>
      </w:pPr>
      <w:r w:rsidRPr="005512F1">
        <w:rPr>
          <w:rFonts w:ascii="Times New Roman" w:hAnsi="Times New Roman"/>
        </w:rPr>
        <w:t>г) в иных местах, определенных правилами благоустройства территории городского поселения.</w:t>
      </w:r>
    </w:p>
    <w:p w:rsidR="005512F1" w:rsidRPr="005512F1" w:rsidRDefault="005512F1" w:rsidP="005512F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5512F1">
        <w:rPr>
          <w:rFonts w:ascii="Times New Roman" w:hAnsi="Times New Roman"/>
        </w:rPr>
        <w:t xml:space="preserve">     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</w:t>
      </w:r>
      <w:r>
        <w:rPr>
          <w:rFonts w:ascii="Times New Roman" w:hAnsi="Times New Roman"/>
        </w:rPr>
        <w:t>.</w:t>
      </w:r>
    </w:p>
    <w:p w:rsidR="00576B2B" w:rsidRPr="00663B09" w:rsidRDefault="00576B2B" w:rsidP="005512F1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 xml:space="preserve"> На внешних поверхностях одного здания, строения, сооружения организация, юридическое лицо, индивидуальный предприниматель вправе установить не более одной информационной конструкции, указанной в </w:t>
      </w:r>
      <w:hyperlink w:anchor="P363" w:history="1">
        <w:r w:rsidRPr="00663B09">
          <w:rPr>
            <w:rFonts w:ascii="Times New Roman" w:hAnsi="Times New Roman" w:cs="Times New Roman"/>
            <w:color w:val="auto"/>
          </w:rPr>
          <w:t xml:space="preserve">пункте </w:t>
        </w:r>
        <w:r w:rsidR="006E4492">
          <w:rPr>
            <w:rFonts w:ascii="Times New Roman" w:hAnsi="Times New Roman" w:cs="Times New Roman"/>
            <w:color w:val="auto"/>
          </w:rPr>
          <w:t>8.4</w:t>
        </w:r>
      </w:hyperlink>
      <w:r w:rsidRPr="00663B09">
        <w:rPr>
          <w:rFonts w:ascii="Times New Roman" w:hAnsi="Times New Roman" w:cs="Times New Roman"/>
          <w:color w:val="auto"/>
        </w:rPr>
        <w:t xml:space="preserve"> настоящего Порядка, одного из следующих типов (за исключением случаев, предусмотренных настоящим Порядком):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настенная конструкция (информационная конструкция располагается параллельно к поверхности фасадов объектов и (или) их конструктивных элементов);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lastRenderedPageBreak/>
        <w:t>- консольная конструкция (информационная конструкция располагается перпендикулярно к поверхности фасадов объектов и (или) их конструктивных элементов);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витринная конструкция (информационная конструкция располагается в витрине, с внутренней стороны остекления витрины объектов).</w:t>
      </w:r>
    </w:p>
    <w:p w:rsidR="00576B2B" w:rsidRPr="006E4492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E4492">
        <w:rPr>
          <w:rFonts w:ascii="Times New Roman" w:hAnsi="Times New Roman" w:cs="Times New Roman"/>
          <w:color w:val="auto"/>
        </w:rPr>
        <w:t xml:space="preserve">8.9.2. </w:t>
      </w:r>
      <w:proofErr w:type="gramStart"/>
      <w:r w:rsidRPr="006E4492">
        <w:rPr>
          <w:rFonts w:ascii="Times New Roman" w:hAnsi="Times New Roman" w:cs="Times New Roman"/>
          <w:color w:val="auto"/>
        </w:rPr>
        <w:t xml:space="preserve">Организации, индивидуальные предприниматели, осуществляющие деятельность по оказанию услуг общественного питания, дополнительно к информационной конструкции вправе разместить не более одной информационной конструкции, указанной в </w:t>
      </w:r>
      <w:hyperlink w:anchor="P363" w:history="1">
        <w:r w:rsidRPr="006E4492">
          <w:rPr>
            <w:rFonts w:ascii="Times New Roman" w:hAnsi="Times New Roman" w:cs="Times New Roman"/>
            <w:color w:val="auto"/>
          </w:rPr>
          <w:t xml:space="preserve">пункте </w:t>
        </w:r>
        <w:r w:rsidR="006E4492" w:rsidRPr="006E4492">
          <w:rPr>
            <w:rFonts w:ascii="Times New Roman" w:hAnsi="Times New Roman" w:cs="Times New Roman"/>
            <w:color w:val="auto"/>
          </w:rPr>
          <w:t>8.4</w:t>
        </w:r>
      </w:hyperlink>
      <w:r w:rsidRPr="006E4492">
        <w:rPr>
          <w:rFonts w:ascii="Times New Roman" w:hAnsi="Times New Roman" w:cs="Times New Roman"/>
          <w:color w:val="auto"/>
        </w:rPr>
        <w:t xml:space="preserve"> настоящего Порядка, содержащей сведения об ассортименте блюд, напитков и иных продуктов питания, предлагаемых при предоставлении ими указанных услуг, в том числе с указанием их массы/объема и цены (меню), в виде настенной конструкции.</w:t>
      </w:r>
      <w:proofErr w:type="gramEnd"/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E4492">
        <w:rPr>
          <w:rFonts w:ascii="Times New Roman" w:hAnsi="Times New Roman" w:cs="Times New Roman"/>
          <w:color w:val="auto"/>
        </w:rPr>
        <w:t xml:space="preserve">8.9.3. Размещение информационных конструкций, указанных в </w:t>
      </w:r>
      <w:hyperlink w:anchor="P363" w:history="1">
        <w:r w:rsidRPr="006E4492">
          <w:rPr>
            <w:rFonts w:ascii="Times New Roman" w:hAnsi="Times New Roman" w:cs="Times New Roman"/>
            <w:color w:val="auto"/>
          </w:rPr>
          <w:t xml:space="preserve">пункте </w:t>
        </w:r>
        <w:r w:rsidR="006E4492" w:rsidRPr="006E4492">
          <w:rPr>
            <w:rFonts w:ascii="Times New Roman" w:hAnsi="Times New Roman" w:cs="Times New Roman"/>
            <w:color w:val="auto"/>
          </w:rPr>
          <w:t>8.4</w:t>
        </w:r>
      </w:hyperlink>
      <w:r w:rsidRPr="006E4492">
        <w:rPr>
          <w:rFonts w:ascii="Times New Roman" w:hAnsi="Times New Roman" w:cs="Times New Roman"/>
          <w:color w:val="auto"/>
        </w:rPr>
        <w:t xml:space="preserve"> настоящего Порядка, на внешних поверхностях торговых, развлекательных и культурных объектов на территории городского</w:t>
      </w:r>
      <w:r w:rsidRPr="00663B09">
        <w:rPr>
          <w:rFonts w:ascii="Times New Roman" w:hAnsi="Times New Roman" w:cs="Times New Roman"/>
          <w:color w:val="auto"/>
        </w:rPr>
        <w:t xml:space="preserve"> поселения осуществляется на основании </w:t>
      </w:r>
      <w:proofErr w:type="spellStart"/>
      <w:proofErr w:type="gramStart"/>
      <w:r w:rsidRPr="00663B09">
        <w:rPr>
          <w:rFonts w:ascii="Times New Roman" w:hAnsi="Times New Roman" w:cs="Times New Roman"/>
          <w:color w:val="auto"/>
        </w:rPr>
        <w:t>дизайн-проекта</w:t>
      </w:r>
      <w:proofErr w:type="spellEnd"/>
      <w:proofErr w:type="gramEnd"/>
      <w:r w:rsidRPr="00663B09">
        <w:rPr>
          <w:rFonts w:ascii="Times New Roman" w:hAnsi="Times New Roman" w:cs="Times New Roman"/>
          <w:color w:val="auto"/>
        </w:rPr>
        <w:t xml:space="preserve">, согласованного в соответствии с требованиями </w:t>
      </w:r>
      <w:hyperlink w:anchor="P471" w:history="1">
        <w:r w:rsidRPr="00663B09">
          <w:rPr>
            <w:rFonts w:ascii="Times New Roman" w:hAnsi="Times New Roman" w:cs="Times New Roman"/>
            <w:color w:val="auto"/>
          </w:rPr>
          <w:t xml:space="preserve">п. </w:t>
        </w:r>
        <w:r w:rsidR="00B60F31">
          <w:rPr>
            <w:rFonts w:ascii="Times New Roman" w:hAnsi="Times New Roman" w:cs="Times New Roman"/>
            <w:color w:val="auto"/>
          </w:rPr>
          <w:t>8.11</w:t>
        </w:r>
      </w:hyperlink>
      <w:r w:rsidRPr="00663B09">
        <w:rPr>
          <w:rFonts w:ascii="Times New Roman" w:hAnsi="Times New Roman" w:cs="Times New Roman"/>
          <w:color w:val="auto"/>
        </w:rPr>
        <w:t xml:space="preserve"> настоящего Порядка.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При этом указанный дизайн-проект должен содержать информацию и определять размещение всех информационных конструкций, размещаемых на внешних поверхностях указанных торговых, развлекательных центров и культурных объектах.</w:t>
      </w:r>
    </w:p>
    <w:p w:rsidR="00576B2B" w:rsidRPr="00663B09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8.9</w:t>
      </w:r>
      <w:r w:rsidR="00576B2B" w:rsidRPr="00663B09">
        <w:rPr>
          <w:rFonts w:ascii="Times New Roman" w:hAnsi="Times New Roman" w:cs="Times New Roman"/>
          <w:color w:val="auto"/>
        </w:rPr>
        <w:t xml:space="preserve">.4. Информационные конструкции, указанные в </w:t>
      </w:r>
      <w:hyperlink w:anchor="P363" w:history="1">
        <w:r w:rsidR="00576B2B" w:rsidRPr="00663B09">
          <w:rPr>
            <w:rFonts w:ascii="Times New Roman" w:hAnsi="Times New Roman" w:cs="Times New Roman"/>
            <w:color w:val="auto"/>
          </w:rPr>
          <w:t xml:space="preserve">пункте </w:t>
        </w:r>
        <w:r w:rsidR="006E4492">
          <w:rPr>
            <w:rFonts w:ascii="Times New Roman" w:hAnsi="Times New Roman" w:cs="Times New Roman"/>
            <w:color w:val="auto"/>
          </w:rPr>
          <w:t>8.4</w:t>
        </w:r>
      </w:hyperlink>
      <w:r w:rsidR="00576B2B" w:rsidRPr="00663B09">
        <w:rPr>
          <w:rFonts w:ascii="Times New Roman" w:hAnsi="Times New Roman" w:cs="Times New Roman"/>
          <w:color w:val="auto"/>
        </w:rPr>
        <w:t xml:space="preserve"> настоящего Порядка, могут быть размещены в виде единичной конструкции и (или) комплекса идентичных взаимосвязанных элементов одной информационной конструкции (п. 1 приложения N </w:t>
      </w:r>
      <w:r w:rsidR="006E4492">
        <w:rPr>
          <w:rFonts w:ascii="Times New Roman" w:hAnsi="Times New Roman" w:cs="Times New Roman"/>
          <w:color w:val="auto"/>
        </w:rPr>
        <w:t>1</w:t>
      </w:r>
      <w:r w:rsidR="00576B2B" w:rsidRPr="00663B09">
        <w:rPr>
          <w:rFonts w:ascii="Times New Roman" w:hAnsi="Times New Roman" w:cs="Times New Roman"/>
          <w:color w:val="auto"/>
        </w:rPr>
        <w:t xml:space="preserve"> к настоящ</w:t>
      </w:r>
      <w:r w:rsidR="006E4492">
        <w:rPr>
          <w:rFonts w:ascii="Times New Roman" w:hAnsi="Times New Roman" w:cs="Times New Roman"/>
          <w:color w:val="auto"/>
        </w:rPr>
        <w:t>им Правилам)</w:t>
      </w:r>
      <w:r w:rsidR="00576B2B" w:rsidRPr="00663B09">
        <w:rPr>
          <w:rFonts w:ascii="Times New Roman" w:hAnsi="Times New Roman" w:cs="Times New Roman"/>
          <w:color w:val="auto"/>
        </w:rPr>
        <w:t>.</w:t>
      </w:r>
    </w:p>
    <w:p w:rsidR="00576B2B" w:rsidRPr="00663B09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8.9</w:t>
      </w:r>
      <w:r w:rsidR="00576B2B" w:rsidRPr="00663B09">
        <w:rPr>
          <w:rFonts w:ascii="Times New Roman" w:hAnsi="Times New Roman" w:cs="Times New Roman"/>
          <w:color w:val="auto"/>
        </w:rPr>
        <w:t xml:space="preserve">.5. Организации, индивидуальные предприниматели осуществляют размещение информационных конструкций, указанных в </w:t>
      </w:r>
      <w:hyperlink w:anchor="P363" w:history="1">
        <w:r w:rsidR="00576B2B" w:rsidRPr="00663B09">
          <w:rPr>
            <w:rFonts w:ascii="Times New Roman" w:hAnsi="Times New Roman" w:cs="Times New Roman"/>
            <w:color w:val="auto"/>
          </w:rPr>
          <w:t xml:space="preserve">пункте </w:t>
        </w:r>
        <w:r w:rsidR="006E4492">
          <w:rPr>
            <w:rFonts w:ascii="Times New Roman" w:hAnsi="Times New Roman" w:cs="Times New Roman"/>
            <w:color w:val="auto"/>
          </w:rPr>
          <w:t>8.4</w:t>
        </w:r>
      </w:hyperlink>
      <w:r w:rsidR="00576B2B" w:rsidRPr="00663B09">
        <w:rPr>
          <w:rFonts w:ascii="Times New Roman" w:hAnsi="Times New Roman" w:cs="Times New Roman"/>
          <w:color w:val="auto"/>
        </w:rPr>
        <w:t xml:space="preserve"> настоящего Порядка, на плоских участках фасада, свободных от архитектурных элементов, исключительно в пределах площади внешних поверхностей объекта, соответствующей физическим размерам занимаемых данными организациями, индивидуальными предпринимателями помещений (п. 2 приложения N </w:t>
      </w:r>
      <w:r w:rsidR="006E4492">
        <w:rPr>
          <w:rFonts w:ascii="Times New Roman" w:hAnsi="Times New Roman" w:cs="Times New Roman"/>
          <w:color w:val="auto"/>
        </w:rPr>
        <w:t>1</w:t>
      </w:r>
      <w:r w:rsidR="00576B2B" w:rsidRPr="00663B09">
        <w:rPr>
          <w:rFonts w:ascii="Times New Roman" w:hAnsi="Times New Roman" w:cs="Times New Roman"/>
          <w:color w:val="auto"/>
        </w:rPr>
        <w:t xml:space="preserve"> к настоящему Решению).</w:t>
      </w:r>
    </w:p>
    <w:p w:rsidR="00576B2B" w:rsidRPr="006E4492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22" w:name="P386"/>
      <w:bookmarkEnd w:id="22"/>
      <w:r>
        <w:rPr>
          <w:rFonts w:ascii="Times New Roman" w:hAnsi="Times New Roman" w:cs="Times New Roman"/>
          <w:color w:val="auto"/>
        </w:rPr>
        <w:t>8.9</w:t>
      </w:r>
      <w:r w:rsidR="00576B2B" w:rsidRPr="00663B09">
        <w:rPr>
          <w:rFonts w:ascii="Times New Roman" w:hAnsi="Times New Roman" w:cs="Times New Roman"/>
          <w:color w:val="auto"/>
        </w:rPr>
        <w:t xml:space="preserve">.6. При размещении на одном фасаде объекта одновременно информационных конструкций нескольких организаций, индивидуальных предпринимателей указанные информационные конструкции размещаются в один высотный ряд на единой горизонтальной линии (на одном уровне, высоте) (п. 2 </w:t>
      </w:r>
      <w:r w:rsidR="00576B2B" w:rsidRPr="006E4492">
        <w:rPr>
          <w:rFonts w:ascii="Times New Roman" w:hAnsi="Times New Roman" w:cs="Times New Roman"/>
          <w:color w:val="auto"/>
        </w:rPr>
        <w:t xml:space="preserve">приложения N </w:t>
      </w:r>
      <w:r w:rsidR="006E4492">
        <w:rPr>
          <w:rFonts w:ascii="Times New Roman" w:hAnsi="Times New Roman" w:cs="Times New Roman"/>
          <w:color w:val="auto"/>
        </w:rPr>
        <w:t>1</w:t>
      </w:r>
      <w:r w:rsidR="00576B2B" w:rsidRPr="006E4492">
        <w:rPr>
          <w:rFonts w:ascii="Times New Roman" w:hAnsi="Times New Roman" w:cs="Times New Roman"/>
          <w:color w:val="auto"/>
        </w:rPr>
        <w:t xml:space="preserve"> к настоящ</w:t>
      </w:r>
      <w:r w:rsidR="006E4492">
        <w:rPr>
          <w:rFonts w:ascii="Times New Roman" w:hAnsi="Times New Roman" w:cs="Times New Roman"/>
          <w:color w:val="auto"/>
        </w:rPr>
        <w:t>им Правилам)</w:t>
      </w:r>
      <w:r w:rsidR="00576B2B" w:rsidRPr="006E4492">
        <w:rPr>
          <w:rFonts w:ascii="Times New Roman" w:hAnsi="Times New Roman" w:cs="Times New Roman"/>
          <w:color w:val="auto"/>
        </w:rPr>
        <w:t>.</w:t>
      </w:r>
    </w:p>
    <w:p w:rsidR="00576B2B" w:rsidRPr="00663B09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E4492">
        <w:rPr>
          <w:rFonts w:ascii="Times New Roman" w:hAnsi="Times New Roman" w:cs="Times New Roman"/>
          <w:color w:val="auto"/>
        </w:rPr>
        <w:t>8.9</w:t>
      </w:r>
      <w:r w:rsidR="00576B2B" w:rsidRPr="006E4492">
        <w:rPr>
          <w:rFonts w:ascii="Times New Roman" w:hAnsi="Times New Roman" w:cs="Times New Roman"/>
          <w:color w:val="auto"/>
        </w:rPr>
        <w:t>.7. Информационные конструкции могут состоять из следующих элементов (</w:t>
      </w:r>
      <w:r w:rsidR="006E4492">
        <w:rPr>
          <w:rFonts w:ascii="Times New Roman" w:hAnsi="Times New Roman" w:cs="Times New Roman"/>
          <w:color w:val="auto"/>
        </w:rPr>
        <w:t>п. 1 приложения N 1 к настоящим Правилам</w:t>
      </w:r>
      <w:r w:rsidR="00576B2B" w:rsidRPr="006E4492">
        <w:rPr>
          <w:rFonts w:ascii="Times New Roman" w:hAnsi="Times New Roman" w:cs="Times New Roman"/>
          <w:color w:val="auto"/>
        </w:rPr>
        <w:t>):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информационное поле (текстовая часть);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декоративно-художественные элементы.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Высота декоративно-художественных элементов не должна превышать высоту текстовой части информационной конструкции более чем в полтора раза.</w:t>
      </w:r>
    </w:p>
    <w:p w:rsidR="00576B2B" w:rsidRPr="00663B09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8.9</w:t>
      </w:r>
      <w:r w:rsidR="00576B2B" w:rsidRPr="00663B09">
        <w:rPr>
          <w:rFonts w:ascii="Times New Roman" w:hAnsi="Times New Roman" w:cs="Times New Roman"/>
          <w:color w:val="auto"/>
        </w:rPr>
        <w:t>.8. На информационных конструкциях может быть организована подсветка. Подсветка информационных конструкций должна иметь немерцающий, приглушенный свет, не создавать прямых направленных лучей в окна жилых помещений.</w:t>
      </w:r>
    </w:p>
    <w:p w:rsidR="00576B2B" w:rsidRPr="00663B09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8.9</w:t>
      </w:r>
      <w:r w:rsidR="00576B2B" w:rsidRPr="00663B09">
        <w:rPr>
          <w:rFonts w:ascii="Times New Roman" w:hAnsi="Times New Roman" w:cs="Times New Roman"/>
          <w:color w:val="auto"/>
        </w:rPr>
        <w:t>.9. Настенные конструкции, размещаемые на внешних поверхностях зданий, строений, сооружений, должны соответствовать следующим требованиям: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23" w:name="P393"/>
      <w:bookmarkEnd w:id="23"/>
      <w:r w:rsidRPr="00663B09">
        <w:rPr>
          <w:rFonts w:ascii="Times New Roman" w:hAnsi="Times New Roman" w:cs="Times New Roman"/>
          <w:color w:val="auto"/>
        </w:rPr>
        <w:t xml:space="preserve">- настенные конструкции размещаются над входом или окнами (витринами) помещений, указанных в </w:t>
      </w:r>
      <w:hyperlink w:anchor="P363" w:history="1">
        <w:r w:rsidRPr="00663B09">
          <w:rPr>
            <w:rFonts w:ascii="Times New Roman" w:hAnsi="Times New Roman" w:cs="Times New Roman"/>
            <w:color w:val="auto"/>
          </w:rPr>
          <w:t xml:space="preserve">пункте </w:t>
        </w:r>
        <w:r w:rsidR="006E4492">
          <w:rPr>
            <w:rFonts w:ascii="Times New Roman" w:hAnsi="Times New Roman" w:cs="Times New Roman"/>
            <w:color w:val="auto"/>
          </w:rPr>
          <w:t>8.4</w:t>
        </w:r>
      </w:hyperlink>
      <w:r w:rsidRPr="00663B09">
        <w:rPr>
          <w:rFonts w:ascii="Times New Roman" w:hAnsi="Times New Roman" w:cs="Times New Roman"/>
          <w:color w:val="auto"/>
        </w:rPr>
        <w:t xml:space="preserve"> настоящего Порядка, на единой горизонтальной оси с иными настенными конструкциями, установленными в пределах фасада, на уровне либо ниже линии перекрытий между первым и вторым этажами (п. 2 </w:t>
      </w:r>
      <w:r w:rsidR="006E4492" w:rsidRPr="00663B09">
        <w:rPr>
          <w:rFonts w:ascii="Times New Roman" w:hAnsi="Times New Roman" w:cs="Times New Roman"/>
          <w:color w:val="auto"/>
        </w:rPr>
        <w:t xml:space="preserve">приложения N </w:t>
      </w:r>
      <w:r w:rsidR="006E4492">
        <w:rPr>
          <w:rFonts w:ascii="Times New Roman" w:hAnsi="Times New Roman" w:cs="Times New Roman"/>
          <w:color w:val="auto"/>
        </w:rPr>
        <w:t>1</w:t>
      </w:r>
      <w:r w:rsidR="006E4492" w:rsidRPr="00663B0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6E4492" w:rsidRPr="00663B09">
        <w:rPr>
          <w:rFonts w:ascii="Times New Roman" w:hAnsi="Times New Roman" w:cs="Times New Roman"/>
          <w:color w:val="auto"/>
        </w:rPr>
        <w:t>к</w:t>
      </w:r>
      <w:proofErr w:type="gramEnd"/>
      <w:r w:rsidR="006E4492" w:rsidRPr="00663B0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6E4492" w:rsidRPr="00663B09">
        <w:rPr>
          <w:rFonts w:ascii="Times New Roman" w:hAnsi="Times New Roman" w:cs="Times New Roman"/>
          <w:color w:val="auto"/>
        </w:rPr>
        <w:t>настоящ</w:t>
      </w:r>
      <w:r w:rsidR="006E4492">
        <w:rPr>
          <w:rFonts w:ascii="Times New Roman" w:hAnsi="Times New Roman" w:cs="Times New Roman"/>
          <w:color w:val="auto"/>
        </w:rPr>
        <w:t>им</w:t>
      </w:r>
      <w:proofErr w:type="gramEnd"/>
      <w:r w:rsidR="006E4492">
        <w:rPr>
          <w:rFonts w:ascii="Times New Roman" w:hAnsi="Times New Roman" w:cs="Times New Roman"/>
          <w:color w:val="auto"/>
        </w:rPr>
        <w:t xml:space="preserve"> Правилам</w:t>
      </w:r>
      <w:r w:rsidRPr="00663B09">
        <w:rPr>
          <w:rFonts w:ascii="Times New Roman" w:hAnsi="Times New Roman" w:cs="Times New Roman"/>
          <w:color w:val="auto"/>
        </w:rPr>
        <w:t>);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в случае</w:t>
      </w:r>
      <w:proofErr w:type="gramStart"/>
      <w:r w:rsidRPr="00663B09">
        <w:rPr>
          <w:rFonts w:ascii="Times New Roman" w:hAnsi="Times New Roman" w:cs="Times New Roman"/>
          <w:color w:val="auto"/>
        </w:rPr>
        <w:t>,</w:t>
      </w:r>
      <w:proofErr w:type="gramEnd"/>
      <w:r w:rsidRPr="00663B09">
        <w:rPr>
          <w:rFonts w:ascii="Times New Roman" w:hAnsi="Times New Roman" w:cs="Times New Roman"/>
          <w:color w:val="auto"/>
        </w:rPr>
        <w:t xml:space="preserve"> если помещения, указанные в </w:t>
      </w:r>
      <w:hyperlink w:anchor="P363" w:history="1">
        <w:r w:rsidRPr="00663B09">
          <w:rPr>
            <w:rFonts w:ascii="Times New Roman" w:hAnsi="Times New Roman" w:cs="Times New Roman"/>
            <w:color w:val="auto"/>
          </w:rPr>
          <w:t xml:space="preserve">пункте </w:t>
        </w:r>
        <w:r w:rsidR="006E4492">
          <w:rPr>
            <w:rFonts w:ascii="Times New Roman" w:hAnsi="Times New Roman" w:cs="Times New Roman"/>
            <w:color w:val="auto"/>
          </w:rPr>
          <w:t>8.4</w:t>
        </w:r>
      </w:hyperlink>
      <w:r w:rsidRPr="00663B09">
        <w:rPr>
          <w:rFonts w:ascii="Times New Roman" w:hAnsi="Times New Roman" w:cs="Times New Roman"/>
          <w:color w:val="auto"/>
        </w:rPr>
        <w:t xml:space="preserve"> настоящего Порядка, располагаются в подвальных или цокольных этажах объектов и отсутствует возможность размещения информационных конструкций в соответствии с требованиями </w:t>
      </w:r>
      <w:hyperlink w:anchor="P393" w:history="1">
        <w:r w:rsidRPr="00663B09">
          <w:rPr>
            <w:rFonts w:ascii="Times New Roman" w:hAnsi="Times New Roman" w:cs="Times New Roman"/>
            <w:color w:val="auto"/>
          </w:rPr>
          <w:t>абзаца 2</w:t>
        </w:r>
      </w:hyperlink>
      <w:r w:rsidRPr="00663B09">
        <w:rPr>
          <w:rFonts w:ascii="Times New Roman" w:hAnsi="Times New Roman" w:cs="Times New Roman"/>
          <w:color w:val="auto"/>
        </w:rPr>
        <w:t xml:space="preserve"> настоящего пункта, они могут быть размещены над окнами подвального или цокольного этажа, но не ниже 0,60 м от уровня земли до нижнего края настенной конструкции. При этом информационная конструкция не должна выступать от плоскости фасада более чем на 0,10 м (п. 3 </w:t>
      </w:r>
      <w:r w:rsidR="006E4492" w:rsidRPr="00663B09">
        <w:rPr>
          <w:rFonts w:ascii="Times New Roman" w:hAnsi="Times New Roman" w:cs="Times New Roman"/>
          <w:color w:val="auto"/>
        </w:rPr>
        <w:t xml:space="preserve">приложения N </w:t>
      </w:r>
      <w:r w:rsidR="006E4492">
        <w:rPr>
          <w:rFonts w:ascii="Times New Roman" w:hAnsi="Times New Roman" w:cs="Times New Roman"/>
          <w:color w:val="auto"/>
        </w:rPr>
        <w:t>1</w:t>
      </w:r>
      <w:r w:rsidR="006E4492" w:rsidRPr="00663B09">
        <w:rPr>
          <w:rFonts w:ascii="Times New Roman" w:hAnsi="Times New Roman" w:cs="Times New Roman"/>
          <w:color w:val="auto"/>
        </w:rPr>
        <w:t xml:space="preserve"> к настоящ</w:t>
      </w:r>
      <w:r w:rsidR="006E4492">
        <w:rPr>
          <w:rFonts w:ascii="Times New Roman" w:hAnsi="Times New Roman" w:cs="Times New Roman"/>
          <w:color w:val="auto"/>
        </w:rPr>
        <w:t>им Правилам</w:t>
      </w:r>
      <w:r w:rsidRPr="00663B09">
        <w:rPr>
          <w:rFonts w:ascii="Times New Roman" w:hAnsi="Times New Roman" w:cs="Times New Roman"/>
          <w:color w:val="auto"/>
        </w:rPr>
        <w:t>);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максимальный размер настенных конструкций, размещаемых организациями, индивидуальными предпринимателями на внешних поверхностях зданий, строений, сооружений, не должен превышать: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по высоте - 0,50 м, за исключением размещения настенной вывески на фризе;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24" w:name="P397"/>
      <w:bookmarkEnd w:id="24"/>
      <w:r w:rsidRPr="00663B09">
        <w:rPr>
          <w:rFonts w:ascii="Times New Roman" w:hAnsi="Times New Roman" w:cs="Times New Roman"/>
          <w:color w:val="auto"/>
        </w:rPr>
        <w:t>- по длине - 70 процентов от длины фасада, соответствующей занимаемым данными организациями, индивидуальными предпринимателями помещениям, но не более 10 м для единичной конструкции.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При размещении настенной конструкции в пределах 70 процентов от длины фасада в виде комплекса идентичных взаимосвязанных элементов (информационное поле (текстовая часть) и декоративно-художественные элементы) максимальный размер каждого элемента текстовой части не может превышать 10 м в длину (п. 5 приложения N 3 к настоящему Решению).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 xml:space="preserve">Максимальный размер дополнительных информационных конструкций, содержащих сведения по оказанию услуг общественного питания, не должен превышать (п. 6 </w:t>
      </w:r>
      <w:r w:rsidR="006E4492" w:rsidRPr="00663B09">
        <w:rPr>
          <w:rFonts w:ascii="Times New Roman" w:hAnsi="Times New Roman" w:cs="Times New Roman"/>
          <w:color w:val="auto"/>
        </w:rPr>
        <w:t xml:space="preserve">приложения N </w:t>
      </w:r>
      <w:r w:rsidR="006E4492">
        <w:rPr>
          <w:rFonts w:ascii="Times New Roman" w:hAnsi="Times New Roman" w:cs="Times New Roman"/>
          <w:color w:val="auto"/>
        </w:rPr>
        <w:t>1</w:t>
      </w:r>
      <w:r w:rsidR="006E4492" w:rsidRPr="00663B09">
        <w:rPr>
          <w:rFonts w:ascii="Times New Roman" w:hAnsi="Times New Roman" w:cs="Times New Roman"/>
          <w:color w:val="auto"/>
        </w:rPr>
        <w:t xml:space="preserve"> к настоящ</w:t>
      </w:r>
      <w:r w:rsidR="006E4492">
        <w:rPr>
          <w:rFonts w:ascii="Times New Roman" w:hAnsi="Times New Roman" w:cs="Times New Roman"/>
          <w:color w:val="auto"/>
        </w:rPr>
        <w:t>им Правилам</w:t>
      </w:r>
      <w:r w:rsidRPr="00663B09">
        <w:rPr>
          <w:rFonts w:ascii="Times New Roman" w:hAnsi="Times New Roman" w:cs="Times New Roman"/>
          <w:color w:val="auto"/>
        </w:rPr>
        <w:t>):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по высоте - 0,80 м;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lastRenderedPageBreak/>
        <w:t>- по длине - 0,60 м.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 xml:space="preserve">В случае невозможности соблюдения размеров информационной конструкции (меню) в соответствии с </w:t>
      </w:r>
      <w:hyperlink w:anchor="P397" w:history="1">
        <w:r w:rsidRPr="00663B09">
          <w:rPr>
            <w:rFonts w:ascii="Times New Roman" w:hAnsi="Times New Roman" w:cs="Times New Roman"/>
            <w:color w:val="auto"/>
          </w:rPr>
          <w:t>шестым абзацем</w:t>
        </w:r>
      </w:hyperlink>
      <w:r w:rsidRPr="00663B09">
        <w:rPr>
          <w:rFonts w:ascii="Times New Roman" w:hAnsi="Times New Roman" w:cs="Times New Roman"/>
          <w:color w:val="auto"/>
        </w:rPr>
        <w:t xml:space="preserve"> настоящего пункта ее допустимый размер должен составлять не более 0,5 кв. м.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 xml:space="preserve">При наличии на фасаде объекта фриза настенная конструкция размещается исключительно на фризе, на всю высоту фриза (п. 7 </w:t>
      </w:r>
      <w:r w:rsidR="006E4492" w:rsidRPr="00663B09">
        <w:rPr>
          <w:rFonts w:ascii="Times New Roman" w:hAnsi="Times New Roman" w:cs="Times New Roman"/>
          <w:color w:val="auto"/>
        </w:rPr>
        <w:t xml:space="preserve">приложения N </w:t>
      </w:r>
      <w:r w:rsidR="006E4492">
        <w:rPr>
          <w:rFonts w:ascii="Times New Roman" w:hAnsi="Times New Roman" w:cs="Times New Roman"/>
          <w:color w:val="auto"/>
        </w:rPr>
        <w:t>1</w:t>
      </w:r>
      <w:r w:rsidR="006E4492" w:rsidRPr="00663B09">
        <w:rPr>
          <w:rFonts w:ascii="Times New Roman" w:hAnsi="Times New Roman" w:cs="Times New Roman"/>
          <w:color w:val="auto"/>
        </w:rPr>
        <w:t xml:space="preserve"> к настоящ</w:t>
      </w:r>
      <w:r w:rsidR="006E4492">
        <w:rPr>
          <w:rFonts w:ascii="Times New Roman" w:hAnsi="Times New Roman" w:cs="Times New Roman"/>
          <w:color w:val="auto"/>
        </w:rPr>
        <w:t>им Правилам</w:t>
      </w:r>
      <w:r w:rsidRPr="00663B09">
        <w:rPr>
          <w:rFonts w:ascii="Times New Roman" w:hAnsi="Times New Roman" w:cs="Times New Roman"/>
          <w:color w:val="auto"/>
        </w:rPr>
        <w:t>).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 xml:space="preserve">При наличии на фасаде объекта козырька настенная конструкция может быть размещена на фризе козырька строго в габаритах указанного фриза. Запрещается размещение настенной конструкции непосредственно на конструкции козырька (п. 8 </w:t>
      </w:r>
      <w:r w:rsidR="006E4492" w:rsidRPr="00663B09">
        <w:rPr>
          <w:rFonts w:ascii="Times New Roman" w:hAnsi="Times New Roman" w:cs="Times New Roman"/>
          <w:color w:val="auto"/>
        </w:rPr>
        <w:t xml:space="preserve">приложения N </w:t>
      </w:r>
      <w:r w:rsidR="006E4492">
        <w:rPr>
          <w:rFonts w:ascii="Times New Roman" w:hAnsi="Times New Roman" w:cs="Times New Roman"/>
          <w:color w:val="auto"/>
        </w:rPr>
        <w:t>1</w:t>
      </w:r>
      <w:r w:rsidR="006E4492" w:rsidRPr="00663B09">
        <w:rPr>
          <w:rFonts w:ascii="Times New Roman" w:hAnsi="Times New Roman" w:cs="Times New Roman"/>
          <w:color w:val="auto"/>
        </w:rPr>
        <w:t xml:space="preserve"> к настоящ</w:t>
      </w:r>
      <w:r w:rsidR="006E4492">
        <w:rPr>
          <w:rFonts w:ascii="Times New Roman" w:hAnsi="Times New Roman" w:cs="Times New Roman"/>
          <w:color w:val="auto"/>
        </w:rPr>
        <w:t>им Правилам</w:t>
      </w:r>
      <w:r w:rsidRPr="00663B09">
        <w:rPr>
          <w:rFonts w:ascii="Times New Roman" w:hAnsi="Times New Roman" w:cs="Times New Roman"/>
          <w:color w:val="auto"/>
        </w:rPr>
        <w:t>).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 xml:space="preserve">Информационное поле настенных конструкций, размещаемых на фасадах объектов, являющихся объектами культурного наследия, выявленными объектами культурного наследия, должно выполняться из отдельных элементов (букв, обозначений, декоративных элементов и т.д.), без использования непрозрачной основы для их крепления (п. 9 </w:t>
      </w:r>
      <w:r w:rsidR="006E4492" w:rsidRPr="00663B09">
        <w:rPr>
          <w:rFonts w:ascii="Times New Roman" w:hAnsi="Times New Roman" w:cs="Times New Roman"/>
          <w:color w:val="auto"/>
        </w:rPr>
        <w:t xml:space="preserve">приложения N </w:t>
      </w:r>
      <w:r w:rsidR="006E4492">
        <w:rPr>
          <w:rFonts w:ascii="Times New Roman" w:hAnsi="Times New Roman" w:cs="Times New Roman"/>
          <w:color w:val="auto"/>
        </w:rPr>
        <w:t>1</w:t>
      </w:r>
      <w:r w:rsidR="006E4492" w:rsidRPr="00663B0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6E4492" w:rsidRPr="00663B09">
        <w:rPr>
          <w:rFonts w:ascii="Times New Roman" w:hAnsi="Times New Roman" w:cs="Times New Roman"/>
          <w:color w:val="auto"/>
        </w:rPr>
        <w:t>к</w:t>
      </w:r>
      <w:proofErr w:type="gramEnd"/>
      <w:r w:rsidR="006E4492" w:rsidRPr="00663B0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6E4492" w:rsidRPr="00663B09">
        <w:rPr>
          <w:rFonts w:ascii="Times New Roman" w:hAnsi="Times New Roman" w:cs="Times New Roman"/>
          <w:color w:val="auto"/>
        </w:rPr>
        <w:t>настоящ</w:t>
      </w:r>
      <w:r w:rsidR="006E4492">
        <w:rPr>
          <w:rFonts w:ascii="Times New Roman" w:hAnsi="Times New Roman" w:cs="Times New Roman"/>
          <w:color w:val="auto"/>
        </w:rPr>
        <w:t>им</w:t>
      </w:r>
      <w:proofErr w:type="gramEnd"/>
      <w:r w:rsidR="006E4492">
        <w:rPr>
          <w:rFonts w:ascii="Times New Roman" w:hAnsi="Times New Roman" w:cs="Times New Roman"/>
          <w:color w:val="auto"/>
        </w:rPr>
        <w:t xml:space="preserve"> Правилам</w:t>
      </w:r>
      <w:r w:rsidRPr="00663B09">
        <w:rPr>
          <w:rFonts w:ascii="Times New Roman" w:hAnsi="Times New Roman" w:cs="Times New Roman"/>
          <w:color w:val="auto"/>
        </w:rPr>
        <w:t>).</w:t>
      </w:r>
    </w:p>
    <w:p w:rsidR="00576B2B" w:rsidRPr="00663B09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8.9</w:t>
      </w:r>
      <w:r w:rsidR="00576B2B" w:rsidRPr="00663B09">
        <w:rPr>
          <w:rFonts w:ascii="Times New Roman" w:hAnsi="Times New Roman" w:cs="Times New Roman"/>
          <w:color w:val="auto"/>
        </w:rPr>
        <w:t>.10. Консольные конструкции располагаются в одной горизонтальной плоскости фасада, у арок, на границах и внешних углах зданий, строений, сооружений в соответствии со следующими требованиями: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расстояние между консольными конструкциями не может быть менее 10 м, расстояние от уровня земли до нижнего края консольной конструкции должно быть не менее 2,50 м;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 xml:space="preserve">- консольная конструкция не должна находиться более чем на 0,20 м от края фасада, а крайняя точка ее лицевой стороны - на расстоянии более чем 1 м от плоскости фасада. В высоту консольная конструкция не может превышать 1 м (п. 10 </w:t>
      </w:r>
      <w:r w:rsidR="006E4492" w:rsidRPr="00663B09">
        <w:rPr>
          <w:rFonts w:ascii="Times New Roman" w:hAnsi="Times New Roman" w:cs="Times New Roman"/>
          <w:color w:val="auto"/>
        </w:rPr>
        <w:t xml:space="preserve">приложения N </w:t>
      </w:r>
      <w:r w:rsidR="006E4492">
        <w:rPr>
          <w:rFonts w:ascii="Times New Roman" w:hAnsi="Times New Roman" w:cs="Times New Roman"/>
          <w:color w:val="auto"/>
        </w:rPr>
        <w:t>1</w:t>
      </w:r>
      <w:r w:rsidR="006E4492" w:rsidRPr="00663B09">
        <w:rPr>
          <w:rFonts w:ascii="Times New Roman" w:hAnsi="Times New Roman" w:cs="Times New Roman"/>
          <w:color w:val="auto"/>
        </w:rPr>
        <w:t xml:space="preserve"> к настоящ</w:t>
      </w:r>
      <w:r w:rsidR="006E4492">
        <w:rPr>
          <w:rFonts w:ascii="Times New Roman" w:hAnsi="Times New Roman" w:cs="Times New Roman"/>
          <w:color w:val="auto"/>
        </w:rPr>
        <w:t>им Правилам</w:t>
      </w:r>
      <w:r w:rsidRPr="00663B09">
        <w:rPr>
          <w:rFonts w:ascii="Times New Roman" w:hAnsi="Times New Roman" w:cs="Times New Roman"/>
          <w:color w:val="auto"/>
        </w:rPr>
        <w:t>);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 xml:space="preserve">- максимальные параметры (размеры) консольных конструкций, размещаемых на фасадах объектов, являющихся объектами культурного наследия, выявленными объектами культурного наследия, не должны превышать 0,50 м - по высоте и 0,50 м - по ширине (п. 11 </w:t>
      </w:r>
      <w:r w:rsidR="006E4492" w:rsidRPr="00663B09">
        <w:rPr>
          <w:rFonts w:ascii="Times New Roman" w:hAnsi="Times New Roman" w:cs="Times New Roman"/>
          <w:color w:val="auto"/>
        </w:rPr>
        <w:t xml:space="preserve">приложения N </w:t>
      </w:r>
      <w:r w:rsidR="006E4492">
        <w:rPr>
          <w:rFonts w:ascii="Times New Roman" w:hAnsi="Times New Roman" w:cs="Times New Roman"/>
          <w:color w:val="auto"/>
        </w:rPr>
        <w:t>1</w:t>
      </w:r>
      <w:r w:rsidR="006E4492" w:rsidRPr="00663B09">
        <w:rPr>
          <w:rFonts w:ascii="Times New Roman" w:hAnsi="Times New Roman" w:cs="Times New Roman"/>
          <w:color w:val="auto"/>
        </w:rPr>
        <w:t xml:space="preserve"> к настоящ</w:t>
      </w:r>
      <w:r w:rsidR="006E4492">
        <w:rPr>
          <w:rFonts w:ascii="Times New Roman" w:hAnsi="Times New Roman" w:cs="Times New Roman"/>
          <w:color w:val="auto"/>
        </w:rPr>
        <w:t>им Правилам</w:t>
      </w:r>
      <w:r w:rsidRPr="00663B09">
        <w:rPr>
          <w:rFonts w:ascii="Times New Roman" w:hAnsi="Times New Roman" w:cs="Times New Roman"/>
          <w:color w:val="auto"/>
        </w:rPr>
        <w:t>).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При наличии на фасаде объекта настенных конструкций консольные конструкции располагаются с ними на единой горизонтальной оси.</w:t>
      </w:r>
    </w:p>
    <w:p w:rsidR="00576B2B" w:rsidRPr="00663B09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8.9</w:t>
      </w:r>
      <w:r w:rsidR="00576B2B" w:rsidRPr="00663B09">
        <w:rPr>
          <w:rFonts w:ascii="Times New Roman" w:hAnsi="Times New Roman" w:cs="Times New Roman"/>
          <w:color w:val="auto"/>
        </w:rPr>
        <w:t>.11. Витринные конструкции размещаются в витрине, с внутренней стороны остекления витрины объектов в соответствии со следующими требованиями: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максимальный размер витринных конструкций, размещаемых в витрине, с внутренней стороны остекления, не должен превышать половины размера остекления витрины по высоте и половины размера остекления витрины по длине;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 xml:space="preserve">- непосредственно на остеклении витрины, с внутренней стороны, допускается размещение информационной конструкции в виде отдельных букв и декоративных элементов. </w:t>
      </w:r>
      <w:proofErr w:type="gramStart"/>
      <w:r w:rsidRPr="00663B09">
        <w:rPr>
          <w:rFonts w:ascii="Times New Roman" w:hAnsi="Times New Roman" w:cs="Times New Roman"/>
          <w:color w:val="auto"/>
        </w:rPr>
        <w:t xml:space="preserve">При этом максимальный размер букв, размещаемых на остеклении витрины, не должен превышать в высоту 0,15 м (п. 13 </w:t>
      </w:r>
      <w:r w:rsidR="006E4492" w:rsidRPr="00663B09">
        <w:rPr>
          <w:rFonts w:ascii="Times New Roman" w:hAnsi="Times New Roman" w:cs="Times New Roman"/>
          <w:color w:val="auto"/>
        </w:rPr>
        <w:t xml:space="preserve">приложения N </w:t>
      </w:r>
      <w:r w:rsidR="006E4492">
        <w:rPr>
          <w:rFonts w:ascii="Times New Roman" w:hAnsi="Times New Roman" w:cs="Times New Roman"/>
          <w:color w:val="auto"/>
        </w:rPr>
        <w:t>1</w:t>
      </w:r>
      <w:r w:rsidR="006E4492" w:rsidRPr="00663B09">
        <w:rPr>
          <w:rFonts w:ascii="Times New Roman" w:hAnsi="Times New Roman" w:cs="Times New Roman"/>
          <w:color w:val="auto"/>
        </w:rPr>
        <w:t xml:space="preserve"> к настоящ</w:t>
      </w:r>
      <w:r w:rsidR="006E4492">
        <w:rPr>
          <w:rFonts w:ascii="Times New Roman" w:hAnsi="Times New Roman" w:cs="Times New Roman"/>
          <w:color w:val="auto"/>
        </w:rPr>
        <w:t>им Правилам</w:t>
      </w:r>
      <w:r w:rsidRPr="00663B09">
        <w:rPr>
          <w:rFonts w:ascii="Times New Roman" w:hAnsi="Times New Roman" w:cs="Times New Roman"/>
          <w:color w:val="auto"/>
        </w:rPr>
        <w:t>);</w:t>
      </w:r>
      <w:proofErr w:type="gramEnd"/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 xml:space="preserve">- при размещении информационных конструкций в витрине расстояние от остекления витрины до витринной конструкции должно составлять не менее 0,15 м (п. 12 </w:t>
      </w:r>
      <w:r w:rsidR="006E4492" w:rsidRPr="00663B09">
        <w:rPr>
          <w:rFonts w:ascii="Times New Roman" w:hAnsi="Times New Roman" w:cs="Times New Roman"/>
          <w:color w:val="auto"/>
        </w:rPr>
        <w:t xml:space="preserve">приложения N </w:t>
      </w:r>
      <w:r w:rsidR="006E4492">
        <w:rPr>
          <w:rFonts w:ascii="Times New Roman" w:hAnsi="Times New Roman" w:cs="Times New Roman"/>
          <w:color w:val="auto"/>
        </w:rPr>
        <w:t>1</w:t>
      </w:r>
      <w:r w:rsidR="006E4492" w:rsidRPr="00663B09">
        <w:rPr>
          <w:rFonts w:ascii="Times New Roman" w:hAnsi="Times New Roman" w:cs="Times New Roman"/>
          <w:color w:val="auto"/>
        </w:rPr>
        <w:t xml:space="preserve"> к настоящ</w:t>
      </w:r>
      <w:r w:rsidR="006E4492">
        <w:rPr>
          <w:rFonts w:ascii="Times New Roman" w:hAnsi="Times New Roman" w:cs="Times New Roman"/>
          <w:color w:val="auto"/>
        </w:rPr>
        <w:t>им Правилам</w:t>
      </w:r>
      <w:r w:rsidRPr="00663B09">
        <w:rPr>
          <w:rFonts w:ascii="Times New Roman" w:hAnsi="Times New Roman" w:cs="Times New Roman"/>
          <w:color w:val="auto"/>
        </w:rPr>
        <w:t>).</w:t>
      </w:r>
    </w:p>
    <w:p w:rsidR="00576B2B" w:rsidRPr="00663B09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8.9</w:t>
      </w:r>
      <w:r w:rsidR="00576B2B" w:rsidRPr="00663B09">
        <w:rPr>
          <w:rFonts w:ascii="Times New Roman" w:hAnsi="Times New Roman" w:cs="Times New Roman"/>
          <w:color w:val="auto"/>
        </w:rPr>
        <w:t xml:space="preserve">.12. Организации, индивидуальные предприниматели дополнительно к информационной конструкции, указанной в </w:t>
      </w:r>
      <w:hyperlink w:anchor="P363" w:history="1">
        <w:r w:rsidR="00576B2B" w:rsidRPr="00663B09">
          <w:rPr>
            <w:rFonts w:ascii="Times New Roman" w:hAnsi="Times New Roman" w:cs="Times New Roman"/>
            <w:color w:val="auto"/>
          </w:rPr>
          <w:t xml:space="preserve">пункте </w:t>
        </w:r>
        <w:r w:rsidR="006E4492">
          <w:rPr>
            <w:rFonts w:ascii="Times New Roman" w:hAnsi="Times New Roman" w:cs="Times New Roman"/>
            <w:color w:val="auto"/>
          </w:rPr>
          <w:t>8.4</w:t>
        </w:r>
      </w:hyperlink>
      <w:r w:rsidR="00576B2B" w:rsidRPr="00663B09">
        <w:rPr>
          <w:rFonts w:ascii="Times New Roman" w:hAnsi="Times New Roman" w:cs="Times New Roman"/>
          <w:color w:val="auto"/>
        </w:rPr>
        <w:t xml:space="preserve"> настоящего Порядка, размещенной на фасаде здания, строения, сооружения, вправе </w:t>
      </w:r>
      <w:proofErr w:type="gramStart"/>
      <w:r w:rsidR="00576B2B" w:rsidRPr="00663B09">
        <w:rPr>
          <w:rFonts w:ascii="Times New Roman" w:hAnsi="Times New Roman" w:cs="Times New Roman"/>
          <w:color w:val="auto"/>
        </w:rPr>
        <w:t>разместить</w:t>
      </w:r>
      <w:proofErr w:type="gramEnd"/>
      <w:r w:rsidR="00576B2B" w:rsidRPr="00663B09">
        <w:rPr>
          <w:rFonts w:ascii="Times New Roman" w:hAnsi="Times New Roman" w:cs="Times New Roman"/>
          <w:color w:val="auto"/>
        </w:rPr>
        <w:t xml:space="preserve"> информационную конструкцию, указанную в </w:t>
      </w:r>
      <w:hyperlink w:anchor="P363" w:history="1">
        <w:r w:rsidR="00576B2B" w:rsidRPr="00663B09">
          <w:rPr>
            <w:rFonts w:ascii="Times New Roman" w:hAnsi="Times New Roman" w:cs="Times New Roman"/>
            <w:color w:val="auto"/>
          </w:rPr>
          <w:t xml:space="preserve">пункте </w:t>
        </w:r>
        <w:r w:rsidR="006E4492">
          <w:rPr>
            <w:rFonts w:ascii="Times New Roman" w:hAnsi="Times New Roman" w:cs="Times New Roman"/>
            <w:color w:val="auto"/>
          </w:rPr>
          <w:t>8.4</w:t>
        </w:r>
      </w:hyperlink>
      <w:r w:rsidR="00576B2B" w:rsidRPr="00663B09">
        <w:rPr>
          <w:rFonts w:ascii="Times New Roman" w:hAnsi="Times New Roman" w:cs="Times New Roman"/>
          <w:color w:val="auto"/>
        </w:rPr>
        <w:t xml:space="preserve"> настоящего Порядка, на крыше указанного здания, строения, сооружения в соответствии со следующими требованиями: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размещение информационных конструкций на крышах зданий, строений, сооружений допускается при условии, если единственным собственником (правообладателем) указанного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на крыше одного объекта может быть размещена только одна информационная конструкция.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 xml:space="preserve">Для </w:t>
      </w:r>
      <w:proofErr w:type="spellStart"/>
      <w:r w:rsidRPr="00663B09">
        <w:rPr>
          <w:rFonts w:ascii="Times New Roman" w:hAnsi="Times New Roman" w:cs="Times New Roman"/>
          <w:color w:val="auto"/>
        </w:rPr>
        <w:t>крышных</w:t>
      </w:r>
      <w:proofErr w:type="spellEnd"/>
      <w:r w:rsidRPr="00663B09">
        <w:rPr>
          <w:rFonts w:ascii="Times New Roman" w:hAnsi="Times New Roman" w:cs="Times New Roman"/>
          <w:color w:val="auto"/>
        </w:rPr>
        <w:t xml:space="preserve"> информационных конструкций в обязательном порядке разрабатывается рабочая проектная документация в целях обеспечения безопасности при установке, монтаже и эксплуатации;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 xml:space="preserve">- информационное поле конструкции, размещаемой на крыше объекта, располагается параллельно к поверхности фасада объекта, по отношению к которому она установлена, выше линии карниза, парапета объекта или его </w:t>
      </w:r>
      <w:proofErr w:type="spellStart"/>
      <w:r w:rsidRPr="00663B09">
        <w:rPr>
          <w:rFonts w:ascii="Times New Roman" w:hAnsi="Times New Roman" w:cs="Times New Roman"/>
          <w:color w:val="auto"/>
        </w:rPr>
        <w:t>стилобатной</w:t>
      </w:r>
      <w:proofErr w:type="spellEnd"/>
      <w:r w:rsidRPr="00663B09">
        <w:rPr>
          <w:rFonts w:ascii="Times New Roman" w:hAnsi="Times New Roman" w:cs="Times New Roman"/>
          <w:color w:val="auto"/>
        </w:rPr>
        <w:t xml:space="preserve"> части;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информационные конструкции, допускаемые к размещению на крышах зданий, строений, сооружений, представляют собой объемные символы, которые могут быть оборудованы исключительно внутренней подсветкой.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Высота информационных конструкций, размещаемых на крышах зданий, строений, сооружений, должна быть (п. 15 приложения N 3 к настоящему Решению):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а) не более 0,80 м для 1 - 2-этажных объектов;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б) не более 1,20 м для 3 - 5-этажных объектов;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 xml:space="preserve">в) не более 1,80 м для 6-и </w:t>
      </w:r>
      <w:proofErr w:type="gramStart"/>
      <w:r w:rsidRPr="00663B09">
        <w:rPr>
          <w:rFonts w:ascii="Times New Roman" w:hAnsi="Times New Roman" w:cs="Times New Roman"/>
          <w:color w:val="auto"/>
        </w:rPr>
        <w:t>более этажных</w:t>
      </w:r>
      <w:proofErr w:type="gramEnd"/>
      <w:r w:rsidRPr="00663B09">
        <w:rPr>
          <w:rFonts w:ascii="Times New Roman" w:hAnsi="Times New Roman" w:cs="Times New Roman"/>
          <w:color w:val="auto"/>
        </w:rPr>
        <w:t xml:space="preserve"> объектов.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 xml:space="preserve">Длина информационной конструкции, устанавливаемой на крыше объекта, не может превышать половину длины фасада, по отношению к которому она размещена (п. 14 </w:t>
      </w:r>
      <w:r w:rsidR="006E4492" w:rsidRPr="00663B09">
        <w:rPr>
          <w:rFonts w:ascii="Times New Roman" w:hAnsi="Times New Roman" w:cs="Times New Roman"/>
          <w:color w:val="auto"/>
        </w:rPr>
        <w:t xml:space="preserve">приложения N </w:t>
      </w:r>
      <w:r w:rsidR="006E4492">
        <w:rPr>
          <w:rFonts w:ascii="Times New Roman" w:hAnsi="Times New Roman" w:cs="Times New Roman"/>
          <w:color w:val="auto"/>
        </w:rPr>
        <w:t>1</w:t>
      </w:r>
      <w:r w:rsidR="006E4492" w:rsidRPr="00663B09">
        <w:rPr>
          <w:rFonts w:ascii="Times New Roman" w:hAnsi="Times New Roman" w:cs="Times New Roman"/>
          <w:color w:val="auto"/>
        </w:rPr>
        <w:t xml:space="preserve"> к настоящ</w:t>
      </w:r>
      <w:r w:rsidR="006E4492">
        <w:rPr>
          <w:rFonts w:ascii="Times New Roman" w:hAnsi="Times New Roman" w:cs="Times New Roman"/>
          <w:color w:val="auto"/>
        </w:rPr>
        <w:t>им Правилам</w:t>
      </w:r>
      <w:r w:rsidRPr="00663B09">
        <w:rPr>
          <w:rFonts w:ascii="Times New Roman" w:hAnsi="Times New Roman" w:cs="Times New Roman"/>
          <w:color w:val="auto"/>
        </w:rPr>
        <w:t>).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lastRenderedPageBreak/>
        <w:t xml:space="preserve">Параметры (размеры) информационных конструкций, размещаемых на цокольной части объекта, определяются в зависимости от высоты цокольной части объекта (п. 16 </w:t>
      </w:r>
      <w:r w:rsidR="006E4492" w:rsidRPr="00663B09">
        <w:rPr>
          <w:rFonts w:ascii="Times New Roman" w:hAnsi="Times New Roman" w:cs="Times New Roman"/>
          <w:color w:val="auto"/>
        </w:rPr>
        <w:t xml:space="preserve">приложения N </w:t>
      </w:r>
      <w:r w:rsidR="006E4492">
        <w:rPr>
          <w:rFonts w:ascii="Times New Roman" w:hAnsi="Times New Roman" w:cs="Times New Roman"/>
          <w:color w:val="auto"/>
        </w:rPr>
        <w:t>1</w:t>
      </w:r>
      <w:r w:rsidR="006E4492" w:rsidRPr="00663B09">
        <w:rPr>
          <w:rFonts w:ascii="Times New Roman" w:hAnsi="Times New Roman" w:cs="Times New Roman"/>
          <w:color w:val="auto"/>
        </w:rPr>
        <w:t xml:space="preserve"> к настоящ</w:t>
      </w:r>
      <w:r w:rsidR="006E4492">
        <w:rPr>
          <w:rFonts w:ascii="Times New Roman" w:hAnsi="Times New Roman" w:cs="Times New Roman"/>
          <w:color w:val="auto"/>
        </w:rPr>
        <w:t>им Правилам</w:t>
      </w:r>
      <w:r w:rsidRPr="00663B09">
        <w:rPr>
          <w:rFonts w:ascii="Times New Roman" w:hAnsi="Times New Roman" w:cs="Times New Roman"/>
          <w:color w:val="auto"/>
        </w:rPr>
        <w:t>):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а) не менее 0,6 м над уровнем земли;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б) не более 10 м по длине;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в) не более 0,5 м по высоте.</w:t>
      </w:r>
    </w:p>
    <w:p w:rsidR="00576B2B" w:rsidRPr="00B60F31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8.9</w:t>
      </w:r>
      <w:r w:rsidR="00576B2B" w:rsidRPr="00663B09">
        <w:rPr>
          <w:rFonts w:ascii="Times New Roman" w:hAnsi="Times New Roman" w:cs="Times New Roman"/>
          <w:color w:val="auto"/>
        </w:rPr>
        <w:t xml:space="preserve">.13. При наличии на фасадах объектов архитектурно-художественных элементов, препятствующих размещению информационных конструкций, указанных в пункте </w:t>
      </w:r>
      <w:r w:rsidR="006E4492">
        <w:rPr>
          <w:rFonts w:ascii="Times New Roman" w:hAnsi="Times New Roman" w:cs="Times New Roman"/>
          <w:color w:val="auto"/>
        </w:rPr>
        <w:t>8.4</w:t>
      </w:r>
      <w:r w:rsidR="00576B2B" w:rsidRPr="00663B09">
        <w:rPr>
          <w:rFonts w:ascii="Times New Roman" w:hAnsi="Times New Roman" w:cs="Times New Roman"/>
          <w:color w:val="auto"/>
        </w:rPr>
        <w:t xml:space="preserve"> настоящего Порядка, в соответствии с требованиями, установленными настоящим Порядком, размещение данных конструкций осуществляется согласно </w:t>
      </w:r>
      <w:proofErr w:type="spellStart"/>
      <w:proofErr w:type="gramStart"/>
      <w:r w:rsidR="00576B2B" w:rsidRPr="00663B09">
        <w:rPr>
          <w:rFonts w:ascii="Times New Roman" w:hAnsi="Times New Roman" w:cs="Times New Roman"/>
          <w:color w:val="auto"/>
        </w:rPr>
        <w:t>дизайн-проекту</w:t>
      </w:r>
      <w:proofErr w:type="spellEnd"/>
      <w:proofErr w:type="gramEnd"/>
      <w:r w:rsidR="00576B2B" w:rsidRPr="00663B09">
        <w:rPr>
          <w:rFonts w:ascii="Times New Roman" w:hAnsi="Times New Roman" w:cs="Times New Roman"/>
          <w:color w:val="auto"/>
        </w:rPr>
        <w:t xml:space="preserve"> размещения информационных конструкций, согласованному в соответствии с </w:t>
      </w:r>
      <w:r w:rsidR="00576B2B" w:rsidRPr="00B60F31">
        <w:rPr>
          <w:rFonts w:ascii="Times New Roman" w:hAnsi="Times New Roman" w:cs="Times New Roman"/>
          <w:color w:val="auto"/>
        </w:rPr>
        <w:t xml:space="preserve">требованиями </w:t>
      </w:r>
      <w:hyperlink w:anchor="P471" w:history="1">
        <w:r w:rsidR="00B60F31" w:rsidRPr="00B60F31">
          <w:rPr>
            <w:rFonts w:ascii="Times New Roman" w:hAnsi="Times New Roman" w:cs="Times New Roman"/>
            <w:color w:val="auto"/>
          </w:rPr>
          <w:t xml:space="preserve">п. </w:t>
        </w:r>
      </w:hyperlink>
      <w:r w:rsidR="00B60F31" w:rsidRPr="00B60F31">
        <w:rPr>
          <w:rFonts w:ascii="Times New Roman" w:hAnsi="Times New Roman" w:cs="Times New Roman"/>
          <w:color w:val="auto"/>
        </w:rPr>
        <w:t>8.11</w:t>
      </w:r>
      <w:r w:rsidR="00576B2B" w:rsidRPr="00B60F31">
        <w:rPr>
          <w:rFonts w:ascii="Times New Roman" w:hAnsi="Times New Roman" w:cs="Times New Roman"/>
          <w:color w:val="auto"/>
        </w:rPr>
        <w:t xml:space="preserve"> настоящего Порядка.</w:t>
      </w:r>
    </w:p>
    <w:p w:rsidR="00576B2B" w:rsidRPr="00663B09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8.9</w:t>
      </w:r>
      <w:r w:rsidR="00576B2B" w:rsidRPr="00663B09">
        <w:rPr>
          <w:rFonts w:ascii="Times New Roman" w:hAnsi="Times New Roman" w:cs="Times New Roman"/>
          <w:color w:val="auto"/>
        </w:rPr>
        <w:t xml:space="preserve">.14. Местоположение и параметры (размеры) информационных конструкций, устанавливаемых на нестационарных торговых объектах, определяются типовыми </w:t>
      </w:r>
      <w:proofErr w:type="gramStart"/>
      <w:r w:rsidR="00576B2B" w:rsidRPr="00663B09">
        <w:rPr>
          <w:rFonts w:ascii="Times New Roman" w:hAnsi="Times New Roman" w:cs="Times New Roman"/>
          <w:color w:val="auto"/>
        </w:rPr>
        <w:t>архитектурными решениями</w:t>
      </w:r>
      <w:proofErr w:type="gramEnd"/>
      <w:r w:rsidR="00576B2B" w:rsidRPr="00663B09">
        <w:rPr>
          <w:rFonts w:ascii="Times New Roman" w:hAnsi="Times New Roman" w:cs="Times New Roman"/>
          <w:color w:val="auto"/>
        </w:rPr>
        <w:t xml:space="preserve"> нестационарных торговых объектов.</w:t>
      </w:r>
    </w:p>
    <w:p w:rsidR="00576B2B" w:rsidRPr="00663B09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8.9.</w:t>
      </w:r>
      <w:r w:rsidR="00576B2B" w:rsidRPr="00663B09">
        <w:rPr>
          <w:rFonts w:ascii="Times New Roman" w:hAnsi="Times New Roman" w:cs="Times New Roman"/>
          <w:color w:val="auto"/>
        </w:rPr>
        <w:t xml:space="preserve">15. </w:t>
      </w:r>
      <w:proofErr w:type="gramStart"/>
      <w:r w:rsidR="00576B2B" w:rsidRPr="00663B09">
        <w:rPr>
          <w:rFonts w:ascii="Times New Roman" w:hAnsi="Times New Roman" w:cs="Times New Roman"/>
          <w:color w:val="auto"/>
        </w:rPr>
        <w:t xml:space="preserve">Информационные конструкции (вывески), содержащие сведения, предусмотренные </w:t>
      </w:r>
      <w:hyperlink r:id="rId12" w:history="1">
        <w:r w:rsidR="00576B2B" w:rsidRPr="00663B09">
          <w:rPr>
            <w:rFonts w:ascii="Times New Roman" w:hAnsi="Times New Roman" w:cs="Times New Roman"/>
            <w:color w:val="auto"/>
          </w:rPr>
          <w:t>Законом</w:t>
        </w:r>
      </w:hyperlink>
      <w:r w:rsidR="00576B2B" w:rsidRPr="00663B09">
        <w:rPr>
          <w:rFonts w:ascii="Times New Roman" w:hAnsi="Times New Roman" w:cs="Times New Roman"/>
          <w:color w:val="auto"/>
        </w:rPr>
        <w:t xml:space="preserve"> Российской Федерации от 07.02.1992 N 2300-1 "О защите прав потребителей", размещаются на доступном для обозрения месте плоских участков фасада, свободных от архитектурных элементов, непосредственно у входа (справа или слева) в здание, строение, сооружение или помещение или на входных дверях в помещение, в котором фактически находится (осуществляет деятельность) организация или индивидуальный предприниматель, сведения о</w:t>
      </w:r>
      <w:proofErr w:type="gramEnd"/>
      <w:r w:rsidR="00576B2B" w:rsidRPr="00663B0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576B2B" w:rsidRPr="00663B09">
        <w:rPr>
          <w:rFonts w:ascii="Times New Roman" w:hAnsi="Times New Roman" w:cs="Times New Roman"/>
          <w:color w:val="auto"/>
        </w:rPr>
        <w:t>котором</w:t>
      </w:r>
      <w:proofErr w:type="gramEnd"/>
      <w:r w:rsidR="00576B2B" w:rsidRPr="00663B09">
        <w:rPr>
          <w:rFonts w:ascii="Times New Roman" w:hAnsi="Times New Roman" w:cs="Times New Roman"/>
          <w:color w:val="auto"/>
        </w:rPr>
        <w:t xml:space="preserve"> содержатся в данной вывеске.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Для одной организации, индивидуального предпринимателя на одном объекте может быть установлена вывеска около каждого входа в занимаемое ими помещение.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Расстояние от уровня земли (пола входной группы) до верхнего края вывески не должно превышать 2 м.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Вывеска размещается на единой горизонтальной оси с иными аналогичными информационными конструкциями в пределах плоскости фасада.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Вывеска состоит из информационного поля (текстовой части).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25" w:name="P437"/>
      <w:bookmarkEnd w:id="25"/>
      <w:r w:rsidRPr="00663B09">
        <w:rPr>
          <w:rFonts w:ascii="Times New Roman" w:hAnsi="Times New Roman" w:cs="Times New Roman"/>
          <w:color w:val="auto"/>
        </w:rPr>
        <w:t>Допустимый размер вывески составляет: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не более 0,60 м по длине;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не более 0,40 м по высоте.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26" w:name="P440"/>
      <w:bookmarkEnd w:id="26"/>
      <w:r w:rsidRPr="00663B09">
        <w:rPr>
          <w:rFonts w:ascii="Times New Roman" w:hAnsi="Times New Roman" w:cs="Times New Roman"/>
          <w:color w:val="auto"/>
        </w:rPr>
        <w:t xml:space="preserve">В случае невозможности соблюдения размеров вывески в соответствии с </w:t>
      </w:r>
      <w:hyperlink w:anchor="P437" w:history="1">
        <w:r w:rsidRPr="00663B09">
          <w:rPr>
            <w:rFonts w:ascii="Times New Roman" w:hAnsi="Times New Roman" w:cs="Times New Roman"/>
            <w:color w:val="auto"/>
          </w:rPr>
          <w:t>шестым абзацем</w:t>
        </w:r>
      </w:hyperlink>
      <w:r w:rsidRPr="00663B09">
        <w:rPr>
          <w:rFonts w:ascii="Times New Roman" w:hAnsi="Times New Roman" w:cs="Times New Roman"/>
          <w:color w:val="auto"/>
        </w:rPr>
        <w:t xml:space="preserve"> настоящего пункта допустимый размер вывески должен составлять не более 0,3 кв. м.</w:t>
      </w:r>
    </w:p>
    <w:p w:rsidR="00576B2B" w:rsidRPr="00512926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12926">
        <w:rPr>
          <w:rFonts w:ascii="Times New Roman" w:hAnsi="Times New Roman" w:cs="Times New Roman"/>
          <w:color w:val="auto"/>
        </w:rPr>
        <w:t>Вывески могут иметь внутреннюю подсветку.</w:t>
      </w:r>
    </w:p>
    <w:p w:rsidR="00576B2B" w:rsidRPr="00512926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12926">
        <w:rPr>
          <w:rFonts w:ascii="Times New Roman" w:hAnsi="Times New Roman" w:cs="Times New Roman"/>
          <w:color w:val="auto"/>
        </w:rPr>
        <w:t>В случае размещения в одном объекте нескольких организаций, индивидуальных предпринимателей общая площадь вывеск</w:t>
      </w:r>
      <w:proofErr w:type="gramStart"/>
      <w:r w:rsidRPr="00512926">
        <w:rPr>
          <w:rFonts w:ascii="Times New Roman" w:hAnsi="Times New Roman" w:cs="Times New Roman"/>
          <w:color w:val="auto"/>
        </w:rPr>
        <w:t>и(</w:t>
      </w:r>
      <w:proofErr w:type="spellStart"/>
      <w:proofErr w:type="gramEnd"/>
      <w:r w:rsidRPr="00512926">
        <w:rPr>
          <w:rFonts w:ascii="Times New Roman" w:hAnsi="Times New Roman" w:cs="Times New Roman"/>
          <w:color w:val="auto"/>
        </w:rPr>
        <w:t>ок</w:t>
      </w:r>
      <w:proofErr w:type="spellEnd"/>
      <w:r w:rsidRPr="00512926">
        <w:rPr>
          <w:rFonts w:ascii="Times New Roman" w:hAnsi="Times New Roman" w:cs="Times New Roman"/>
          <w:color w:val="auto"/>
        </w:rPr>
        <w:t xml:space="preserve">), указанных в подпункте </w:t>
      </w:r>
      <w:r w:rsidR="00512926" w:rsidRPr="00512926">
        <w:rPr>
          <w:rFonts w:ascii="Times New Roman" w:hAnsi="Times New Roman" w:cs="Times New Roman"/>
          <w:color w:val="auto"/>
        </w:rPr>
        <w:t>8.9.6</w:t>
      </w:r>
      <w:r w:rsidRPr="00512926">
        <w:rPr>
          <w:rFonts w:ascii="Times New Roman" w:hAnsi="Times New Roman" w:cs="Times New Roman"/>
          <w:color w:val="auto"/>
        </w:rPr>
        <w:t xml:space="preserve"> настоящего Порядка, устанавливаемых на фасадах объекта около одного входа, не должна превышать 2 кв. м. В случае необходимости размещения вывески(</w:t>
      </w:r>
      <w:proofErr w:type="spellStart"/>
      <w:r w:rsidRPr="00512926">
        <w:rPr>
          <w:rFonts w:ascii="Times New Roman" w:hAnsi="Times New Roman" w:cs="Times New Roman"/>
          <w:color w:val="auto"/>
        </w:rPr>
        <w:t>ок</w:t>
      </w:r>
      <w:proofErr w:type="spellEnd"/>
      <w:r w:rsidRPr="00512926">
        <w:rPr>
          <w:rFonts w:ascii="Times New Roman" w:hAnsi="Times New Roman" w:cs="Times New Roman"/>
          <w:color w:val="auto"/>
        </w:rPr>
        <w:t xml:space="preserve">) более 2 кв. м ее (их) размещение осуществляется согласно </w:t>
      </w:r>
      <w:proofErr w:type="spellStart"/>
      <w:r w:rsidRPr="00512926">
        <w:rPr>
          <w:rFonts w:ascii="Times New Roman" w:hAnsi="Times New Roman" w:cs="Times New Roman"/>
          <w:color w:val="auto"/>
        </w:rPr>
        <w:t>дизайн-проекту</w:t>
      </w:r>
      <w:proofErr w:type="spellEnd"/>
      <w:r w:rsidRPr="00512926">
        <w:rPr>
          <w:rFonts w:ascii="Times New Roman" w:hAnsi="Times New Roman" w:cs="Times New Roman"/>
          <w:color w:val="auto"/>
        </w:rPr>
        <w:t xml:space="preserve">, согласованному в соответствии с требованиями п. </w:t>
      </w:r>
      <w:r w:rsidR="00512926" w:rsidRPr="00512926">
        <w:rPr>
          <w:rFonts w:ascii="Times New Roman" w:hAnsi="Times New Roman" w:cs="Times New Roman"/>
          <w:color w:val="auto"/>
        </w:rPr>
        <w:t>8.11</w:t>
      </w:r>
      <w:r w:rsidRPr="00512926">
        <w:rPr>
          <w:rFonts w:ascii="Times New Roman" w:hAnsi="Times New Roman" w:cs="Times New Roman"/>
          <w:color w:val="auto"/>
        </w:rPr>
        <w:t xml:space="preserve"> настоящего Порядка.</w:t>
      </w:r>
    </w:p>
    <w:p w:rsidR="00576B2B" w:rsidRPr="00512926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12926">
        <w:rPr>
          <w:rFonts w:ascii="Times New Roman" w:hAnsi="Times New Roman" w:cs="Times New Roman"/>
          <w:color w:val="auto"/>
        </w:rPr>
        <w:t>Вывески могут быть размещены с внутренней стороны остекления витрины или входной двери методом нанесения трафаретной печати.</w:t>
      </w:r>
    </w:p>
    <w:p w:rsidR="00576B2B" w:rsidRPr="00512926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12926">
        <w:rPr>
          <w:rFonts w:ascii="Times New Roman" w:hAnsi="Times New Roman" w:cs="Times New Roman"/>
          <w:color w:val="auto"/>
        </w:rPr>
        <w:t>При этом размеры указанных вывесок не могут превышать:</w:t>
      </w:r>
    </w:p>
    <w:p w:rsidR="00576B2B" w:rsidRPr="00512926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12926">
        <w:rPr>
          <w:rFonts w:ascii="Times New Roman" w:hAnsi="Times New Roman" w:cs="Times New Roman"/>
          <w:color w:val="auto"/>
        </w:rPr>
        <w:t>- 0,30 м по длине;</w:t>
      </w:r>
    </w:p>
    <w:p w:rsidR="00576B2B" w:rsidRPr="00512926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12926">
        <w:rPr>
          <w:rFonts w:ascii="Times New Roman" w:hAnsi="Times New Roman" w:cs="Times New Roman"/>
          <w:color w:val="auto"/>
        </w:rPr>
        <w:t>- 0,20 м по высоте.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12926">
        <w:rPr>
          <w:rFonts w:ascii="Times New Roman" w:hAnsi="Times New Roman" w:cs="Times New Roman"/>
          <w:color w:val="auto"/>
        </w:rPr>
        <w:t>Размещение с внутренней стороны на остеклении витрин нескольких вывесок в случае, указанном в</w:t>
      </w:r>
      <w:r w:rsidRPr="00663B09">
        <w:rPr>
          <w:rFonts w:ascii="Times New Roman" w:hAnsi="Times New Roman" w:cs="Times New Roman"/>
          <w:color w:val="auto"/>
        </w:rPr>
        <w:t xml:space="preserve"> </w:t>
      </w:r>
      <w:hyperlink w:anchor="P440" w:history="1">
        <w:r w:rsidRPr="00663B09">
          <w:rPr>
            <w:rFonts w:ascii="Times New Roman" w:hAnsi="Times New Roman" w:cs="Times New Roman"/>
            <w:color w:val="auto"/>
          </w:rPr>
          <w:t>абзаце девятом</w:t>
        </w:r>
      </w:hyperlink>
      <w:r w:rsidRPr="00663B09">
        <w:rPr>
          <w:rFonts w:ascii="Times New Roman" w:hAnsi="Times New Roman" w:cs="Times New Roman"/>
          <w:color w:val="auto"/>
        </w:rPr>
        <w:t xml:space="preserve"> настоящего пункта Порядка, допускается при условии наличия между ними расстояния не менее 0,15 м и общего количества указанных вывесок - не более четырех.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Размещение вывесок на (в) оконных проемах не допускается.</w:t>
      </w:r>
    </w:p>
    <w:p w:rsidR="00576B2B" w:rsidRPr="00663B09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8.10</w:t>
      </w:r>
      <w:r w:rsidR="00576B2B" w:rsidRPr="00663B09">
        <w:rPr>
          <w:rFonts w:ascii="Times New Roman" w:hAnsi="Times New Roman" w:cs="Times New Roman"/>
          <w:color w:val="auto"/>
        </w:rPr>
        <w:t>. При размещении информационных конструкций на внешних поверхностях зданий, строений, сооружений, в том числе многоквартирных домов, запрещается: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нарушение геометрических параметров (размеров) информационных конструкций;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нарушение установленных требований к местам размещения информационных конструкций;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вертикальный порядок расположения букв на информационном поле информационной конструкции;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размещение информационных конструкций выше линии второго этажа (линии перекрытий между первым и вторым этажами) для многоквартирных домов, вне линий перекрытий между этажами для иных зданий, строений, сооружений;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полное или частичное перекрытие оконных и дверных проемов, а также витражей и витрин;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размещение информационных конструкций в границах жилых помещений;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размещение информационных конструкций на глухих торцах фасада;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размещение информационных конструкций в оконных проемах;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размещение информационных конструкций на кровлях, лоджиях и балконах;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размещение информационных конструкций на архитектурных деталях фасадов объектов (в том числе на колоннах, пилястрах, орнаментах, лепнине);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lastRenderedPageBreak/>
        <w:t>- размещение информационных конструкций на расстоянии ближе, чем 2 м от мемориальных досок;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перекрытие указателей наименований улиц и номеров домов;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размещение информационных конструкций путем непосредственного нанесения на поверхность фасада, остекления оконных и дверных проемов, витрин декоративно-художественного и (или) текстового изображения (методом покраски, наклейки и иными методами);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 xml:space="preserve">- размещение информационных конструкций с помощью демонстрации </w:t>
      </w:r>
      <w:proofErr w:type="spellStart"/>
      <w:r w:rsidRPr="00663B09">
        <w:rPr>
          <w:rFonts w:ascii="Times New Roman" w:hAnsi="Times New Roman" w:cs="Times New Roman"/>
          <w:color w:val="auto"/>
        </w:rPr>
        <w:t>постеров</w:t>
      </w:r>
      <w:proofErr w:type="spellEnd"/>
      <w:r w:rsidRPr="00663B09">
        <w:rPr>
          <w:rFonts w:ascii="Times New Roman" w:hAnsi="Times New Roman" w:cs="Times New Roman"/>
          <w:color w:val="auto"/>
        </w:rPr>
        <w:t xml:space="preserve"> на динамических системах смены изображений (</w:t>
      </w:r>
      <w:proofErr w:type="spellStart"/>
      <w:r w:rsidRPr="00663B09">
        <w:rPr>
          <w:rFonts w:ascii="Times New Roman" w:hAnsi="Times New Roman" w:cs="Times New Roman"/>
          <w:color w:val="auto"/>
        </w:rPr>
        <w:t>роллерные</w:t>
      </w:r>
      <w:proofErr w:type="spellEnd"/>
      <w:r w:rsidRPr="00663B09">
        <w:rPr>
          <w:rFonts w:ascii="Times New Roman" w:hAnsi="Times New Roman" w:cs="Times New Roman"/>
          <w:color w:val="auto"/>
        </w:rPr>
        <w:t xml:space="preserve"> системы, системы поворотных панелей - </w:t>
      </w:r>
      <w:proofErr w:type="spellStart"/>
      <w:r w:rsidRPr="00663B09">
        <w:rPr>
          <w:rFonts w:ascii="Times New Roman" w:hAnsi="Times New Roman" w:cs="Times New Roman"/>
          <w:color w:val="auto"/>
        </w:rPr>
        <w:t>призматроны</w:t>
      </w:r>
      <w:proofErr w:type="spellEnd"/>
      <w:r w:rsidRPr="00663B09">
        <w:rPr>
          <w:rFonts w:ascii="Times New Roman" w:hAnsi="Times New Roman" w:cs="Times New Roman"/>
          <w:color w:val="auto"/>
        </w:rPr>
        <w:t xml:space="preserve"> и др.) или с помощью изображения, демонстрируемого на электронных носителях (экраны, бегущая строка и т.д.);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окраска и покрытие декоративными пленками поверхности остекления витрин;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замена остекления витрин щитовыми конструкциями или световыми коробами;</w:t>
      </w:r>
    </w:p>
    <w:p w:rsidR="007A7FC3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устройство в витрине конструкций электронных носителей - экранов на всю высоту и (или) длину остекления витрины</w:t>
      </w:r>
      <w:r w:rsidR="007A7FC3">
        <w:rPr>
          <w:rFonts w:ascii="Times New Roman" w:hAnsi="Times New Roman" w:cs="Times New Roman"/>
          <w:color w:val="auto"/>
        </w:rPr>
        <w:t>;</w:t>
      </w:r>
    </w:p>
    <w:p w:rsidR="00576B2B" w:rsidRPr="00663B09" w:rsidRDefault="007A7FC3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3483B">
        <w:rPr>
          <w:rFonts w:ascii="Times New Roman" w:hAnsi="Times New Roman"/>
          <w:sz w:val="26"/>
          <w:szCs w:val="26"/>
        </w:rPr>
        <w:t>-</w:t>
      </w:r>
      <w:r w:rsidRPr="007A7FC3">
        <w:rPr>
          <w:rFonts w:ascii="Times New Roman" w:hAnsi="Times New Roman"/>
        </w:rPr>
        <w:t>использование в текстах (надписях), размещаемых на информационных конструкциях, указанных в подпункте "г" пункта 8.5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</w:t>
      </w:r>
      <w:r w:rsidR="00576B2B" w:rsidRPr="00663B09">
        <w:rPr>
          <w:rFonts w:ascii="Times New Roman" w:hAnsi="Times New Roman" w:cs="Times New Roman"/>
          <w:color w:val="auto"/>
        </w:rPr>
        <w:t>.</w:t>
      </w:r>
    </w:p>
    <w:p w:rsidR="00576B2B" w:rsidRPr="00663B09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8.10.</w:t>
      </w:r>
      <w:r w:rsidR="00576B2B" w:rsidRPr="00663B09">
        <w:rPr>
          <w:rFonts w:ascii="Times New Roman" w:hAnsi="Times New Roman" w:cs="Times New Roman"/>
          <w:color w:val="auto"/>
        </w:rPr>
        <w:t>1. Запрещается размещение информационных конструкций на ограждающих конструкциях сезонных кафе при стационарных предприятиях общественного питания, перилах, заборах, шлагбаумах и т.д.;</w:t>
      </w:r>
    </w:p>
    <w:p w:rsidR="00576B2B" w:rsidRPr="00663B09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8.10</w:t>
      </w:r>
      <w:r w:rsidR="00576B2B" w:rsidRPr="00663B09">
        <w:rPr>
          <w:rFonts w:ascii="Times New Roman" w:hAnsi="Times New Roman" w:cs="Times New Roman"/>
          <w:color w:val="auto"/>
        </w:rPr>
        <w:t xml:space="preserve">.2. Запрещается размещение информационных конструкций в виде отдельно стоящих сборно-разборных (складных) конструкций - </w:t>
      </w:r>
      <w:proofErr w:type="spellStart"/>
      <w:r w:rsidR="00576B2B" w:rsidRPr="00663B09">
        <w:rPr>
          <w:rFonts w:ascii="Times New Roman" w:hAnsi="Times New Roman" w:cs="Times New Roman"/>
          <w:color w:val="auto"/>
        </w:rPr>
        <w:t>штендеров</w:t>
      </w:r>
      <w:proofErr w:type="spellEnd"/>
      <w:r w:rsidR="00576B2B" w:rsidRPr="00663B09">
        <w:rPr>
          <w:rFonts w:ascii="Times New Roman" w:hAnsi="Times New Roman" w:cs="Times New Roman"/>
          <w:color w:val="auto"/>
        </w:rPr>
        <w:t>.</w:t>
      </w:r>
    </w:p>
    <w:p w:rsidR="00576B2B" w:rsidRPr="00663B09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8.10</w:t>
      </w:r>
      <w:r w:rsidR="007A7FC3">
        <w:rPr>
          <w:rFonts w:ascii="Times New Roman" w:hAnsi="Times New Roman" w:cs="Times New Roman"/>
          <w:color w:val="auto"/>
        </w:rPr>
        <w:t>.3</w:t>
      </w:r>
      <w:r w:rsidR="007A7FC3" w:rsidRPr="007A7FC3">
        <w:rPr>
          <w:rFonts w:ascii="Times New Roman" w:hAnsi="Times New Roman" w:cs="Times New Roman"/>
          <w:color w:val="auto"/>
        </w:rPr>
        <w:t>.</w:t>
      </w:r>
      <w:r w:rsidR="00576B2B" w:rsidRPr="007A7FC3">
        <w:rPr>
          <w:rFonts w:ascii="Times New Roman" w:hAnsi="Times New Roman" w:cs="Times New Roman"/>
          <w:color w:val="auto"/>
        </w:rPr>
        <w:t xml:space="preserve"> </w:t>
      </w:r>
      <w:r w:rsidR="007A7FC3" w:rsidRPr="007A7FC3">
        <w:rPr>
          <w:rFonts w:ascii="Times New Roman" w:hAnsi="Times New Roman"/>
        </w:rPr>
        <w:t>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</w:t>
      </w:r>
      <w:r w:rsidR="00576B2B" w:rsidRPr="007A7FC3">
        <w:rPr>
          <w:rFonts w:ascii="Times New Roman" w:hAnsi="Times New Roman" w:cs="Times New Roman"/>
          <w:color w:val="auto"/>
        </w:rPr>
        <w:t>.</w:t>
      </w:r>
    </w:p>
    <w:p w:rsidR="00576B2B" w:rsidRPr="00663B09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8.10</w:t>
      </w:r>
      <w:r w:rsidR="00576B2B" w:rsidRPr="00663B09">
        <w:rPr>
          <w:rFonts w:ascii="Times New Roman" w:hAnsi="Times New Roman" w:cs="Times New Roman"/>
          <w:color w:val="auto"/>
        </w:rPr>
        <w:t>.4. Размещение информационных конструкций с нарушением требований, установленных настоящим Порядком, не допускается.</w:t>
      </w:r>
    </w:p>
    <w:p w:rsidR="00576B2B" w:rsidRPr="00663B09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27" w:name="P471"/>
      <w:bookmarkEnd w:id="27"/>
      <w:r>
        <w:rPr>
          <w:rFonts w:ascii="Times New Roman" w:hAnsi="Times New Roman" w:cs="Times New Roman"/>
          <w:color w:val="auto"/>
        </w:rPr>
        <w:t>8.11</w:t>
      </w:r>
      <w:r w:rsidR="00576B2B" w:rsidRPr="00663B09">
        <w:rPr>
          <w:rFonts w:ascii="Times New Roman" w:hAnsi="Times New Roman" w:cs="Times New Roman"/>
          <w:color w:val="auto"/>
        </w:rPr>
        <w:t>. Уведомление о размещении информационных конструкций.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 xml:space="preserve">Организация, юридическое лицо, индивидуальный предприниматель не </w:t>
      </w:r>
      <w:proofErr w:type="gramStart"/>
      <w:r w:rsidRPr="00663B09">
        <w:rPr>
          <w:rFonts w:ascii="Times New Roman" w:hAnsi="Times New Roman" w:cs="Times New Roman"/>
          <w:color w:val="auto"/>
        </w:rPr>
        <w:t>позднее</w:t>
      </w:r>
      <w:proofErr w:type="gramEnd"/>
      <w:r w:rsidRPr="00663B09">
        <w:rPr>
          <w:rFonts w:ascii="Times New Roman" w:hAnsi="Times New Roman" w:cs="Times New Roman"/>
          <w:color w:val="auto"/>
        </w:rPr>
        <w:t xml:space="preserve"> чем за 30 дней до размещения информационных конструкций, указанных в </w:t>
      </w:r>
      <w:hyperlink w:anchor="P363" w:history="1">
        <w:r w:rsidRPr="00663B09">
          <w:rPr>
            <w:rFonts w:ascii="Times New Roman" w:hAnsi="Times New Roman" w:cs="Times New Roman"/>
            <w:color w:val="auto"/>
          </w:rPr>
          <w:t xml:space="preserve">подпункте </w:t>
        </w:r>
        <w:r w:rsidR="006E4492">
          <w:rPr>
            <w:rFonts w:ascii="Times New Roman" w:hAnsi="Times New Roman" w:cs="Times New Roman"/>
            <w:color w:val="auto"/>
          </w:rPr>
          <w:t>8.4</w:t>
        </w:r>
      </w:hyperlink>
      <w:r w:rsidRPr="00663B09">
        <w:rPr>
          <w:rFonts w:ascii="Times New Roman" w:hAnsi="Times New Roman" w:cs="Times New Roman"/>
          <w:color w:val="auto"/>
        </w:rPr>
        <w:t xml:space="preserve"> настоящего Порядка, обязаны направить в администрацию городского поселения "Поселок </w:t>
      </w:r>
      <w:proofErr w:type="spellStart"/>
      <w:r w:rsidRPr="00663B09">
        <w:rPr>
          <w:rFonts w:ascii="Times New Roman" w:hAnsi="Times New Roman" w:cs="Times New Roman"/>
          <w:color w:val="auto"/>
        </w:rPr>
        <w:t>Воротынск</w:t>
      </w:r>
      <w:proofErr w:type="spellEnd"/>
      <w:r w:rsidRPr="00663B09">
        <w:rPr>
          <w:rFonts w:ascii="Times New Roman" w:hAnsi="Times New Roman" w:cs="Times New Roman"/>
          <w:color w:val="auto"/>
        </w:rPr>
        <w:t>" соответствующее уведомление.</w:t>
      </w:r>
    </w:p>
    <w:p w:rsidR="00576B2B" w:rsidRPr="00663B09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8.11</w:t>
      </w:r>
      <w:r w:rsidR="00576B2B" w:rsidRPr="00663B09">
        <w:rPr>
          <w:rFonts w:ascii="Times New Roman" w:hAnsi="Times New Roman" w:cs="Times New Roman"/>
          <w:color w:val="auto"/>
        </w:rPr>
        <w:t>.1. Уведомление должно содержать: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663B09">
        <w:rPr>
          <w:rFonts w:ascii="Times New Roman" w:hAnsi="Times New Roman" w:cs="Times New Roman"/>
          <w:color w:val="auto"/>
        </w:rPr>
        <w:t>- сведения об уведомителе (юридическое лицо - наименование организации, ИНН, ОГРН; индивидуальный предприниматель - фамилия, имя, отчество, ИНН, ОРНИП);</w:t>
      </w:r>
      <w:proofErr w:type="gramEnd"/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предполагаемое место (адрес) размещения информационной конструкции;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тип информационной конструкции, способы освещения;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сведения об имущественном праве на недвижимое имущество (часть имущества), к которому присоединяется информационная конструкция.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К уведомлению также прилагается: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документ, подтверждающий полномочия представителя лица, направившего уведомление (в случае необходимости);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правоустанавливающие документы в случае, если документы не подлежат государственной регистрации;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663B09">
        <w:rPr>
          <w:rFonts w:ascii="Times New Roman" w:hAnsi="Times New Roman" w:cs="Times New Roman"/>
          <w:color w:val="auto"/>
        </w:rPr>
        <w:t xml:space="preserve">- графические материалы: фотомонтаж (графическая </w:t>
      </w:r>
      <w:proofErr w:type="spellStart"/>
      <w:r w:rsidRPr="00663B09">
        <w:rPr>
          <w:rFonts w:ascii="Times New Roman" w:hAnsi="Times New Roman" w:cs="Times New Roman"/>
          <w:color w:val="auto"/>
        </w:rPr>
        <w:t>врисовка</w:t>
      </w:r>
      <w:proofErr w:type="spellEnd"/>
      <w:r w:rsidRPr="00663B09">
        <w:rPr>
          <w:rFonts w:ascii="Times New Roman" w:hAnsi="Times New Roman" w:cs="Times New Roman"/>
          <w:color w:val="auto"/>
        </w:rPr>
        <w:t xml:space="preserve"> информационной конструкции в месте ее предполагаемого размещения в существующую ситуацию с указанием ее параметров (длина, ширина, высота), выполненный в виде компьютерной </w:t>
      </w:r>
      <w:proofErr w:type="spellStart"/>
      <w:r w:rsidRPr="00663B09">
        <w:rPr>
          <w:rFonts w:ascii="Times New Roman" w:hAnsi="Times New Roman" w:cs="Times New Roman"/>
          <w:color w:val="auto"/>
        </w:rPr>
        <w:t>врисовки</w:t>
      </w:r>
      <w:proofErr w:type="spellEnd"/>
      <w:r w:rsidRPr="00663B09">
        <w:rPr>
          <w:rFonts w:ascii="Times New Roman" w:hAnsi="Times New Roman" w:cs="Times New Roman"/>
          <w:color w:val="auto"/>
        </w:rPr>
        <w:t xml:space="preserve"> конструкции на фотографии с соблюдением пропорций объектов.</w:t>
      </w:r>
      <w:proofErr w:type="gramEnd"/>
      <w:r w:rsidRPr="00663B0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63B09">
        <w:rPr>
          <w:rFonts w:ascii="Times New Roman" w:hAnsi="Times New Roman" w:cs="Times New Roman"/>
          <w:color w:val="auto"/>
        </w:rPr>
        <w:t>Фотофиксацию</w:t>
      </w:r>
      <w:proofErr w:type="spellEnd"/>
      <w:r w:rsidRPr="00663B09">
        <w:rPr>
          <w:rFonts w:ascii="Times New Roman" w:hAnsi="Times New Roman" w:cs="Times New Roman"/>
          <w:color w:val="auto"/>
        </w:rPr>
        <w:t xml:space="preserve"> необходимо производить с расстояния, захватывающего место размещения представляемой информационной конструкции, а также иные конструкции, размещенные на всей плоскости внешней поверхности здания, строения, сооружения;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дизайн-проект (при наличии).</w:t>
      </w:r>
    </w:p>
    <w:p w:rsidR="00576B2B" w:rsidRPr="00663B09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8.11</w:t>
      </w:r>
      <w:r w:rsidR="00576B2B" w:rsidRPr="00663B09">
        <w:rPr>
          <w:rFonts w:ascii="Times New Roman" w:hAnsi="Times New Roman" w:cs="Times New Roman"/>
          <w:color w:val="auto"/>
        </w:rPr>
        <w:t xml:space="preserve">.2. В случае размещения информационных конструкций согласно </w:t>
      </w:r>
      <w:proofErr w:type="spellStart"/>
      <w:proofErr w:type="gramStart"/>
      <w:r w:rsidR="00576B2B" w:rsidRPr="00663B09">
        <w:rPr>
          <w:rFonts w:ascii="Times New Roman" w:hAnsi="Times New Roman" w:cs="Times New Roman"/>
          <w:color w:val="auto"/>
        </w:rPr>
        <w:t>дизайн-проекту</w:t>
      </w:r>
      <w:proofErr w:type="spellEnd"/>
      <w:proofErr w:type="gramEnd"/>
      <w:r w:rsidR="00576B2B" w:rsidRPr="00663B09">
        <w:rPr>
          <w:rFonts w:ascii="Times New Roman" w:hAnsi="Times New Roman" w:cs="Times New Roman"/>
          <w:color w:val="auto"/>
        </w:rPr>
        <w:t xml:space="preserve"> данный дизайн-проект подлежит согласованию с администрацией городского поселения "Поселок </w:t>
      </w:r>
      <w:proofErr w:type="spellStart"/>
      <w:r w:rsidR="00576B2B" w:rsidRPr="00663B09">
        <w:rPr>
          <w:rFonts w:ascii="Times New Roman" w:hAnsi="Times New Roman" w:cs="Times New Roman"/>
          <w:color w:val="auto"/>
        </w:rPr>
        <w:t>Воротынск</w:t>
      </w:r>
      <w:proofErr w:type="spellEnd"/>
      <w:r w:rsidR="00576B2B" w:rsidRPr="00663B09">
        <w:rPr>
          <w:rFonts w:ascii="Times New Roman" w:hAnsi="Times New Roman" w:cs="Times New Roman"/>
          <w:color w:val="auto"/>
        </w:rPr>
        <w:t>".</w:t>
      </w:r>
    </w:p>
    <w:p w:rsidR="00576B2B" w:rsidRPr="00663B09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8.11</w:t>
      </w:r>
      <w:r w:rsidR="00576B2B" w:rsidRPr="00663B09">
        <w:rPr>
          <w:rFonts w:ascii="Times New Roman" w:hAnsi="Times New Roman" w:cs="Times New Roman"/>
          <w:color w:val="auto"/>
        </w:rPr>
        <w:t xml:space="preserve">.3. Не подлежит уведомлению размещение информационных конструкций (вывесок), содержащих сведения, предусмотренные </w:t>
      </w:r>
      <w:hyperlink r:id="rId13" w:history="1">
        <w:r w:rsidR="00576B2B" w:rsidRPr="00663B09">
          <w:rPr>
            <w:rFonts w:ascii="Times New Roman" w:hAnsi="Times New Roman" w:cs="Times New Roman"/>
            <w:color w:val="auto"/>
          </w:rPr>
          <w:t>Законом</w:t>
        </w:r>
      </w:hyperlink>
      <w:r w:rsidR="00576B2B" w:rsidRPr="00663B09">
        <w:rPr>
          <w:rFonts w:ascii="Times New Roman" w:hAnsi="Times New Roman" w:cs="Times New Roman"/>
          <w:color w:val="auto"/>
        </w:rPr>
        <w:t xml:space="preserve"> Российской Федерации от 07.02.1992 N 2300-1 "О защите прав потребителей".</w:t>
      </w:r>
    </w:p>
    <w:p w:rsidR="00576B2B" w:rsidRPr="00663B09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8.11</w:t>
      </w:r>
      <w:r w:rsidR="00576B2B" w:rsidRPr="00663B09">
        <w:rPr>
          <w:rFonts w:ascii="Times New Roman" w:hAnsi="Times New Roman" w:cs="Times New Roman"/>
          <w:color w:val="auto"/>
        </w:rPr>
        <w:t xml:space="preserve">.4. Прохождение процедуры уведомления размещения информационных конструкций или согласования </w:t>
      </w:r>
      <w:proofErr w:type="spellStart"/>
      <w:proofErr w:type="gramStart"/>
      <w:r w:rsidR="00576B2B" w:rsidRPr="00663B09">
        <w:rPr>
          <w:rFonts w:ascii="Times New Roman" w:hAnsi="Times New Roman" w:cs="Times New Roman"/>
          <w:color w:val="auto"/>
        </w:rPr>
        <w:t>дизайн-проекта</w:t>
      </w:r>
      <w:proofErr w:type="spellEnd"/>
      <w:proofErr w:type="gramEnd"/>
      <w:r w:rsidR="00576B2B" w:rsidRPr="00663B09">
        <w:rPr>
          <w:rFonts w:ascii="Times New Roman" w:hAnsi="Times New Roman" w:cs="Times New Roman"/>
          <w:color w:val="auto"/>
        </w:rPr>
        <w:t xml:space="preserve"> не накладывает обязательств на собственника (правообладателя) объекта, на внешней поверхности которого предполагается осуществить размещение указанной информационной конструкции, по ее размещению.</w:t>
      </w:r>
    </w:p>
    <w:p w:rsidR="00576B2B" w:rsidRPr="00663B09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28" w:name="P486"/>
      <w:bookmarkEnd w:id="28"/>
      <w:r>
        <w:rPr>
          <w:rFonts w:ascii="Times New Roman" w:hAnsi="Times New Roman" w:cs="Times New Roman"/>
          <w:color w:val="auto"/>
        </w:rPr>
        <w:t>8.12</w:t>
      </w:r>
      <w:r w:rsidR="00576B2B" w:rsidRPr="00663B09">
        <w:rPr>
          <w:rFonts w:ascii="Times New Roman" w:hAnsi="Times New Roman" w:cs="Times New Roman"/>
          <w:color w:val="auto"/>
        </w:rPr>
        <w:t>. Требования к содержанию информационных конструкций: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информационные конструкции должны содержаться в технически исправном состоянии, быть очищенными от грязи и иного мусора: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не допускается наличие на информационных конструкциях механических повреждений, прорывов размещаемых на них полотен, а также нарушение целостности конструкции;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lastRenderedPageBreak/>
        <w:t>- металлические элементы информационных конструкций должны быть очищены от ржавчины и окрашены;</w:t>
      </w:r>
    </w:p>
    <w:p w:rsidR="00576B2B" w:rsidRPr="00663B09" w:rsidRDefault="00576B2B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63B09">
        <w:rPr>
          <w:rFonts w:ascii="Times New Roman" w:hAnsi="Times New Roman" w:cs="Times New Roman"/>
          <w:color w:val="auto"/>
        </w:rPr>
        <w:t>- размещение на информационных конструкциях объявлений, посторонних надписей, изображений и других сообщений запрещено.</w:t>
      </w:r>
    </w:p>
    <w:p w:rsidR="006228E5" w:rsidRPr="00EB3059" w:rsidRDefault="00D4239D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EB3059">
        <w:rPr>
          <w:rFonts w:ascii="Times New Roman" w:hAnsi="Times New Roman" w:cs="Times New Roman"/>
          <w:bCs/>
        </w:rPr>
        <w:t>8.</w:t>
      </w:r>
      <w:r w:rsidR="008877AD">
        <w:rPr>
          <w:rFonts w:ascii="Times New Roman" w:hAnsi="Times New Roman" w:cs="Times New Roman"/>
          <w:bCs/>
        </w:rPr>
        <w:t>13</w:t>
      </w:r>
      <w:r w:rsidR="006228E5" w:rsidRPr="00EB3059">
        <w:rPr>
          <w:rFonts w:ascii="Times New Roman" w:hAnsi="Times New Roman" w:cs="Times New Roman"/>
          <w:bCs/>
        </w:rPr>
        <w:t xml:space="preserve">. Информационные конструкции </w:t>
      </w:r>
      <w:r w:rsidR="006228E5" w:rsidRPr="00EB3059">
        <w:rPr>
          <w:rFonts w:ascii="Times New Roman" w:hAnsi="Times New Roman" w:cs="Times New Roman"/>
          <w:color w:val="auto"/>
        </w:rPr>
        <w:t>не соответствующие установленным требованиям настоящих Правил,</w:t>
      </w:r>
      <w:r w:rsidR="006228E5" w:rsidRPr="00EB3059">
        <w:rPr>
          <w:rFonts w:ascii="Times New Roman" w:hAnsi="Times New Roman" w:cs="Times New Roman"/>
          <w:bCs/>
        </w:rPr>
        <w:t xml:space="preserve"> а также в случае утверждения </w:t>
      </w:r>
      <w:r w:rsidR="006228E5" w:rsidRPr="00EB3059">
        <w:rPr>
          <w:rFonts w:ascii="Times New Roman" w:hAnsi="Times New Roman" w:cs="Times New Roman"/>
          <w:color w:val="auto"/>
        </w:rPr>
        <w:t xml:space="preserve">постановлением </w:t>
      </w:r>
      <w:r w:rsidR="008877AD">
        <w:rPr>
          <w:rFonts w:ascii="Times New Roman" w:hAnsi="Times New Roman" w:cs="Times New Roman"/>
          <w:color w:val="auto"/>
        </w:rPr>
        <w:t>городского поселения</w:t>
      </w:r>
      <w:r w:rsidR="006228E5" w:rsidRPr="00EB3059">
        <w:rPr>
          <w:rFonts w:ascii="Times New Roman" w:hAnsi="Times New Roman" w:cs="Times New Roman"/>
          <w:color w:val="auto"/>
        </w:rPr>
        <w:t xml:space="preserve"> </w:t>
      </w:r>
      <w:r w:rsidR="006228E5" w:rsidRPr="00EB3059">
        <w:rPr>
          <w:rFonts w:ascii="Times New Roman" w:hAnsi="Times New Roman" w:cs="Times New Roman"/>
          <w:bCs/>
        </w:rPr>
        <w:t>Архитектурно-художественной концепции, требованиям такой Архитектурно-художественной концепции, подлежат демонтажу.</w:t>
      </w:r>
    </w:p>
    <w:p w:rsidR="006228E5" w:rsidRPr="00EB3059" w:rsidRDefault="008877AD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>8.14</w:t>
      </w:r>
      <w:r w:rsidR="006228E5" w:rsidRPr="00EB3059">
        <w:rPr>
          <w:rFonts w:ascii="Times New Roman" w:hAnsi="Times New Roman" w:cs="Times New Roman"/>
          <w:bCs/>
        </w:rPr>
        <w:t xml:space="preserve">. </w:t>
      </w:r>
      <w:r w:rsidR="006228E5" w:rsidRPr="00EB3059">
        <w:rPr>
          <w:rFonts w:ascii="Times New Roman" w:hAnsi="Times New Roman" w:cs="Times New Roman"/>
          <w:color w:val="auto"/>
        </w:rPr>
        <w:t>Демонтаж информационных конструкций, размещенных в нарушение настоящих Правил.</w:t>
      </w:r>
    </w:p>
    <w:p w:rsidR="006228E5" w:rsidRPr="00EB3059" w:rsidRDefault="008877AD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8.14</w:t>
      </w:r>
      <w:r w:rsidR="006228E5" w:rsidRPr="00EB3059">
        <w:rPr>
          <w:rFonts w:ascii="Times New Roman" w:hAnsi="Times New Roman" w:cs="Times New Roman"/>
          <w:color w:val="auto"/>
        </w:rPr>
        <w:t xml:space="preserve">.1. </w:t>
      </w:r>
      <w:proofErr w:type="gramStart"/>
      <w:r w:rsidR="006228E5" w:rsidRPr="00EB3059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6228E5" w:rsidRPr="00EB3059">
        <w:rPr>
          <w:rFonts w:ascii="Times New Roman" w:hAnsi="Times New Roman" w:cs="Times New Roman"/>
          <w:color w:val="auto"/>
        </w:rPr>
        <w:t xml:space="preserve"> выполнением требований к размещению информационных конструкций (вывесок), а также выявление информационных конструкций (вывесок), не соответствующих требования</w:t>
      </w:r>
      <w:r w:rsidR="00AC04A1" w:rsidRPr="00EB3059">
        <w:rPr>
          <w:rFonts w:ascii="Times New Roman" w:hAnsi="Times New Roman" w:cs="Times New Roman"/>
          <w:color w:val="auto"/>
        </w:rPr>
        <w:t>м настоящего Порядка</w:t>
      </w:r>
      <w:r w:rsidR="006228E5" w:rsidRPr="00EB3059">
        <w:rPr>
          <w:rFonts w:ascii="Times New Roman" w:hAnsi="Times New Roman" w:cs="Times New Roman"/>
          <w:color w:val="auto"/>
        </w:rPr>
        <w:t xml:space="preserve">, осуществляется </w:t>
      </w:r>
      <w:r w:rsidR="00AC04A1" w:rsidRPr="00EB3059">
        <w:rPr>
          <w:rFonts w:ascii="Times New Roman" w:hAnsi="Times New Roman" w:cs="Times New Roman"/>
          <w:color w:val="auto"/>
        </w:rPr>
        <w:t>администрацией</w:t>
      </w:r>
      <w:r w:rsidR="006228E5" w:rsidRPr="00EB3059">
        <w:rPr>
          <w:rFonts w:ascii="Times New Roman" w:hAnsi="Times New Roman" w:cs="Times New Roman"/>
          <w:color w:val="auto"/>
        </w:rPr>
        <w:t xml:space="preserve"> </w:t>
      </w:r>
      <w:r w:rsidR="00CA1939">
        <w:rPr>
          <w:rFonts w:ascii="Times New Roman" w:hAnsi="Times New Roman" w:cs="Times New Roman"/>
          <w:color w:val="auto"/>
        </w:rPr>
        <w:t xml:space="preserve">городского поселения «Поселок </w:t>
      </w:r>
      <w:proofErr w:type="spellStart"/>
      <w:r w:rsidR="00CA1939">
        <w:rPr>
          <w:rFonts w:ascii="Times New Roman" w:hAnsi="Times New Roman" w:cs="Times New Roman"/>
          <w:color w:val="auto"/>
        </w:rPr>
        <w:t>Воротынск</w:t>
      </w:r>
      <w:proofErr w:type="spellEnd"/>
      <w:r w:rsidR="00CA1939">
        <w:rPr>
          <w:rFonts w:ascii="Times New Roman" w:hAnsi="Times New Roman" w:cs="Times New Roman"/>
          <w:color w:val="auto"/>
        </w:rPr>
        <w:t>»</w:t>
      </w:r>
      <w:r w:rsidR="006228E5" w:rsidRPr="00EB3059">
        <w:rPr>
          <w:rFonts w:ascii="Times New Roman" w:hAnsi="Times New Roman" w:cs="Times New Roman"/>
          <w:color w:val="auto"/>
        </w:rPr>
        <w:t>.</w:t>
      </w:r>
    </w:p>
    <w:p w:rsidR="006228E5" w:rsidRPr="00EB3059" w:rsidRDefault="008877AD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8.14</w:t>
      </w:r>
      <w:r w:rsidR="006228E5" w:rsidRPr="00EB3059">
        <w:rPr>
          <w:rFonts w:ascii="Times New Roman" w:hAnsi="Times New Roman" w:cs="Times New Roman"/>
          <w:color w:val="auto"/>
        </w:rPr>
        <w:t xml:space="preserve">.2. </w:t>
      </w:r>
      <w:r w:rsidR="00415D79" w:rsidRPr="00415D79">
        <w:rPr>
          <w:rFonts w:ascii="Times New Roman" w:hAnsi="Times New Roman"/>
        </w:rPr>
        <w:t>Информационные конструкции, не соответствующие требованиям правил благоустройства территории муниципального образования, подлежат демонтажу в порядке, определенном Администрацией.</w:t>
      </w:r>
      <w:r w:rsidR="006228E5" w:rsidRPr="00EB305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AC04A1" w:rsidRPr="00EB3059">
        <w:rPr>
          <w:rFonts w:ascii="Times New Roman" w:hAnsi="Times New Roman" w:cs="Times New Roman"/>
          <w:color w:val="auto"/>
        </w:rPr>
        <w:t>А</w:t>
      </w:r>
      <w:r w:rsidR="006228E5" w:rsidRPr="00EB3059">
        <w:rPr>
          <w:rFonts w:ascii="Times New Roman" w:hAnsi="Times New Roman" w:cs="Times New Roman"/>
          <w:color w:val="auto"/>
        </w:rPr>
        <w:t xml:space="preserve">дминистрации </w:t>
      </w:r>
      <w:r>
        <w:rPr>
          <w:rFonts w:ascii="Times New Roman" w:hAnsi="Times New Roman" w:cs="Times New Roman"/>
          <w:color w:val="auto"/>
        </w:rPr>
        <w:t xml:space="preserve">городского поселения «Поселок </w:t>
      </w:r>
      <w:proofErr w:type="spellStart"/>
      <w:r>
        <w:rPr>
          <w:rFonts w:ascii="Times New Roman" w:hAnsi="Times New Roman" w:cs="Times New Roman"/>
          <w:color w:val="auto"/>
        </w:rPr>
        <w:t>Воротынск</w:t>
      </w:r>
      <w:proofErr w:type="spellEnd"/>
      <w:r>
        <w:rPr>
          <w:rFonts w:ascii="Times New Roman" w:hAnsi="Times New Roman" w:cs="Times New Roman"/>
          <w:color w:val="auto"/>
        </w:rPr>
        <w:t>»</w:t>
      </w:r>
      <w:r w:rsidR="006228E5" w:rsidRPr="00EB3059">
        <w:rPr>
          <w:rFonts w:ascii="Times New Roman" w:hAnsi="Times New Roman" w:cs="Times New Roman"/>
          <w:color w:val="auto"/>
        </w:rPr>
        <w:t xml:space="preserve"> выносит владельцу информационной конструкции (вывески), не соответствующей установленным требованиям, предписание о приведении ее в соответствие с установленными требованиями в тридцатидневный срок либо проведении демонтажа информационной конструкции (вывески) в добровольном порядке при выявлении указанной информационной конструкции (вывески), в том числе в следующих случаях:</w:t>
      </w:r>
      <w:proofErr w:type="gramEnd"/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- на основании обращений граждан и юридических лиц о выявлении вывесок, не соответствующих установленным требованиям, в том числе поданным с использованием информационных порталов;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- на основании информации государственных органов, органов местного самоуправления, а также правоохранительных органов о выявлении вывесок, не соответствующих установленным требованиям.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 xml:space="preserve">В вынесенном предписании </w:t>
      </w:r>
      <w:r w:rsidR="00AC04A1" w:rsidRPr="00EB3059">
        <w:rPr>
          <w:rFonts w:ascii="Times New Roman" w:hAnsi="Times New Roman" w:cs="Times New Roman"/>
          <w:color w:val="auto"/>
        </w:rPr>
        <w:t>А</w:t>
      </w:r>
      <w:r w:rsidRPr="00EB3059">
        <w:rPr>
          <w:rFonts w:ascii="Times New Roman" w:hAnsi="Times New Roman" w:cs="Times New Roman"/>
          <w:color w:val="auto"/>
        </w:rPr>
        <w:t>дми</w:t>
      </w:r>
      <w:r w:rsidR="00AC04A1" w:rsidRPr="00EB3059">
        <w:rPr>
          <w:rFonts w:ascii="Times New Roman" w:hAnsi="Times New Roman" w:cs="Times New Roman"/>
          <w:color w:val="auto"/>
        </w:rPr>
        <w:t xml:space="preserve">нистрацией </w:t>
      </w:r>
      <w:r w:rsidR="008877AD">
        <w:rPr>
          <w:rFonts w:ascii="Times New Roman" w:hAnsi="Times New Roman" w:cs="Times New Roman"/>
          <w:color w:val="auto"/>
        </w:rPr>
        <w:t xml:space="preserve">городского поселения «Поселок </w:t>
      </w:r>
      <w:proofErr w:type="spellStart"/>
      <w:r w:rsidR="008877AD">
        <w:rPr>
          <w:rFonts w:ascii="Times New Roman" w:hAnsi="Times New Roman" w:cs="Times New Roman"/>
          <w:color w:val="auto"/>
        </w:rPr>
        <w:t>Воротынск</w:t>
      </w:r>
      <w:proofErr w:type="spellEnd"/>
      <w:r w:rsidR="008877AD">
        <w:rPr>
          <w:rFonts w:ascii="Times New Roman" w:hAnsi="Times New Roman" w:cs="Times New Roman"/>
          <w:color w:val="auto"/>
        </w:rPr>
        <w:t>»</w:t>
      </w:r>
      <w:r w:rsidR="00AC04A1" w:rsidRPr="00EB3059">
        <w:rPr>
          <w:rFonts w:ascii="Times New Roman" w:hAnsi="Times New Roman" w:cs="Times New Roman"/>
          <w:color w:val="auto"/>
        </w:rPr>
        <w:t xml:space="preserve"> </w:t>
      </w:r>
      <w:r w:rsidRPr="00EB3059">
        <w:rPr>
          <w:rFonts w:ascii="Times New Roman" w:hAnsi="Times New Roman" w:cs="Times New Roman"/>
          <w:color w:val="auto"/>
        </w:rPr>
        <w:t>также указываются последствия его невыполнения в виде демонтажа информационной конструкции (вывески) в принудительном порядке.</w:t>
      </w:r>
    </w:p>
    <w:p w:rsidR="006228E5" w:rsidRPr="00EB3059" w:rsidRDefault="00D4239D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8.</w:t>
      </w:r>
      <w:r w:rsidR="008877AD">
        <w:rPr>
          <w:rFonts w:ascii="Times New Roman" w:hAnsi="Times New Roman" w:cs="Times New Roman"/>
          <w:color w:val="auto"/>
        </w:rPr>
        <w:t>14</w:t>
      </w:r>
      <w:r w:rsidR="006228E5" w:rsidRPr="00EB3059">
        <w:rPr>
          <w:rFonts w:ascii="Times New Roman" w:hAnsi="Times New Roman" w:cs="Times New Roman"/>
          <w:color w:val="auto"/>
        </w:rPr>
        <w:t xml:space="preserve">.3. </w:t>
      </w:r>
      <w:proofErr w:type="gramStart"/>
      <w:r w:rsidR="006228E5" w:rsidRPr="00EB3059">
        <w:rPr>
          <w:rFonts w:ascii="Times New Roman" w:hAnsi="Times New Roman" w:cs="Times New Roman"/>
          <w:color w:val="auto"/>
        </w:rPr>
        <w:t>Демонтаж информационной конструкции (вывески) представляет собой разборку информационной конструкции (вывески) на составляющие элементы, в том числе с нанесением ущерба информационной конструкции (вывеске) и другим объектам, с которыми демонтируемая информационная конструкция (вывеска) конструктивно связана, ее снятие с внешних поверхностей зданий, строений, сооружений, на которых указанная информационная конструкция (вывеска) размещена.</w:t>
      </w:r>
      <w:proofErr w:type="gramEnd"/>
    </w:p>
    <w:p w:rsidR="006228E5" w:rsidRPr="00EB3059" w:rsidRDefault="008877AD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8.14</w:t>
      </w:r>
      <w:r w:rsidR="006228E5" w:rsidRPr="00EB3059">
        <w:rPr>
          <w:rFonts w:ascii="Times New Roman" w:hAnsi="Times New Roman" w:cs="Times New Roman"/>
          <w:color w:val="auto"/>
        </w:rPr>
        <w:t xml:space="preserve">.5. Приведение информационной конструкции (вывески) в соответствие с установленными требованиями на основании предписания </w:t>
      </w:r>
      <w:r w:rsidR="00AC04A1" w:rsidRPr="00EB3059">
        <w:rPr>
          <w:rFonts w:ascii="Times New Roman" w:hAnsi="Times New Roman" w:cs="Times New Roman"/>
          <w:color w:val="auto"/>
        </w:rPr>
        <w:t>А</w:t>
      </w:r>
      <w:r w:rsidR="006228E5" w:rsidRPr="00EB3059">
        <w:rPr>
          <w:rFonts w:ascii="Times New Roman" w:hAnsi="Times New Roman" w:cs="Times New Roman"/>
          <w:color w:val="auto"/>
        </w:rPr>
        <w:t xml:space="preserve">дминистрации </w:t>
      </w:r>
      <w:r>
        <w:rPr>
          <w:rFonts w:ascii="Times New Roman" w:hAnsi="Times New Roman" w:cs="Times New Roman"/>
          <w:color w:val="auto"/>
        </w:rPr>
        <w:t xml:space="preserve">городского поселения «Поселок </w:t>
      </w:r>
      <w:proofErr w:type="spellStart"/>
      <w:r>
        <w:rPr>
          <w:rFonts w:ascii="Times New Roman" w:hAnsi="Times New Roman" w:cs="Times New Roman"/>
          <w:color w:val="auto"/>
        </w:rPr>
        <w:t>Воротынск</w:t>
      </w:r>
      <w:proofErr w:type="spellEnd"/>
      <w:r>
        <w:rPr>
          <w:rFonts w:ascii="Times New Roman" w:hAnsi="Times New Roman" w:cs="Times New Roman"/>
          <w:color w:val="auto"/>
        </w:rPr>
        <w:t>»</w:t>
      </w:r>
      <w:r w:rsidR="00AC04A1" w:rsidRPr="00EB3059">
        <w:rPr>
          <w:rFonts w:ascii="Times New Roman" w:hAnsi="Times New Roman" w:cs="Times New Roman"/>
          <w:color w:val="auto"/>
        </w:rPr>
        <w:t xml:space="preserve"> </w:t>
      </w:r>
      <w:r w:rsidR="006228E5" w:rsidRPr="00EB3059">
        <w:rPr>
          <w:rFonts w:ascii="Times New Roman" w:hAnsi="Times New Roman" w:cs="Times New Roman"/>
          <w:color w:val="auto"/>
        </w:rPr>
        <w:t>осуществляется владельцем указанной вывески и за счет его собственных средств.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Демонтаж информационной конструкции (вывески) в добровольном порядке в соответствии с предписанием уполномоченного органа администрации муниципального района (городского округа) осуществляется владельцем данной информационной конструкции (вывески) с последующим восстановлением внешних поверхностей объекта, на которых она была размещена, в том виде, который был до установки конструкции, и с использованием аналогичных материалов и технологий.</w:t>
      </w:r>
    </w:p>
    <w:p w:rsidR="006228E5" w:rsidRPr="00EB3059" w:rsidRDefault="008877AD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8.14</w:t>
      </w:r>
      <w:r w:rsidR="006228E5" w:rsidRPr="00EB3059">
        <w:rPr>
          <w:rFonts w:ascii="Times New Roman" w:hAnsi="Times New Roman" w:cs="Times New Roman"/>
          <w:color w:val="auto"/>
        </w:rPr>
        <w:t xml:space="preserve">.6. </w:t>
      </w:r>
      <w:proofErr w:type="gramStart"/>
      <w:r w:rsidR="006228E5" w:rsidRPr="00EB3059">
        <w:rPr>
          <w:rFonts w:ascii="Times New Roman" w:hAnsi="Times New Roman" w:cs="Times New Roman"/>
          <w:color w:val="auto"/>
        </w:rPr>
        <w:t>При отсутствии сведений о владельце информационной конструкции (вывески) либо в случае его отсутствия в течение одного месяца со дня обнаружения информационной конструкции (вывески), не со</w:t>
      </w:r>
      <w:r w:rsidR="00AC04A1" w:rsidRPr="00EB3059">
        <w:rPr>
          <w:rFonts w:ascii="Times New Roman" w:hAnsi="Times New Roman" w:cs="Times New Roman"/>
          <w:color w:val="auto"/>
        </w:rPr>
        <w:t>ответствующих требованиям Порядка</w:t>
      </w:r>
      <w:r w:rsidR="006228E5" w:rsidRPr="00EB3059">
        <w:rPr>
          <w:rFonts w:ascii="Times New Roman" w:hAnsi="Times New Roman" w:cs="Times New Roman"/>
          <w:color w:val="auto"/>
        </w:rPr>
        <w:t xml:space="preserve">, а также если информационная конструкция (вывеска) не была демонтирована владельцем информационной конструкции (вывески) в добровольном порядке в установленный предписанием тридцатидневный срок организация демонтажа данной информационной конструкции (вывески) в принудительном порядке осуществляется </w:t>
      </w:r>
      <w:r w:rsidR="00AC04A1" w:rsidRPr="00EB3059">
        <w:rPr>
          <w:rFonts w:ascii="Times New Roman" w:hAnsi="Times New Roman" w:cs="Times New Roman"/>
          <w:color w:val="auto"/>
        </w:rPr>
        <w:t xml:space="preserve"> А</w:t>
      </w:r>
      <w:r w:rsidR="006228E5" w:rsidRPr="00EB3059">
        <w:rPr>
          <w:rFonts w:ascii="Times New Roman" w:hAnsi="Times New Roman" w:cs="Times New Roman"/>
          <w:color w:val="auto"/>
        </w:rPr>
        <w:t>дми</w:t>
      </w:r>
      <w:r w:rsidR="00AC04A1" w:rsidRPr="00EB3059">
        <w:rPr>
          <w:rFonts w:ascii="Times New Roman" w:hAnsi="Times New Roman" w:cs="Times New Roman"/>
          <w:color w:val="auto"/>
        </w:rPr>
        <w:t>нистрацией</w:t>
      </w:r>
      <w:r w:rsidR="006228E5" w:rsidRPr="00EB3059">
        <w:rPr>
          <w:rFonts w:ascii="Times New Roman" w:hAnsi="Times New Roman" w:cs="Times New Roman"/>
          <w:color w:val="auto"/>
        </w:rPr>
        <w:t xml:space="preserve"> </w:t>
      </w:r>
      <w:r w:rsidR="006E4492">
        <w:rPr>
          <w:rFonts w:ascii="Times New Roman" w:hAnsi="Times New Roman" w:cs="Times New Roman"/>
          <w:color w:val="auto"/>
        </w:rPr>
        <w:t>городского</w:t>
      </w:r>
      <w:proofErr w:type="gramEnd"/>
      <w:r w:rsidR="006E4492">
        <w:rPr>
          <w:rFonts w:ascii="Times New Roman" w:hAnsi="Times New Roman" w:cs="Times New Roman"/>
          <w:color w:val="auto"/>
        </w:rPr>
        <w:t xml:space="preserve"> поселения «Поселок </w:t>
      </w:r>
      <w:proofErr w:type="spellStart"/>
      <w:r w:rsidR="006E4492">
        <w:rPr>
          <w:rFonts w:ascii="Times New Roman" w:hAnsi="Times New Roman" w:cs="Times New Roman"/>
          <w:color w:val="auto"/>
        </w:rPr>
        <w:t>Воротынск</w:t>
      </w:r>
      <w:proofErr w:type="spellEnd"/>
      <w:r w:rsidR="006E4492">
        <w:rPr>
          <w:rFonts w:ascii="Times New Roman" w:hAnsi="Times New Roman" w:cs="Times New Roman"/>
          <w:color w:val="auto"/>
        </w:rPr>
        <w:t>»</w:t>
      </w:r>
      <w:r w:rsidR="006228E5" w:rsidRPr="00EB3059">
        <w:rPr>
          <w:rFonts w:ascii="Times New Roman" w:hAnsi="Times New Roman" w:cs="Times New Roman"/>
          <w:color w:val="auto"/>
        </w:rPr>
        <w:t xml:space="preserve"> за счет средств бюджета муниципального </w:t>
      </w:r>
      <w:r w:rsidR="00AC04A1" w:rsidRPr="00EB3059">
        <w:rPr>
          <w:rFonts w:ascii="Times New Roman" w:hAnsi="Times New Roman" w:cs="Times New Roman"/>
          <w:color w:val="auto"/>
        </w:rPr>
        <w:t xml:space="preserve"> образования </w:t>
      </w:r>
      <w:r w:rsidR="006228E5" w:rsidRPr="00EB3059">
        <w:rPr>
          <w:rFonts w:ascii="Times New Roman" w:hAnsi="Times New Roman" w:cs="Times New Roman"/>
          <w:color w:val="auto"/>
        </w:rPr>
        <w:t>с последующим взысканием данных сре</w:t>
      </w:r>
      <w:proofErr w:type="gramStart"/>
      <w:r w:rsidR="006228E5" w:rsidRPr="00EB3059">
        <w:rPr>
          <w:rFonts w:ascii="Times New Roman" w:hAnsi="Times New Roman" w:cs="Times New Roman"/>
          <w:color w:val="auto"/>
        </w:rPr>
        <w:t>дств с вл</w:t>
      </w:r>
      <w:proofErr w:type="gramEnd"/>
      <w:r w:rsidR="006228E5" w:rsidRPr="00EB3059">
        <w:rPr>
          <w:rFonts w:ascii="Times New Roman" w:hAnsi="Times New Roman" w:cs="Times New Roman"/>
          <w:color w:val="auto"/>
        </w:rPr>
        <w:t xml:space="preserve">адельца информационной конструкции (вывески) в претензионном либо судебном порядке. </w:t>
      </w:r>
    </w:p>
    <w:p w:rsidR="006228E5" w:rsidRPr="00EB3059" w:rsidRDefault="008877AD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8.14</w:t>
      </w:r>
      <w:r w:rsidR="006228E5" w:rsidRPr="00EB3059">
        <w:rPr>
          <w:rFonts w:ascii="Times New Roman" w:hAnsi="Times New Roman" w:cs="Times New Roman"/>
          <w:color w:val="auto"/>
        </w:rPr>
        <w:t xml:space="preserve">.7. </w:t>
      </w:r>
      <w:r w:rsidR="00AC04A1" w:rsidRPr="00EB3059">
        <w:rPr>
          <w:rFonts w:ascii="Times New Roman" w:hAnsi="Times New Roman" w:cs="Times New Roman"/>
          <w:color w:val="auto"/>
        </w:rPr>
        <w:t>Администрация</w:t>
      </w:r>
      <w:r w:rsidR="006228E5" w:rsidRPr="00EB3059">
        <w:rPr>
          <w:rFonts w:ascii="Times New Roman" w:hAnsi="Times New Roman" w:cs="Times New Roman"/>
          <w:color w:val="auto"/>
        </w:rPr>
        <w:t xml:space="preserve"> </w:t>
      </w:r>
      <w:r w:rsidR="006E4492">
        <w:rPr>
          <w:rFonts w:ascii="Times New Roman" w:hAnsi="Times New Roman" w:cs="Times New Roman"/>
          <w:color w:val="auto"/>
        </w:rPr>
        <w:t xml:space="preserve">городского поселения «Поселок </w:t>
      </w:r>
      <w:proofErr w:type="spellStart"/>
      <w:r w:rsidR="006E4492">
        <w:rPr>
          <w:rFonts w:ascii="Times New Roman" w:hAnsi="Times New Roman" w:cs="Times New Roman"/>
          <w:color w:val="auto"/>
        </w:rPr>
        <w:t>Воротынск</w:t>
      </w:r>
      <w:proofErr w:type="spellEnd"/>
      <w:r w:rsidR="006E4492">
        <w:rPr>
          <w:rFonts w:ascii="Times New Roman" w:hAnsi="Times New Roman" w:cs="Times New Roman"/>
          <w:color w:val="auto"/>
        </w:rPr>
        <w:t xml:space="preserve">» </w:t>
      </w:r>
      <w:r w:rsidR="006228E5" w:rsidRPr="00EB3059">
        <w:rPr>
          <w:rFonts w:ascii="Times New Roman" w:hAnsi="Times New Roman" w:cs="Times New Roman"/>
          <w:color w:val="auto"/>
        </w:rPr>
        <w:t>организует демонтаж, перемещение и хранение информационных конструкций (вывесок), не соответствующих установленным требованиям, на специально организованные для их хранения места, о чем владельцу информационной конструкции (вывески) направляется письменное уведомление.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После оплаты владельцем информационной конструкции (вывески) затрат, связанных с принудительным демонтажем, транспортировкой и хранением, демонтированные конструкции в установленном порядке возвращаются указанному лицу.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proofErr w:type="gramStart"/>
      <w:r w:rsidRPr="00EB3059">
        <w:rPr>
          <w:rFonts w:ascii="Times New Roman" w:hAnsi="Times New Roman" w:cs="Times New Roman"/>
          <w:color w:val="auto"/>
        </w:rPr>
        <w:t xml:space="preserve">В случае отказа владельца информационной конструкции (вывески) добровольно возместить суммы, затраченные </w:t>
      </w:r>
      <w:r w:rsidR="00AC04A1" w:rsidRPr="00EB3059">
        <w:rPr>
          <w:rFonts w:ascii="Times New Roman" w:hAnsi="Times New Roman" w:cs="Times New Roman"/>
          <w:color w:val="auto"/>
        </w:rPr>
        <w:t>Администрацией</w:t>
      </w:r>
      <w:r w:rsidRPr="00EB3059">
        <w:rPr>
          <w:rFonts w:ascii="Times New Roman" w:hAnsi="Times New Roman" w:cs="Times New Roman"/>
          <w:color w:val="auto"/>
        </w:rPr>
        <w:t xml:space="preserve"> </w:t>
      </w:r>
      <w:r w:rsidR="006E4492">
        <w:rPr>
          <w:rFonts w:ascii="Times New Roman" w:hAnsi="Times New Roman" w:cs="Times New Roman"/>
          <w:color w:val="auto"/>
        </w:rPr>
        <w:t xml:space="preserve">городского поселения «Поселок </w:t>
      </w:r>
      <w:proofErr w:type="spellStart"/>
      <w:r w:rsidR="006E4492">
        <w:rPr>
          <w:rFonts w:ascii="Times New Roman" w:hAnsi="Times New Roman" w:cs="Times New Roman"/>
          <w:color w:val="auto"/>
        </w:rPr>
        <w:t>Воротынск</w:t>
      </w:r>
      <w:proofErr w:type="spellEnd"/>
      <w:r w:rsidR="006E4492">
        <w:rPr>
          <w:rFonts w:ascii="Times New Roman" w:hAnsi="Times New Roman" w:cs="Times New Roman"/>
          <w:color w:val="auto"/>
        </w:rPr>
        <w:t>»</w:t>
      </w:r>
      <w:r w:rsidRPr="00EB3059">
        <w:rPr>
          <w:rFonts w:ascii="Times New Roman" w:hAnsi="Times New Roman" w:cs="Times New Roman"/>
          <w:color w:val="auto"/>
        </w:rPr>
        <w:t>, на демонтаж информационной конструкции (вывески), ее доставку и хранение на специально организованные для этого места хранения, а также утилизацию, в случае, если по истечении одного месяца с даты демонтажа владелец информационной конструкции (вывески) не обратится в уполномоченный орган с просьбой о возврате информационной конструкции</w:t>
      </w:r>
      <w:proofErr w:type="gramEnd"/>
      <w:r w:rsidRPr="00EB3059">
        <w:rPr>
          <w:rFonts w:ascii="Times New Roman" w:hAnsi="Times New Roman" w:cs="Times New Roman"/>
          <w:color w:val="auto"/>
        </w:rPr>
        <w:t xml:space="preserve"> (вывески) данные суммы взыскиваются уполномоченным органом с владельца вывески в судебном порядке. </w:t>
      </w:r>
    </w:p>
    <w:p w:rsidR="006228E5" w:rsidRDefault="008877AD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8.14</w:t>
      </w:r>
      <w:r w:rsidR="006228E5" w:rsidRPr="00EB3059">
        <w:rPr>
          <w:rFonts w:ascii="Times New Roman" w:hAnsi="Times New Roman" w:cs="Times New Roman"/>
          <w:color w:val="auto"/>
        </w:rPr>
        <w:t>.8</w:t>
      </w:r>
      <w:r w:rsidR="00AC04A1" w:rsidRPr="00EB3059">
        <w:rPr>
          <w:rFonts w:ascii="Times New Roman" w:hAnsi="Times New Roman" w:cs="Times New Roman"/>
          <w:color w:val="auto"/>
        </w:rPr>
        <w:t xml:space="preserve"> Администрация</w:t>
      </w:r>
      <w:r w:rsidR="006228E5" w:rsidRPr="00EB3059">
        <w:rPr>
          <w:rFonts w:ascii="Times New Roman" w:hAnsi="Times New Roman" w:cs="Times New Roman"/>
          <w:color w:val="auto"/>
        </w:rPr>
        <w:t xml:space="preserve"> </w:t>
      </w:r>
      <w:r w:rsidR="006E4492">
        <w:rPr>
          <w:rFonts w:ascii="Times New Roman" w:hAnsi="Times New Roman" w:cs="Times New Roman"/>
          <w:color w:val="auto"/>
        </w:rPr>
        <w:t xml:space="preserve">городского поселения «Поселок </w:t>
      </w:r>
      <w:proofErr w:type="spellStart"/>
      <w:r w:rsidR="006E4492">
        <w:rPr>
          <w:rFonts w:ascii="Times New Roman" w:hAnsi="Times New Roman" w:cs="Times New Roman"/>
          <w:color w:val="auto"/>
        </w:rPr>
        <w:t>Воротынск</w:t>
      </w:r>
      <w:proofErr w:type="spellEnd"/>
      <w:r w:rsidR="006E4492">
        <w:rPr>
          <w:rFonts w:ascii="Times New Roman" w:hAnsi="Times New Roman" w:cs="Times New Roman"/>
          <w:color w:val="auto"/>
        </w:rPr>
        <w:t>»</w:t>
      </w:r>
      <w:r w:rsidR="00811328" w:rsidRPr="00EB3059">
        <w:rPr>
          <w:rFonts w:ascii="Times New Roman" w:hAnsi="Times New Roman" w:cs="Times New Roman"/>
          <w:color w:val="auto"/>
        </w:rPr>
        <w:t xml:space="preserve">, </w:t>
      </w:r>
      <w:r w:rsidR="006228E5" w:rsidRPr="00EB3059">
        <w:rPr>
          <w:rFonts w:ascii="Times New Roman" w:hAnsi="Times New Roman" w:cs="Times New Roman"/>
          <w:color w:val="auto"/>
        </w:rPr>
        <w:t xml:space="preserve"> </w:t>
      </w:r>
      <w:r w:rsidR="00811328" w:rsidRPr="00EB3059">
        <w:rPr>
          <w:rFonts w:ascii="Times New Roman" w:hAnsi="Times New Roman" w:cs="Times New Roman"/>
          <w:color w:val="auto"/>
        </w:rPr>
        <w:t>не несе</w:t>
      </w:r>
      <w:r w:rsidR="006228E5" w:rsidRPr="00EB3059">
        <w:rPr>
          <w:rFonts w:ascii="Times New Roman" w:hAnsi="Times New Roman" w:cs="Times New Roman"/>
          <w:color w:val="auto"/>
        </w:rPr>
        <w:t>т ответственности за состояние и сохранность информационных конструкций (вывесок), оборудования или иного имущества, находящихся на информационной конструкции (вывеске), при их демонтаже в принудительном порядке и (или) перемещении на специально организованные места для хранения демонтированных информационных конструкций (вывесок), не соответствующих установленным требованиям.</w:t>
      </w:r>
    </w:p>
    <w:p w:rsidR="008877AD" w:rsidRPr="00663B09" w:rsidRDefault="008877AD" w:rsidP="0051292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8.15</w:t>
      </w:r>
      <w:r w:rsidRPr="00663B09">
        <w:rPr>
          <w:rFonts w:ascii="Times New Roman" w:hAnsi="Times New Roman" w:cs="Times New Roman"/>
          <w:color w:val="auto"/>
        </w:rPr>
        <w:t>. Ответственность за нарушение требований настоящего Порядка несут собственники (правообладатели) данных информационных конструкций. В случае если собственник (правообладатель) информационной конструкции не установлен, ответственность несет собственник (правообладатель) имущества, к которому такая информационная конструкция присоединена.</w:t>
      </w:r>
    </w:p>
    <w:p w:rsidR="006228E5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</w:p>
    <w:p w:rsidR="006E4492" w:rsidRDefault="006E4492" w:rsidP="0051292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E4492" w:rsidRDefault="006E4492" w:rsidP="0051292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E4492" w:rsidRDefault="006E4492" w:rsidP="0051292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228E5" w:rsidRDefault="00811328" w:rsidP="0051292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 w:cs="Times New Roman"/>
          <w:b/>
          <w:lang w:val="en-US"/>
        </w:rPr>
        <w:t>I</w:t>
      </w:r>
      <w:r w:rsidR="006228E5" w:rsidRPr="00EB3059">
        <w:rPr>
          <w:rFonts w:ascii="Times New Roman" w:hAnsi="Times New Roman" w:cs="Times New Roman"/>
          <w:b/>
          <w:lang w:val="en-US"/>
        </w:rPr>
        <w:t>X</w:t>
      </w:r>
      <w:r w:rsidR="006228E5" w:rsidRPr="00EB3059">
        <w:rPr>
          <w:rFonts w:ascii="Times New Roman" w:hAnsi="Times New Roman" w:cs="Times New Roman"/>
          <w:b/>
        </w:rPr>
        <w:t>. СОДЕРЖАНИЕ ОБЪЕКТОВ БЛАГОУСТРОЙСТВА ТЕРРИТОРИЙ</w:t>
      </w:r>
    </w:p>
    <w:p w:rsidR="006E7FCE" w:rsidRDefault="006E7FCE" w:rsidP="0051292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E7FCE" w:rsidRPr="006E7FCE" w:rsidRDefault="006E7FCE" w:rsidP="006E7F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E7FCE">
        <w:rPr>
          <w:rFonts w:ascii="Times New Roman" w:hAnsi="Times New Roman" w:cs="Times New Roman"/>
        </w:rPr>
        <w:t>Собственники и (или) иные законные владельцы зданий (помещений в них), строений, сооружений, земельных участков либо привлекаемое собственником и (или) иным законным владельцем в целях обеспечения безопасной эксплуатации здания, строения, сооружения на основании договора физическое или юридическое лицо (далее соответственно - собственник, законный владелец, лицо, ответственное за эксплуатацию здания, строения, сооружения) (за исключением собственников и (или) иных законных владельцев помещений в многоквартирных</w:t>
      </w:r>
      <w:proofErr w:type="gramEnd"/>
      <w:r w:rsidRPr="006E7FCE">
        <w:rPr>
          <w:rFonts w:ascii="Times New Roman" w:hAnsi="Times New Roman" w:cs="Times New Roman"/>
        </w:rPr>
        <w:t xml:space="preserve"> </w:t>
      </w:r>
      <w:proofErr w:type="gramStart"/>
      <w:r w:rsidRPr="006E7FCE">
        <w:rPr>
          <w:rFonts w:ascii="Times New Roman" w:hAnsi="Times New Roman" w:cs="Times New Roman"/>
        </w:rPr>
        <w:t xml:space="preserve">домах, земельные участки под которыми не образованы или образованы по границам таких домов) обязаны принимать участие в содержании прилегающих территорий в соответствии со схемами границ прилегающих территорий, утвержденными Собранием представителей городского поселения «Поселок </w:t>
      </w:r>
      <w:proofErr w:type="spellStart"/>
      <w:r w:rsidRPr="006E7FCE">
        <w:rPr>
          <w:rFonts w:ascii="Times New Roman" w:hAnsi="Times New Roman" w:cs="Times New Roman"/>
        </w:rPr>
        <w:t>Воротынск</w:t>
      </w:r>
      <w:proofErr w:type="spellEnd"/>
      <w:r w:rsidRPr="006E7FCE">
        <w:rPr>
          <w:rFonts w:ascii="Times New Roman" w:hAnsi="Times New Roman" w:cs="Times New Roman"/>
        </w:rPr>
        <w:t>», а также соглашениями между Администрацией поселения и собственниками и (или) иными законными владельцами (лицом, ответственным за эксплуатацию здания, строения, сооружения) о проведении дополнительных работ по благоустройству</w:t>
      </w:r>
      <w:proofErr w:type="gramEnd"/>
      <w:r w:rsidRPr="006E7FCE">
        <w:rPr>
          <w:rFonts w:ascii="Times New Roman" w:hAnsi="Times New Roman" w:cs="Times New Roman"/>
        </w:rPr>
        <w:t xml:space="preserve"> прилегающих территорий при наличии таких соглашений.</w:t>
      </w:r>
    </w:p>
    <w:p w:rsidR="006E7FCE" w:rsidRPr="006E7FCE" w:rsidRDefault="006E7FCE" w:rsidP="006E7FC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E7FCE">
        <w:rPr>
          <w:rFonts w:ascii="Times New Roman" w:hAnsi="Times New Roman" w:cs="Times New Roman"/>
        </w:rPr>
        <w:t>В соответствии с законодательством на прилегающих территориях к многоквартирным домам ответственными за участие</w:t>
      </w:r>
      <w:proofErr w:type="gramEnd"/>
      <w:r w:rsidRPr="006E7FCE">
        <w:rPr>
          <w:rFonts w:ascii="Times New Roman" w:hAnsi="Times New Roman" w:cs="Times New Roman"/>
        </w:rPr>
        <w:t xml:space="preserve"> в содержании прилегающей территории являются:</w:t>
      </w:r>
    </w:p>
    <w:p w:rsidR="006E7FCE" w:rsidRPr="006E7FCE" w:rsidRDefault="006E7FCE" w:rsidP="006E7FC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6E7FCE">
        <w:rPr>
          <w:rFonts w:ascii="Times New Roman" w:hAnsi="Times New Roman" w:cs="Times New Roman"/>
        </w:rPr>
        <w:t>а) организации, осуществляющие управление многоквартирными домами;</w:t>
      </w:r>
    </w:p>
    <w:p w:rsidR="006E7FCE" w:rsidRPr="006E7FCE" w:rsidRDefault="006E7FCE" w:rsidP="006E7FC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6E7FCE">
        <w:rPr>
          <w:rFonts w:ascii="Times New Roman" w:hAnsi="Times New Roman" w:cs="Times New Roman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6E7FCE" w:rsidRPr="006E7FCE" w:rsidRDefault="006E7FCE" w:rsidP="006E7FC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6E7FCE">
        <w:rPr>
          <w:rFonts w:ascii="Times New Roman" w:hAnsi="Times New Roman" w:cs="Times New Roman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6E7FCE" w:rsidRPr="006E7FCE" w:rsidRDefault="006E7FCE" w:rsidP="006E7FC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6E7FCE">
        <w:rPr>
          <w:rFonts w:ascii="Times New Roman" w:hAnsi="Times New Roman" w:cs="Times New Roman"/>
        </w:rPr>
        <w:t xml:space="preserve">Администрация поселения осуществляет подготовку проекта схемы границ прилегающей территории, а также направляет собственнику и (или) иному законному владельцу (лицу, ответственному за эксплуатацию здания, строения, сооружения) утвержденную схему границ прилегающей территории с приложением </w:t>
      </w:r>
      <w:proofErr w:type="gramStart"/>
      <w:r w:rsidRPr="006E7FCE">
        <w:rPr>
          <w:rFonts w:ascii="Times New Roman" w:hAnsi="Times New Roman" w:cs="Times New Roman"/>
        </w:rPr>
        <w:t>согласно</w:t>
      </w:r>
      <w:proofErr w:type="gramEnd"/>
      <w:r w:rsidRPr="006E7FCE">
        <w:rPr>
          <w:rFonts w:ascii="Times New Roman" w:hAnsi="Times New Roman" w:cs="Times New Roman"/>
        </w:rPr>
        <w:t xml:space="preserve"> настоящих Правил. Собственник и (или) иной законный владелец (лицо, ответственное за эксплуатацию здания, строения, сооружения) вправе представить в Администрацию поселения 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6E7FCE" w:rsidRPr="006E7FCE" w:rsidRDefault="006E7FCE" w:rsidP="006E7FC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6E7FCE">
        <w:rPr>
          <w:rFonts w:ascii="Times New Roman" w:hAnsi="Times New Roman" w:cs="Times New Roman"/>
        </w:rPr>
        <w:t>Проведение дополнительных работ по благоустройству прилегающих территорий, их виды (объем, периодичность) оформляются соглашением между Администрацией поселения и собственником и (или) иным законным владельцем (лицом, ответственным за эксплуатацию здания, строения, сооружения).</w:t>
      </w:r>
    </w:p>
    <w:p w:rsidR="00BC4122" w:rsidRPr="006E7FCE" w:rsidRDefault="00BC4122" w:rsidP="00BC412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6E7FCE">
        <w:rPr>
          <w:rFonts w:ascii="Times New Roman" w:hAnsi="Times New Roman" w:cs="Times New Roman"/>
        </w:rPr>
        <w:t>Схема границ прилегающей территории разрабатывается с учетом следующих минимальных и максимальных расстояний в метрах по периметру от здания, строения, сооружения, границы земельного участка, если такой земельный участок образован, до внешней границы прилегающей территории:</w:t>
      </w:r>
    </w:p>
    <w:p w:rsidR="00BC4122" w:rsidRPr="006E7FCE" w:rsidRDefault="00BC4122" w:rsidP="00BC4122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6E7FCE">
        <w:rPr>
          <w:rFonts w:ascii="Times New Roman" w:hAnsi="Times New Roman" w:cs="Times New Roman"/>
        </w:rPr>
        <w:t>от границы земельного участка под многоквартирным домом -  не более 50 метров;</w:t>
      </w:r>
    </w:p>
    <w:p w:rsidR="00BC4122" w:rsidRPr="006E7FCE" w:rsidRDefault="00BC4122" w:rsidP="00BC4122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6E7FCE">
        <w:rPr>
          <w:rFonts w:ascii="Times New Roman" w:hAnsi="Times New Roman" w:cs="Times New Roman"/>
        </w:rPr>
        <w:t xml:space="preserve">от границы земельного участка под индивидуальным </w:t>
      </w:r>
      <w:r>
        <w:rPr>
          <w:rFonts w:ascii="Times New Roman" w:hAnsi="Times New Roman" w:cs="Times New Roman"/>
        </w:rPr>
        <w:t>жилым домом -</w:t>
      </w:r>
      <w:r w:rsidRPr="006E7FCE">
        <w:rPr>
          <w:rFonts w:ascii="Times New Roman" w:hAnsi="Times New Roman" w:cs="Times New Roman"/>
        </w:rPr>
        <w:t xml:space="preserve"> не более 50 метров;</w:t>
      </w:r>
    </w:p>
    <w:p w:rsidR="00BC4122" w:rsidRPr="006E7FCE" w:rsidRDefault="00BC4122" w:rsidP="00BC4122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6E7FCE">
        <w:rPr>
          <w:rFonts w:ascii="Times New Roman" w:hAnsi="Times New Roman" w:cs="Times New Roman"/>
        </w:rPr>
        <w:t>от внешней границы стены индивиду</w:t>
      </w:r>
      <w:r>
        <w:rPr>
          <w:rFonts w:ascii="Times New Roman" w:hAnsi="Times New Roman" w:cs="Times New Roman"/>
        </w:rPr>
        <w:t>ального жилого дома - не менее 5</w:t>
      </w:r>
      <w:r w:rsidRPr="006E7FCE">
        <w:rPr>
          <w:rFonts w:ascii="Times New Roman" w:hAnsi="Times New Roman" w:cs="Times New Roman"/>
        </w:rPr>
        <w:t xml:space="preserve"> метров и не более 70 метров, если земельный участок под домом не образован;</w:t>
      </w:r>
    </w:p>
    <w:p w:rsidR="00BC4122" w:rsidRPr="006E7FCE" w:rsidRDefault="00BC4122" w:rsidP="00BC4122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6E7FCE">
        <w:rPr>
          <w:rFonts w:ascii="Times New Roman" w:hAnsi="Times New Roman" w:cs="Times New Roman"/>
        </w:rPr>
        <w:t>от границы земельного участка под нежи</w:t>
      </w:r>
      <w:r>
        <w:rPr>
          <w:rFonts w:ascii="Times New Roman" w:hAnsi="Times New Roman" w:cs="Times New Roman"/>
        </w:rPr>
        <w:t xml:space="preserve">лым зданием - </w:t>
      </w:r>
      <w:r w:rsidRPr="006E7FCE">
        <w:rPr>
          <w:rFonts w:ascii="Times New Roman" w:hAnsi="Times New Roman" w:cs="Times New Roman"/>
        </w:rPr>
        <w:t xml:space="preserve"> не более 50 метров;</w:t>
      </w:r>
    </w:p>
    <w:p w:rsidR="00BC4122" w:rsidRPr="006E7FCE" w:rsidRDefault="00BC4122" w:rsidP="00BC4122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6E7FCE">
        <w:rPr>
          <w:rFonts w:ascii="Times New Roman" w:hAnsi="Times New Roman" w:cs="Times New Roman"/>
        </w:rPr>
        <w:t>от внешней границы стены нежилого здания -</w:t>
      </w:r>
      <w:r>
        <w:rPr>
          <w:rFonts w:ascii="Times New Roman" w:hAnsi="Times New Roman" w:cs="Times New Roman"/>
        </w:rPr>
        <w:t xml:space="preserve"> не менее 5 метров и не более </w:t>
      </w:r>
      <w:r w:rsidRPr="00595685">
        <w:rPr>
          <w:rFonts w:ascii="Times New Roman" w:hAnsi="Times New Roman" w:cs="Times New Roman"/>
        </w:rPr>
        <w:t>70 метров</w:t>
      </w:r>
      <w:r w:rsidRPr="006E7FCE">
        <w:rPr>
          <w:rFonts w:ascii="Times New Roman" w:hAnsi="Times New Roman" w:cs="Times New Roman"/>
        </w:rPr>
        <w:t>, если земельный участок под зданием не образован;</w:t>
      </w:r>
    </w:p>
    <w:p w:rsidR="00BC4122" w:rsidRPr="006E7FCE" w:rsidRDefault="00BC4122" w:rsidP="00BC4122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6E7FCE">
        <w:rPr>
          <w:rFonts w:ascii="Times New Roman" w:hAnsi="Times New Roman" w:cs="Times New Roman"/>
        </w:rPr>
        <w:t>от границы земельного участка под иными строениями, с</w:t>
      </w:r>
      <w:r>
        <w:rPr>
          <w:rFonts w:ascii="Times New Roman" w:hAnsi="Times New Roman" w:cs="Times New Roman"/>
        </w:rPr>
        <w:t>ооружениями -</w:t>
      </w:r>
      <w:r w:rsidRPr="006E7FCE">
        <w:rPr>
          <w:rFonts w:ascii="Times New Roman" w:hAnsi="Times New Roman" w:cs="Times New Roman"/>
        </w:rPr>
        <w:t xml:space="preserve"> не более 50 метров. В случае</w:t>
      </w:r>
      <w:proofErr w:type="gramStart"/>
      <w:r w:rsidRPr="006E7FCE">
        <w:rPr>
          <w:rFonts w:ascii="Times New Roman" w:hAnsi="Times New Roman" w:cs="Times New Roman"/>
        </w:rPr>
        <w:t>,</w:t>
      </w:r>
      <w:proofErr w:type="gramEnd"/>
      <w:r w:rsidRPr="006E7FCE">
        <w:rPr>
          <w:rFonts w:ascii="Times New Roman" w:hAnsi="Times New Roman" w:cs="Times New Roman"/>
        </w:rPr>
        <w:t xml:space="preserve"> если земельный участок не обра</w:t>
      </w:r>
      <w:r>
        <w:rPr>
          <w:rFonts w:ascii="Times New Roman" w:hAnsi="Times New Roman" w:cs="Times New Roman"/>
        </w:rPr>
        <w:t>зован, - не менее 5 метров</w:t>
      </w:r>
      <w:r w:rsidRPr="006E7FCE">
        <w:rPr>
          <w:rFonts w:ascii="Times New Roman" w:hAnsi="Times New Roman" w:cs="Times New Roman"/>
        </w:rPr>
        <w:t xml:space="preserve"> и не более 70 метров от объекта;</w:t>
      </w:r>
    </w:p>
    <w:p w:rsidR="00BC4122" w:rsidRPr="006E7FCE" w:rsidRDefault="00BC4122" w:rsidP="00BC4122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6E7FCE">
        <w:rPr>
          <w:rFonts w:ascii="Times New Roman" w:hAnsi="Times New Roman" w:cs="Times New Roman"/>
        </w:rPr>
        <w:t>в отношении иных образованных земельн</w:t>
      </w:r>
      <w:r>
        <w:rPr>
          <w:rFonts w:ascii="Times New Roman" w:hAnsi="Times New Roman" w:cs="Times New Roman"/>
        </w:rPr>
        <w:t xml:space="preserve">ых участков - </w:t>
      </w:r>
      <w:r w:rsidRPr="006E7FCE">
        <w:rPr>
          <w:rFonts w:ascii="Times New Roman" w:hAnsi="Times New Roman" w:cs="Times New Roman"/>
        </w:rPr>
        <w:t xml:space="preserve"> не более 50 метров.</w:t>
      </w:r>
    </w:p>
    <w:p w:rsidR="00BC4122" w:rsidRPr="006E7FCE" w:rsidRDefault="00BC4122" w:rsidP="00BC412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E7FCE">
        <w:rPr>
          <w:rFonts w:ascii="Times New Roman" w:hAnsi="Times New Roman" w:cs="Times New Roman"/>
        </w:rPr>
        <w:t>К схеме границ прилегающей территории прилагается документ, содержащий минимальный перечень видов работ, их периодичности и (или) объема, выполняемых собственником, иным законным владельцем (лицом, ответственным за эксплуатацию здания, строения, сооружения) в целях их участия, в том числе финансового, в содержании прилегающей территории (далее - Минимальный перечень видов работ).</w:t>
      </w:r>
      <w:proofErr w:type="gramEnd"/>
    </w:p>
    <w:p w:rsidR="00BC4122" w:rsidRPr="006E7FCE" w:rsidRDefault="00BC4122" w:rsidP="00BC412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E7FCE">
        <w:rPr>
          <w:rFonts w:ascii="Times New Roman" w:hAnsi="Times New Roman" w:cs="Times New Roman"/>
        </w:rPr>
        <w:lastRenderedPageBreak/>
        <w:t>Минимальный перечень видов работ формируется из перечней работ по содержанию прилегающих территорий, выполняемых в летний и зимний периоды, указанных соответственно в пункте 9.1 настоящих Правил.</w:t>
      </w:r>
      <w:proofErr w:type="gramEnd"/>
    </w:p>
    <w:p w:rsidR="006E7FCE" w:rsidRPr="006E7FCE" w:rsidRDefault="006E7FCE" w:rsidP="006E7FC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bookmarkStart w:id="29" w:name="Par15"/>
      <w:bookmarkEnd w:id="29"/>
      <w:r w:rsidRPr="006E7FCE">
        <w:rPr>
          <w:rFonts w:ascii="Times New Roman" w:hAnsi="Times New Roman" w:cs="Times New Roman"/>
        </w:rPr>
        <w:t>В указанный в настоящем пункте документ при необходимости также может включаться словесное описание границ прилегающей территории, графически обозначенных в схеме.</w:t>
      </w:r>
    </w:p>
    <w:p w:rsidR="006E7FCE" w:rsidRPr="00EB3059" w:rsidRDefault="006E7FCE" w:rsidP="00BC412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bookmarkStart w:id="30" w:name="Par18"/>
      <w:bookmarkEnd w:id="30"/>
      <w:r w:rsidRPr="006E7FCE">
        <w:rPr>
          <w:rFonts w:ascii="Times New Roman" w:hAnsi="Times New Roman" w:cs="Times New Roman"/>
        </w:rPr>
        <w:t>Схема границ прилегающей территории составляется в трех экземплярах. Один экземпляр схемы границ прилегающей территории передается собственнику и (или) иному законному владельцу (лицу, ответственному за эксплуатацию здания, строения, сооружения), второй находится в Администрации поселения, третий передается в орган исполнительной власти Калужской области, уполномоченный в сфере административно-технического контроля</w:t>
      </w:r>
      <w:r>
        <w:rPr>
          <w:rFonts w:ascii="Times New Roman" w:hAnsi="Times New Roman" w:cs="Times New Roman"/>
        </w:rPr>
        <w:t>.</w:t>
      </w:r>
    </w:p>
    <w:p w:rsidR="006228E5" w:rsidRPr="00EB3059" w:rsidRDefault="006228E5" w:rsidP="00BC412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228E5" w:rsidRPr="00EB3059" w:rsidRDefault="00811328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 w:cs="Times New Roman"/>
          <w:b/>
        </w:rPr>
        <w:t>9.1</w:t>
      </w:r>
      <w:r w:rsidR="006228E5" w:rsidRPr="00EB3059">
        <w:rPr>
          <w:rFonts w:ascii="Times New Roman" w:hAnsi="Times New Roman" w:cs="Times New Roman"/>
          <w:b/>
        </w:rPr>
        <w:t>. Работы по содержанию объектов благоустройства включают: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1) ежедневный осмотр всех элементов благоустройства (ограждений, зеленых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нормативных актов;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2) исправление повреждений отдельных элементов благоустройства при необходимости;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3) мероприятия по уходу за деревьями и кустарниками, газонами, цветниками (полив, стрижка газонов и т.д.) по установленным нормативам;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4)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5) очистку, окраску и (или) побелку малых архитектурных форм и элементов внешнего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6) очистку урн по мере накопления мусора, окраску и побелку - не реже одного раза в год, а металлических урн - не менее двух раз в год (весной и осенью);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7) ежедневную уборку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8) сбор и вывоз отходов.</w:t>
      </w:r>
    </w:p>
    <w:p w:rsidR="006228E5" w:rsidRPr="00EB3059" w:rsidRDefault="006E7FCE" w:rsidP="00512926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9.</w:t>
      </w:r>
      <w:r w:rsidR="006228E5" w:rsidRPr="00EB3059">
        <w:rPr>
          <w:rFonts w:ascii="Times New Roman" w:hAnsi="Times New Roman" w:cs="Times New Roman"/>
          <w:szCs w:val="22"/>
        </w:rPr>
        <w:t xml:space="preserve">10.5.  </w:t>
      </w:r>
      <w:r w:rsidR="006228E5" w:rsidRPr="00EB3059">
        <w:rPr>
          <w:rFonts w:ascii="Times New Roman" w:hAnsi="Times New Roman" w:cs="Times New Roman"/>
          <w:bCs/>
          <w:color w:val="000000"/>
          <w:szCs w:val="22"/>
        </w:rPr>
        <w:t>Работы по ремонту и покраске фасадов зданий и их отдельных элементов (балконы, лоджии, кровли, водосточные трубы и т.п.) должны производиться согласно паспорту цветового решения фасада, ранее утвержденному паспорту благоустройства либо регламенту архитектурно-художественной концепции. Требования к оформлению паспорта цветового решения фасада устанавливаются органом местного самоуправления.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6228E5" w:rsidRPr="00EB3059" w:rsidRDefault="00811328" w:rsidP="00512926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EB3059">
        <w:rPr>
          <w:rFonts w:ascii="Times New Roman" w:hAnsi="Times New Roman" w:cs="Times New Roman"/>
          <w:b/>
          <w:szCs w:val="22"/>
        </w:rPr>
        <w:t>9.2.</w:t>
      </w:r>
      <w:r w:rsidR="006228E5" w:rsidRPr="00EB3059">
        <w:rPr>
          <w:rFonts w:ascii="Times New Roman" w:hAnsi="Times New Roman" w:cs="Times New Roman"/>
          <w:b/>
          <w:szCs w:val="22"/>
        </w:rPr>
        <w:t xml:space="preserve"> Работы по ремонту (текущему, капитальному) объектов благоустройства включают: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1) восстановление и замену покрытий дорог, проездов, тротуаров и их конструктивных элементов по мере необходимости;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2) установку, замену, восстановление малых архитектурных форм и их отдельных элементов по мере необходимости;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3) однократную установку урн с дальнейшей заменой по необходимости, оборудование и восстановление контейнерных площадок в соответствии с санитарными правилами и нормами;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4) текущие работы по уходу за зелеными насаждениями по мере необходимости;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5) 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6) восстановление объектов наружного освещения;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7) снос сухих, аварийных и потерявших декоративный вид деревьев и кустарников с корчевкой пней, посадку деревьев и кустарников, подсев газонов, санитарную обр</w:t>
      </w:r>
      <w:r w:rsidR="00811328" w:rsidRPr="00EB3059">
        <w:rPr>
          <w:rFonts w:ascii="Times New Roman" w:hAnsi="Times New Roman" w:cs="Times New Roman"/>
          <w:szCs w:val="22"/>
        </w:rPr>
        <w:t>езку растений, удаление поросли</w:t>
      </w:r>
      <w:r w:rsidRPr="00EB3059">
        <w:rPr>
          <w:rFonts w:ascii="Times New Roman" w:hAnsi="Times New Roman" w:cs="Times New Roman"/>
          <w:szCs w:val="22"/>
        </w:rPr>
        <w:t>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Установление характера вида работ по благоустройству (</w:t>
      </w:r>
      <w:proofErr w:type="gramStart"/>
      <w:r w:rsidRPr="00EB3059">
        <w:rPr>
          <w:rFonts w:ascii="Times New Roman" w:hAnsi="Times New Roman" w:cs="Times New Roman"/>
          <w:szCs w:val="22"/>
        </w:rPr>
        <w:t>текущий</w:t>
      </w:r>
      <w:proofErr w:type="gramEnd"/>
      <w:r w:rsidRPr="00EB3059">
        <w:rPr>
          <w:rFonts w:ascii="Times New Roman" w:hAnsi="Times New Roman" w:cs="Times New Roman"/>
          <w:szCs w:val="22"/>
        </w:rP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Вывоз скола асфальта при проведении дорожно-ремонтных работ производится организациями, проводящими работы: на главных магистралях населенного пункта - незамедлительно (в ходе работ), на остальных улицах и во дворах - в течение суток.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Уборка отходов от вырубки (повреждения) зеленых насаждений осуществляется организациями, производящими работы по вырубке данных зеленых насаждений.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Вывоз отходов от вырубки (повреждения) зеленых насаждений производится в течение рабочего дня - с территорий вдоль основных улиц и магистралей и в течение суток - с улиц второстепенного значения и дворовых территорий.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Пни, оставшиеся после вырубки зеленых насаждений, удаляются в течение суток на основных улицах и магистралях населенного пункта и в течение трех суток - на улицах второстепенного значения и дворовых </w:t>
      </w:r>
      <w:r w:rsidRPr="00EB3059">
        <w:rPr>
          <w:rFonts w:ascii="Times New Roman" w:hAnsi="Times New Roman" w:cs="Times New Roman"/>
          <w:szCs w:val="22"/>
        </w:rPr>
        <w:lastRenderedPageBreak/>
        <w:t>территориях.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Упавшие деревья удаляются собственником отведенной (прилегающей) территории немедленно с проезжей части дорог, тротуаров, от </w:t>
      </w:r>
      <w:proofErr w:type="spellStart"/>
      <w:r w:rsidRPr="00EB3059">
        <w:rPr>
          <w:rFonts w:ascii="Times New Roman" w:hAnsi="Times New Roman" w:cs="Times New Roman"/>
          <w:szCs w:val="22"/>
        </w:rPr>
        <w:t>токонесущих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проводов, фасадов жилых и производственных зданий, а с других территорий - в течение 6 часов с момента обнаружения.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Очистка урн должна производиться по мере наполнения, но не реже одного раза в сутки.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Ремонт или замена урн производится в течение суток с момента обнаружения дефекта.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Контейнерные площадки должны содержаться в соответствии с санитарными нормами и правилами. 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Cs w:val="22"/>
        </w:rPr>
      </w:pPr>
      <w:r w:rsidRPr="00EB3059">
        <w:rPr>
          <w:rFonts w:ascii="Times New Roman" w:hAnsi="Times New Roman" w:cs="Times New Roman"/>
          <w:bCs/>
          <w:color w:val="000000"/>
          <w:szCs w:val="22"/>
        </w:rPr>
        <w:t>Малые архитектурные формы должны содержаться в чистоте, окраска должна производиться не реже 1 раза в год, ремонт - по мере необходимости.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Cs w:val="22"/>
        </w:rPr>
      </w:pPr>
    </w:p>
    <w:p w:rsidR="006228E5" w:rsidRPr="00EB3059" w:rsidRDefault="00811328" w:rsidP="00512926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EB3059">
        <w:rPr>
          <w:rFonts w:ascii="Times New Roman" w:hAnsi="Times New Roman" w:cs="Times New Roman"/>
          <w:b/>
          <w:szCs w:val="22"/>
        </w:rPr>
        <w:t>9.3</w:t>
      </w:r>
      <w:r w:rsidR="006228E5" w:rsidRPr="00EB3059">
        <w:rPr>
          <w:rFonts w:ascii="Times New Roman" w:hAnsi="Times New Roman" w:cs="Times New Roman"/>
          <w:b/>
          <w:szCs w:val="22"/>
        </w:rPr>
        <w:t>.Уборка территории в осенне-зимний период.</w:t>
      </w:r>
    </w:p>
    <w:p w:rsidR="006228E5" w:rsidRPr="00EB3059" w:rsidRDefault="00811328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9.3.</w:t>
      </w:r>
      <w:r w:rsidR="006228E5" w:rsidRPr="00EB3059">
        <w:rPr>
          <w:rFonts w:ascii="Times New Roman" w:hAnsi="Times New Roman" w:cs="Times New Roman"/>
          <w:szCs w:val="22"/>
        </w:rPr>
        <w:t xml:space="preserve">1. Осенне-зимняя уборка проезжей части улиц и проездов осуществляется в соответствии с настоящими Правилами, иными правовыми актами, устанавливающими требования к эксплуатационному состоянию автомобильных дорог, и правовыми актами администрации муниципального образования, определяющими технологию работ, технические средства и применяемые </w:t>
      </w:r>
      <w:proofErr w:type="spellStart"/>
      <w:r w:rsidR="006228E5" w:rsidRPr="00EB3059">
        <w:rPr>
          <w:rFonts w:ascii="Times New Roman" w:hAnsi="Times New Roman" w:cs="Times New Roman"/>
          <w:szCs w:val="22"/>
        </w:rPr>
        <w:t>противогололедные</w:t>
      </w:r>
      <w:proofErr w:type="spellEnd"/>
      <w:r w:rsidR="006228E5" w:rsidRPr="00EB3059">
        <w:rPr>
          <w:rFonts w:ascii="Times New Roman" w:hAnsi="Times New Roman" w:cs="Times New Roman"/>
          <w:szCs w:val="22"/>
        </w:rPr>
        <w:t xml:space="preserve"> препараты.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Период осенне-зимней уборки устанавливается с 1 октября по 15 апреля. В случае резкого изменения погодных условий (снег, мороз) сроки начала и окончания зимней уборки корректируются администрацией муниципального образования.</w:t>
      </w:r>
    </w:p>
    <w:p w:rsidR="006228E5" w:rsidRPr="00EB3059" w:rsidRDefault="001E5A2C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9.3</w:t>
      </w:r>
      <w:r w:rsidR="006228E5" w:rsidRPr="00EB3059">
        <w:rPr>
          <w:rFonts w:ascii="Times New Roman" w:hAnsi="Times New Roman" w:cs="Times New Roman"/>
          <w:szCs w:val="22"/>
        </w:rPr>
        <w:t xml:space="preserve">.2. Организации, отвечающие за уборку территорий муниципального образования, в срок до 1 октября обеспечивают готовность уборочной техники, заготовку и складирование необходимого количества </w:t>
      </w:r>
      <w:proofErr w:type="spellStart"/>
      <w:r w:rsidR="006228E5" w:rsidRPr="00EB3059">
        <w:rPr>
          <w:rFonts w:ascii="Times New Roman" w:hAnsi="Times New Roman" w:cs="Times New Roman"/>
          <w:szCs w:val="22"/>
        </w:rPr>
        <w:t>противогололедных</w:t>
      </w:r>
      <w:proofErr w:type="spellEnd"/>
      <w:r w:rsidR="006228E5" w:rsidRPr="00EB3059">
        <w:rPr>
          <w:rFonts w:ascii="Times New Roman" w:hAnsi="Times New Roman" w:cs="Times New Roman"/>
          <w:szCs w:val="22"/>
        </w:rPr>
        <w:t xml:space="preserve"> препаратов.</w:t>
      </w:r>
    </w:p>
    <w:p w:rsidR="006228E5" w:rsidRPr="00EB3059" w:rsidRDefault="001E5A2C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9.3</w:t>
      </w:r>
      <w:r w:rsidR="006228E5" w:rsidRPr="00EB3059">
        <w:rPr>
          <w:rFonts w:ascii="Times New Roman" w:hAnsi="Times New Roman" w:cs="Times New Roman"/>
          <w:szCs w:val="22"/>
        </w:rPr>
        <w:t>.3. Вывоз снега с улиц и проездов должен осуществляться на специальные площадки (</w:t>
      </w:r>
      <w:proofErr w:type="spellStart"/>
      <w:r w:rsidR="006228E5" w:rsidRPr="00EB3059">
        <w:rPr>
          <w:rFonts w:ascii="Times New Roman" w:hAnsi="Times New Roman" w:cs="Times New Roman"/>
          <w:szCs w:val="22"/>
        </w:rPr>
        <w:t>снегосвалки</w:t>
      </w:r>
      <w:proofErr w:type="spellEnd"/>
      <w:r w:rsidR="006228E5" w:rsidRPr="00EB3059"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6228E5" w:rsidRPr="00EB3059">
        <w:rPr>
          <w:rFonts w:ascii="Times New Roman" w:hAnsi="Times New Roman" w:cs="Times New Roman"/>
          <w:szCs w:val="22"/>
        </w:rPr>
        <w:t>снегоплавильные</w:t>
      </w:r>
      <w:proofErr w:type="spellEnd"/>
      <w:r w:rsidR="006228E5" w:rsidRPr="00EB3059">
        <w:rPr>
          <w:rFonts w:ascii="Times New Roman" w:hAnsi="Times New Roman" w:cs="Times New Roman"/>
          <w:szCs w:val="22"/>
        </w:rPr>
        <w:t xml:space="preserve"> камеры и т.п.), подготовка которых должна быть завершена до 1 октября. Запрещается вывоз снега на не согласованные в установленном порядке места.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Определение мест, пригодных для временного складирования снега, и организация их работы возлагается на органы местного самоуправления.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После снеготаяния места временного складирования снега должны быть очищены от мусора и благоустроены.</w:t>
      </w:r>
    </w:p>
    <w:p w:rsidR="006228E5" w:rsidRPr="00EB3059" w:rsidRDefault="001E5A2C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9.3</w:t>
      </w:r>
      <w:r w:rsidR="006228E5" w:rsidRPr="00EB3059">
        <w:rPr>
          <w:rFonts w:ascii="Times New Roman" w:hAnsi="Times New Roman" w:cs="Times New Roman"/>
          <w:szCs w:val="22"/>
        </w:rPr>
        <w:t>.4. При уборке дорог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площадки, при условии сохранения зеленых насаждений и обеспечения оттока талых вод.</w:t>
      </w:r>
    </w:p>
    <w:p w:rsidR="006228E5" w:rsidRPr="00EB3059" w:rsidRDefault="001E5A2C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9.3</w:t>
      </w:r>
      <w:r w:rsidR="006228E5" w:rsidRPr="00EB3059">
        <w:rPr>
          <w:rFonts w:ascii="Times New Roman" w:hAnsi="Times New Roman" w:cs="Times New Roman"/>
          <w:szCs w:val="22"/>
        </w:rPr>
        <w:t>.5. В осенне-зимний период дорожки, урны и прочие элементы (малые архитектурные формы), подходы к ним, а также пространство вокруг них очищаются от снега и наледи.</w:t>
      </w:r>
    </w:p>
    <w:p w:rsidR="006228E5" w:rsidRPr="00EB3059" w:rsidRDefault="001E5A2C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9.3</w:t>
      </w:r>
      <w:r w:rsidR="006228E5" w:rsidRPr="00EB3059">
        <w:rPr>
          <w:rFonts w:ascii="Times New Roman" w:hAnsi="Times New Roman" w:cs="Times New Roman"/>
          <w:szCs w:val="22"/>
        </w:rPr>
        <w:t>.6. Технология и режимы производства уборочных работ на проезжей части дорог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6228E5" w:rsidRPr="00EB3059" w:rsidRDefault="001E5A2C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9.3</w:t>
      </w:r>
      <w:r w:rsidR="006228E5" w:rsidRPr="00EB3059">
        <w:rPr>
          <w:rFonts w:ascii="Times New Roman" w:hAnsi="Times New Roman" w:cs="Times New Roman"/>
          <w:szCs w:val="22"/>
        </w:rPr>
        <w:t>.7. Запрещается: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1) выдвигать или перемещать на проезжую часть магистралей, улиц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2) применять техническую соль и жидкий хлористый кальций в чистом виде в качестве </w:t>
      </w:r>
      <w:proofErr w:type="spellStart"/>
      <w:r w:rsidRPr="00EB3059">
        <w:rPr>
          <w:rFonts w:ascii="Times New Roman" w:hAnsi="Times New Roman" w:cs="Times New Roman"/>
          <w:szCs w:val="22"/>
        </w:rPr>
        <w:t>противогололедного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препарата на тротуарах, посадочных площадках, остановках пассажирского транспорта, в парках, скверах, дворах и прочих пешеходных и озелененных зонах;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3) выдвигать снег, счищаемый с полотна дорог, на территории придорожных парковок автотранспорта, к остановочным комплексам, столбам уличного освещения, временным нестационарным объектам мелкорозничной торговли, к контейнерным площадкам и межквартальным проездам;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4) применять жидкие реагенты на улицах и проездах, по которым проходят маршруты движения троллейбусов;</w:t>
      </w:r>
    </w:p>
    <w:p w:rsidR="006228E5" w:rsidRPr="00EB3059" w:rsidRDefault="001E5A2C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9.3</w:t>
      </w:r>
      <w:r w:rsidR="006228E5" w:rsidRPr="00EB3059">
        <w:rPr>
          <w:rFonts w:ascii="Times New Roman" w:hAnsi="Times New Roman" w:cs="Times New Roman"/>
          <w:szCs w:val="22"/>
        </w:rPr>
        <w:t>.8. Осенне-зимняя уборка улиц и дорог.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1) К первоочередным операциям осенне-зимней уборки относятся: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обработка проезжей части дороги </w:t>
      </w:r>
      <w:proofErr w:type="spellStart"/>
      <w:r w:rsidRPr="00EB3059">
        <w:rPr>
          <w:rFonts w:ascii="Times New Roman" w:hAnsi="Times New Roman" w:cs="Times New Roman"/>
          <w:szCs w:val="22"/>
        </w:rPr>
        <w:t>противогололедными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препаратами;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сгребание и подметание снега;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формирование снежного вала для последующего вывоза;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выполнение разрывов в валах снега на перекрестках, у остановок пассажирского транспорта, подъездов к административным и общественным зданиям, выездов из дворов и т.п.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2) К операциям второй очереди относятся: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удаление снега (вывоз);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зачистка дорожных лотков после удаления снега;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скалывание льда и удаление снежно-ледяных образований.</w:t>
      </w:r>
    </w:p>
    <w:p w:rsidR="006228E5" w:rsidRPr="00EB3059" w:rsidRDefault="001E5A2C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9.3</w:t>
      </w:r>
      <w:r w:rsidR="006228E5" w:rsidRPr="00EB3059">
        <w:rPr>
          <w:rFonts w:ascii="Times New Roman" w:hAnsi="Times New Roman" w:cs="Times New Roman"/>
          <w:szCs w:val="22"/>
        </w:rPr>
        <w:t>.9. Требования к осенне-зимней уборке дорог по отдельным технологическим операциям: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lastRenderedPageBreak/>
        <w:t xml:space="preserve">1) Обработка проезжей части дорог </w:t>
      </w:r>
      <w:proofErr w:type="spellStart"/>
      <w:r w:rsidRPr="00EB3059">
        <w:rPr>
          <w:rFonts w:ascii="Times New Roman" w:hAnsi="Times New Roman" w:cs="Times New Roman"/>
          <w:szCs w:val="22"/>
        </w:rPr>
        <w:t>противогололедными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препаратами начинается сразу с началом снегопада и (или) появления гололеда.</w:t>
      </w:r>
    </w:p>
    <w:p w:rsidR="006228E5" w:rsidRPr="00EB3059" w:rsidRDefault="001E5A2C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</w:t>
      </w:r>
      <w:r w:rsidR="006228E5" w:rsidRPr="00EB3059">
        <w:rPr>
          <w:rFonts w:ascii="Times New Roman" w:hAnsi="Times New Roman" w:cs="Times New Roman"/>
          <w:szCs w:val="22"/>
        </w:rPr>
        <w:t xml:space="preserve">) С началом снегопада в первую очередь обрабатываются </w:t>
      </w:r>
      <w:proofErr w:type="spellStart"/>
      <w:r w:rsidR="006228E5" w:rsidRPr="00EB3059">
        <w:rPr>
          <w:rFonts w:ascii="Times New Roman" w:hAnsi="Times New Roman" w:cs="Times New Roman"/>
          <w:szCs w:val="22"/>
        </w:rPr>
        <w:t>противогололедными</w:t>
      </w:r>
      <w:proofErr w:type="spellEnd"/>
      <w:r w:rsidR="006228E5" w:rsidRPr="00EB3059">
        <w:rPr>
          <w:rFonts w:ascii="Times New Roman" w:hAnsi="Times New Roman" w:cs="Times New Roman"/>
          <w:szCs w:val="22"/>
        </w:rPr>
        <w:t xml:space="preserve"> препаратами наиболее опасные для движения транспорта участки дорог и улиц - крутые спуски и подъемы, тормозные площадки на перекрестках улиц и остановках общественного транспорта, площадь железнодорожного вокзала и др.</w:t>
      </w:r>
    </w:p>
    <w:p w:rsidR="006228E5" w:rsidRPr="00EB3059" w:rsidRDefault="001E5A2C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3</w:t>
      </w:r>
      <w:r w:rsidR="006228E5" w:rsidRPr="00EB3059">
        <w:rPr>
          <w:rFonts w:ascii="Times New Roman" w:hAnsi="Times New Roman" w:cs="Times New Roman"/>
          <w:szCs w:val="22"/>
        </w:rPr>
        <w:t xml:space="preserve">) По окончании обработки наиболее опасных для движения транспорта мест производится сплошная обработка проезжей части </w:t>
      </w:r>
      <w:proofErr w:type="spellStart"/>
      <w:r w:rsidR="006228E5" w:rsidRPr="00EB3059">
        <w:rPr>
          <w:rFonts w:ascii="Times New Roman" w:hAnsi="Times New Roman" w:cs="Times New Roman"/>
          <w:szCs w:val="22"/>
        </w:rPr>
        <w:t>противогололедными</w:t>
      </w:r>
      <w:proofErr w:type="spellEnd"/>
      <w:r w:rsidR="006228E5" w:rsidRPr="00EB3059">
        <w:rPr>
          <w:rFonts w:ascii="Times New Roman" w:hAnsi="Times New Roman" w:cs="Times New Roman"/>
          <w:szCs w:val="22"/>
        </w:rPr>
        <w:t xml:space="preserve"> препаратами. Данная операция начинается с первой от бортового камня полосы движения транспорта, по которой проходят маршруты движения пассажирского транспорта.</w:t>
      </w:r>
    </w:p>
    <w:p w:rsidR="006228E5" w:rsidRPr="00EB3059" w:rsidRDefault="001E5A2C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9.3</w:t>
      </w:r>
      <w:r w:rsidR="006228E5" w:rsidRPr="00EB3059">
        <w:rPr>
          <w:rFonts w:ascii="Times New Roman" w:hAnsi="Times New Roman" w:cs="Times New Roman"/>
          <w:szCs w:val="22"/>
        </w:rPr>
        <w:t>.10. Подметание снега: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1) В технологическом цикле "посыпка - подметание" доли той и другой операций должны быть равными (количество обработанных реагентами площадей должно соответствовать количеству подметенных).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2) Механизированное подметание проезжей части начинается при высоте рыхлой массы на дорожном полотне 2,5 - 3,0 см, что соответствует 5 см свежевыпавшего неуплотненного снега.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При длительном снегопаде циклы механизированного подметания проезжей части осуществляются после каждых 5 см свежевыпавшего снега.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EB3059">
        <w:rPr>
          <w:rFonts w:ascii="Times New Roman" w:hAnsi="Times New Roman" w:cs="Times New Roman"/>
          <w:szCs w:val="22"/>
        </w:rPr>
        <w:t>3) При непрекращающемся снегопаде в течение суток выполняется не менее трех полных технологических циклов "посыпка - подметание", то есть практически обеспечивается постоянная работа уборочных машин на улицах населенного пункта с кратковременными (не более одного часа) перерывами для заправки машин горюче-смазочными материалами и принятия пищи водителями.</w:t>
      </w:r>
      <w:proofErr w:type="gramEnd"/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4) По окончании очередного цикла подметания выполняются работы по формированию снежных валов в лотках улиц и проездов, расчистке проходов в валах снега на остановках пассажирского транспорта и в местах наземных пешеходных переходов.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5) После завершения механизированного подметания проезжая часть очищается от снежных накатов и наледей.</w:t>
      </w:r>
    </w:p>
    <w:p w:rsidR="006228E5" w:rsidRPr="00EB3059" w:rsidRDefault="001E5A2C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9.3</w:t>
      </w:r>
      <w:r w:rsidR="006228E5" w:rsidRPr="00EB3059">
        <w:rPr>
          <w:rFonts w:ascii="Times New Roman" w:hAnsi="Times New Roman" w:cs="Times New Roman"/>
          <w:szCs w:val="22"/>
        </w:rPr>
        <w:t>.11. Формирование снежных валов: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1) Снег, счищаемый с проезжей части улиц и проездов, а также с тротуаров, сдвигается в лотковую часть улиц и проездов для временного складирования снежной массы.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Формирование снежных валов не допускается </w:t>
      </w:r>
      <w:proofErr w:type="gramStart"/>
      <w:r w:rsidRPr="00EB3059">
        <w:rPr>
          <w:rFonts w:ascii="Times New Roman" w:hAnsi="Times New Roman" w:cs="Times New Roman"/>
          <w:szCs w:val="22"/>
        </w:rPr>
        <w:t>на</w:t>
      </w:r>
      <w:proofErr w:type="gramEnd"/>
      <w:r w:rsidRPr="00EB3059">
        <w:rPr>
          <w:rFonts w:ascii="Times New Roman" w:hAnsi="Times New Roman" w:cs="Times New Roman"/>
          <w:szCs w:val="22"/>
        </w:rPr>
        <w:t>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контейнерных </w:t>
      </w:r>
      <w:proofErr w:type="gramStart"/>
      <w:r w:rsidRPr="00EB3059">
        <w:rPr>
          <w:rFonts w:ascii="Times New Roman" w:hAnsi="Times New Roman" w:cs="Times New Roman"/>
          <w:szCs w:val="22"/>
        </w:rPr>
        <w:t>площадках</w:t>
      </w:r>
      <w:proofErr w:type="gramEnd"/>
      <w:r w:rsidRPr="00EB3059">
        <w:rPr>
          <w:rFonts w:ascii="Times New Roman" w:hAnsi="Times New Roman" w:cs="Times New Roman"/>
          <w:szCs w:val="22"/>
        </w:rPr>
        <w:t>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EB3059">
        <w:rPr>
          <w:rFonts w:ascii="Times New Roman" w:hAnsi="Times New Roman" w:cs="Times New Roman"/>
          <w:szCs w:val="22"/>
        </w:rPr>
        <w:t>пересечениях</w:t>
      </w:r>
      <w:proofErr w:type="gramEnd"/>
      <w:r w:rsidRPr="00EB3059">
        <w:rPr>
          <w:rFonts w:ascii="Times New Roman" w:hAnsi="Times New Roman" w:cs="Times New Roman"/>
          <w:szCs w:val="22"/>
        </w:rPr>
        <w:t xml:space="preserve"> всех дорог и улиц и проездов в одном уровне и вблизи железнодорожных переездов;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EB3059">
        <w:rPr>
          <w:rFonts w:ascii="Times New Roman" w:hAnsi="Times New Roman" w:cs="Times New Roman"/>
          <w:szCs w:val="22"/>
        </w:rPr>
        <w:t>участках</w:t>
      </w:r>
      <w:proofErr w:type="gramEnd"/>
      <w:r w:rsidRPr="00EB3059">
        <w:rPr>
          <w:rFonts w:ascii="Times New Roman" w:hAnsi="Times New Roman" w:cs="Times New Roman"/>
          <w:szCs w:val="22"/>
        </w:rPr>
        <w:t xml:space="preserve"> дорог, оборудованных транспортными ограждениями или повышенным бордюром;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EB3059">
        <w:rPr>
          <w:rFonts w:ascii="Times New Roman" w:hAnsi="Times New Roman" w:cs="Times New Roman"/>
          <w:szCs w:val="22"/>
        </w:rPr>
        <w:t>тротуарах</w:t>
      </w:r>
      <w:proofErr w:type="gramEnd"/>
      <w:r w:rsidRPr="00EB3059">
        <w:rPr>
          <w:rFonts w:ascii="Times New Roman" w:hAnsi="Times New Roman" w:cs="Times New Roman"/>
          <w:szCs w:val="22"/>
        </w:rPr>
        <w:t>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Ширина снежных валов в лотковой зоне улиц не должна превышать 1,5 м, валы снега должны быть подготовлены к погрузке в самосвалы. Время формирования снежных валов не должно превышать 24 часа после окончания снегопада.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При формировании снежных валов в лотках не допускается перемещение снега на тротуары и газоны, а также на посадочные площадки остановок общественного транспорта и </w:t>
      </w:r>
      <w:proofErr w:type="spellStart"/>
      <w:r w:rsidRPr="00EB3059">
        <w:rPr>
          <w:rFonts w:ascii="Times New Roman" w:hAnsi="Times New Roman" w:cs="Times New Roman"/>
          <w:szCs w:val="22"/>
        </w:rPr>
        <w:t>автопарковки</w:t>
      </w:r>
      <w:proofErr w:type="spellEnd"/>
      <w:r w:rsidRPr="00EB3059">
        <w:rPr>
          <w:rFonts w:ascii="Times New Roman" w:hAnsi="Times New Roman" w:cs="Times New Roman"/>
          <w:szCs w:val="22"/>
        </w:rPr>
        <w:t>, расположенные вдоль проезжей части.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2) На улицах и проездах с односторонним движением транспорта, в том числе на дорогах с разделительной полосой в виде газонов и бетонных блоков, </w:t>
      </w:r>
      <w:proofErr w:type="spellStart"/>
      <w:r w:rsidRPr="00EB3059">
        <w:rPr>
          <w:rFonts w:ascii="Times New Roman" w:hAnsi="Times New Roman" w:cs="Times New Roman"/>
          <w:szCs w:val="22"/>
        </w:rPr>
        <w:t>прилотковые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зоны, со стороны которых начинается подметание проезжей части, очищаются в течение всего зимнего периода от снега и наледи до бортового камня организациями, осуществляющими механизированную уборку.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3) В период временного хранения снежного вала и возможной оттепели (для пропуска талых вод), а также во время работ по вывозу снега на двухметровой </w:t>
      </w:r>
      <w:proofErr w:type="spellStart"/>
      <w:r w:rsidRPr="00EB3059">
        <w:rPr>
          <w:rFonts w:ascii="Times New Roman" w:hAnsi="Times New Roman" w:cs="Times New Roman"/>
          <w:szCs w:val="22"/>
        </w:rPr>
        <w:t>прилотковой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полосе проезжей части расчищается лоток шириной не менее 0,5 м между валом и бортовым камнем.</w:t>
      </w:r>
    </w:p>
    <w:p w:rsidR="006228E5" w:rsidRPr="00EB3059" w:rsidRDefault="001E5A2C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9.3</w:t>
      </w:r>
      <w:r w:rsidR="006228E5" w:rsidRPr="00EB3059">
        <w:rPr>
          <w:rFonts w:ascii="Times New Roman" w:hAnsi="Times New Roman" w:cs="Times New Roman"/>
          <w:szCs w:val="22"/>
        </w:rPr>
        <w:t>.12. Выполнение разрывов в валах снега: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1) В валах снега на остановках пассажирского транспорта и в местах наземных пешеходных переходов делаются разрывы: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на остановках: на дорогах - 50 м;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на переходах: имеющих разметку, - на ширину разметки; не имеющих разметки, - 5 м.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2) Устройство разрывов в валах снега в указанных местах и перед въездами во дворы,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организациями, осуществляющими механизированную уборку.</w:t>
      </w:r>
    </w:p>
    <w:p w:rsidR="006228E5" w:rsidRPr="00EB3059" w:rsidRDefault="001E5A2C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9.3</w:t>
      </w:r>
      <w:r w:rsidR="006228E5" w:rsidRPr="00EB3059">
        <w:rPr>
          <w:rFonts w:ascii="Times New Roman" w:hAnsi="Times New Roman" w:cs="Times New Roman"/>
          <w:szCs w:val="22"/>
        </w:rPr>
        <w:t>.13. Вывоз снега и зачистка лотков: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1) Вывоз снега с улиц и проездов осуществляется в два этапа: первоочередной (выборочный) вывоз снега от остановок пассажирского транспорта, мест массового посещения населени</w:t>
      </w:r>
      <w:r w:rsidR="00D54FD2" w:rsidRPr="00EB3059">
        <w:rPr>
          <w:rFonts w:ascii="Times New Roman" w:hAnsi="Times New Roman" w:cs="Times New Roman"/>
          <w:szCs w:val="22"/>
        </w:rPr>
        <w:t>я (крупных универмагов, рынков</w:t>
      </w:r>
      <w:r w:rsidRPr="00EB3059">
        <w:rPr>
          <w:rFonts w:ascii="Times New Roman" w:hAnsi="Times New Roman" w:cs="Times New Roman"/>
          <w:szCs w:val="22"/>
        </w:rPr>
        <w:t>, вокзалов, и т.д.), въездов на территорию больниц и других социально важных объектов осуществляется в течение 24 часов после окончания снегопада.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При уборке дорог снегоуборочной техникой уборку снежного вала с территории автомобильной стоянки </w:t>
      </w:r>
      <w:r w:rsidRPr="00EB3059">
        <w:rPr>
          <w:rFonts w:ascii="Times New Roman" w:hAnsi="Times New Roman" w:cs="Times New Roman"/>
          <w:szCs w:val="22"/>
        </w:rPr>
        <w:lastRenderedPageBreak/>
        <w:t>осуществляют организации, отвечающие за уборку и содержание проезжей части.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Время для вывоза снега и зачистки лотков не может превышать </w:t>
      </w:r>
      <w:proofErr w:type="gramStart"/>
      <w:r w:rsidRPr="00EB3059">
        <w:rPr>
          <w:rFonts w:ascii="Times New Roman" w:hAnsi="Times New Roman" w:cs="Times New Roman"/>
          <w:szCs w:val="22"/>
        </w:rPr>
        <w:t>с</w:t>
      </w:r>
      <w:proofErr w:type="gramEnd"/>
      <w:r w:rsidRPr="00EB3059">
        <w:rPr>
          <w:rFonts w:ascii="Times New Roman" w:hAnsi="Times New Roman" w:cs="Times New Roman"/>
          <w:szCs w:val="22"/>
        </w:rPr>
        <w:t>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площадей, улиц и проездов 1, 2, 4 категорий при снегопаде до 6 см - более 5 дней, до 10 см - более 9 дней;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улиц и проездов 3 категорий при снегопаде до 6 см - более 7 дней, до 10 см - более 12 дней.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9.3</w:t>
      </w:r>
      <w:r w:rsidR="006228E5" w:rsidRPr="00EB3059">
        <w:rPr>
          <w:rFonts w:ascii="Times New Roman" w:hAnsi="Times New Roman" w:cs="Times New Roman"/>
          <w:szCs w:val="22"/>
        </w:rPr>
        <w:t>.14. Уборка обочин на дорогах: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1) Снег, сдвигаемый в процессе снегоуборочных работ с проезжей части дорог на обочины, перемещается с обочин на откосы насыпи либо перекидывается ротором в полосу отвода, а при невозможности выполнения названных операций - вывозится на </w:t>
      </w:r>
      <w:proofErr w:type="spellStart"/>
      <w:r w:rsidRPr="00EB3059">
        <w:rPr>
          <w:rFonts w:ascii="Times New Roman" w:hAnsi="Times New Roman" w:cs="Times New Roman"/>
          <w:szCs w:val="22"/>
        </w:rPr>
        <w:t>снегосвалки</w:t>
      </w:r>
      <w:proofErr w:type="spellEnd"/>
      <w:r w:rsidRPr="00EB3059">
        <w:rPr>
          <w:rFonts w:ascii="Times New Roman" w:hAnsi="Times New Roman" w:cs="Times New Roman"/>
          <w:szCs w:val="22"/>
        </w:rPr>
        <w:t>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2) Разделительные бетонные стенки, металлический криволинейный брус, барьерные ограждения, дорожные знаки и указатели очищаются от снега, наледи для обеспечения безопасного движения транспорта.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9.3</w:t>
      </w:r>
      <w:r w:rsidR="006228E5" w:rsidRPr="00EB3059">
        <w:rPr>
          <w:rFonts w:ascii="Times New Roman" w:hAnsi="Times New Roman" w:cs="Times New Roman"/>
          <w:szCs w:val="22"/>
        </w:rPr>
        <w:t>.15. Уборка тротуаров, посадочных площадок на остановках наземного пассажирского транспорта, пешеходных дорожек: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1) В период снегопадов и гололеда тротуары и другие пешеходные зоны обрабатываются </w:t>
      </w:r>
      <w:proofErr w:type="spellStart"/>
      <w:r w:rsidRPr="00EB3059">
        <w:rPr>
          <w:rFonts w:ascii="Times New Roman" w:hAnsi="Times New Roman" w:cs="Times New Roman"/>
          <w:szCs w:val="22"/>
        </w:rPr>
        <w:t>противогололедными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препаратами.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2) Снегоуборочные работы (механизированное подметание и ручная зачистка) на тротуарах, пешеходных дорожках и посадочных площадках начинаются сразу по окончании снегопада. При интенсивных длительных снегопадах циклы снегоочистки и обработки </w:t>
      </w:r>
      <w:proofErr w:type="spellStart"/>
      <w:r w:rsidRPr="00EB3059">
        <w:rPr>
          <w:rFonts w:ascii="Times New Roman" w:hAnsi="Times New Roman" w:cs="Times New Roman"/>
          <w:szCs w:val="22"/>
        </w:rPr>
        <w:t>противогололедными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препаратами повторяются после каждого выпадения 5 см снега.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EB3059">
        <w:rPr>
          <w:rFonts w:ascii="Times New Roman" w:hAnsi="Times New Roman" w:cs="Times New Roman"/>
          <w:b/>
          <w:szCs w:val="22"/>
        </w:rPr>
        <w:t>9.4</w:t>
      </w:r>
      <w:r w:rsidR="006228E5" w:rsidRPr="00EB3059">
        <w:rPr>
          <w:rFonts w:ascii="Times New Roman" w:hAnsi="Times New Roman" w:cs="Times New Roman"/>
          <w:b/>
          <w:szCs w:val="22"/>
        </w:rPr>
        <w:t>. Уборка территории в весенне-летний период.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9.4</w:t>
      </w:r>
      <w:r w:rsidR="006228E5" w:rsidRPr="00EB3059">
        <w:rPr>
          <w:rFonts w:ascii="Times New Roman" w:hAnsi="Times New Roman" w:cs="Times New Roman"/>
          <w:szCs w:val="22"/>
        </w:rPr>
        <w:t>.1. Период весенне-летней уборки устанавливается с 16 апреля по 30 сентября.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В случае резкого изменения погодных условий сроки проведения летней уборки корректируются администрацией муниципального образования.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9.4</w:t>
      </w:r>
      <w:r w:rsidR="006228E5" w:rsidRPr="00EB3059">
        <w:rPr>
          <w:rFonts w:ascii="Times New Roman" w:hAnsi="Times New Roman" w:cs="Times New Roman"/>
          <w:szCs w:val="22"/>
        </w:rPr>
        <w:t>.2. В весенне-летний период на дорогах проводятся следующие виды работ: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r w:rsidR="006228E5" w:rsidRPr="00EB3059">
        <w:rPr>
          <w:rFonts w:ascii="Times New Roman" w:hAnsi="Times New Roman" w:cs="Times New Roman"/>
          <w:szCs w:val="22"/>
        </w:rPr>
        <w:t>подметание проезжей части дорожно-уборочными машинами с предварительным смачиванием;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r w:rsidR="006228E5" w:rsidRPr="00EB3059">
        <w:rPr>
          <w:rFonts w:ascii="Times New Roman" w:hAnsi="Times New Roman" w:cs="Times New Roman"/>
          <w:szCs w:val="22"/>
        </w:rPr>
        <w:t>подметание проезжей части по лотку подметально-уборочными машинами с механизированным сбором мусора;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r w:rsidR="006228E5" w:rsidRPr="00EB3059">
        <w:rPr>
          <w:rFonts w:ascii="Times New Roman" w:hAnsi="Times New Roman" w:cs="Times New Roman"/>
          <w:szCs w:val="22"/>
        </w:rPr>
        <w:t>подметание перекрестков, поворотов;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r w:rsidR="006228E5" w:rsidRPr="00EB3059">
        <w:rPr>
          <w:rFonts w:ascii="Times New Roman" w:hAnsi="Times New Roman" w:cs="Times New Roman"/>
          <w:szCs w:val="22"/>
        </w:rPr>
        <w:t>мойка проезжей части дорожно-уборочными машинами;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r w:rsidR="006228E5" w:rsidRPr="00EB3059">
        <w:rPr>
          <w:rFonts w:ascii="Times New Roman" w:hAnsi="Times New Roman" w:cs="Times New Roman"/>
          <w:szCs w:val="22"/>
        </w:rPr>
        <w:t>подметание вручную проезжей части по лотку;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r w:rsidR="006228E5" w:rsidRPr="00EB3059">
        <w:rPr>
          <w:rFonts w:ascii="Times New Roman" w:hAnsi="Times New Roman" w:cs="Times New Roman"/>
          <w:szCs w:val="22"/>
        </w:rPr>
        <w:t>механизированная и ручная погрузка и вывоз грязи и случайного мусора;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r w:rsidR="006228E5" w:rsidRPr="00EB3059">
        <w:rPr>
          <w:rFonts w:ascii="Times New Roman" w:hAnsi="Times New Roman" w:cs="Times New Roman"/>
          <w:szCs w:val="22"/>
        </w:rPr>
        <w:t>очистка вручную проезжей части по лотку от случайного мусора.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9.4</w:t>
      </w:r>
      <w:r w:rsidR="006228E5" w:rsidRPr="00EB3059">
        <w:rPr>
          <w:rFonts w:ascii="Times New Roman" w:hAnsi="Times New Roman" w:cs="Times New Roman"/>
          <w:szCs w:val="22"/>
        </w:rPr>
        <w:t>.3. В весенне-летний период на тротуарах проводятся следующие виды работ: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r w:rsidR="006228E5" w:rsidRPr="00EB3059">
        <w:rPr>
          <w:rFonts w:ascii="Times New Roman" w:hAnsi="Times New Roman" w:cs="Times New Roman"/>
          <w:szCs w:val="22"/>
        </w:rPr>
        <w:t>механизированное подметание с предварительным смачиванием;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r w:rsidR="006228E5" w:rsidRPr="00EB3059">
        <w:rPr>
          <w:rFonts w:ascii="Times New Roman" w:hAnsi="Times New Roman" w:cs="Times New Roman"/>
          <w:szCs w:val="22"/>
        </w:rPr>
        <w:t>уборка подметально-уборочными машинами с вакуумной подборкой мусора;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r w:rsidR="006228E5" w:rsidRPr="00EB3059">
        <w:rPr>
          <w:rFonts w:ascii="Times New Roman" w:hAnsi="Times New Roman" w:cs="Times New Roman"/>
          <w:szCs w:val="22"/>
        </w:rPr>
        <w:t>подметание тротуаров вручную;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r w:rsidR="006228E5" w:rsidRPr="00EB3059">
        <w:rPr>
          <w:rFonts w:ascii="Times New Roman" w:hAnsi="Times New Roman" w:cs="Times New Roman"/>
          <w:szCs w:val="22"/>
        </w:rPr>
        <w:t>механизированная и ручная погрузка и вывоз грязи и случайного мусора.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9.4</w:t>
      </w:r>
      <w:r w:rsidR="006228E5" w:rsidRPr="00EB3059">
        <w:rPr>
          <w:rFonts w:ascii="Times New Roman" w:hAnsi="Times New Roman" w:cs="Times New Roman"/>
          <w:szCs w:val="22"/>
        </w:rPr>
        <w:t>.4. В весенне-летний период на остановках общественного транспорта проводятся следующие виды работ: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r w:rsidR="006228E5" w:rsidRPr="00EB3059">
        <w:rPr>
          <w:rFonts w:ascii="Times New Roman" w:hAnsi="Times New Roman" w:cs="Times New Roman"/>
          <w:szCs w:val="22"/>
        </w:rPr>
        <w:t>подметание остановок вручную;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r w:rsidR="006228E5" w:rsidRPr="00EB3059">
        <w:rPr>
          <w:rFonts w:ascii="Times New Roman" w:hAnsi="Times New Roman" w:cs="Times New Roman"/>
          <w:szCs w:val="22"/>
        </w:rPr>
        <w:t>механизированная и ручная погрузка и вывоз грязи и случайного мусора.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9.4</w:t>
      </w:r>
      <w:r w:rsidR="006228E5" w:rsidRPr="00EB3059">
        <w:rPr>
          <w:rFonts w:ascii="Times New Roman" w:hAnsi="Times New Roman" w:cs="Times New Roman"/>
          <w:szCs w:val="22"/>
        </w:rPr>
        <w:t>.5. В весенне-летний период на газонах проводятся следующие виды работ: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r w:rsidR="006228E5" w:rsidRPr="00EB3059">
        <w:rPr>
          <w:rFonts w:ascii="Times New Roman" w:hAnsi="Times New Roman" w:cs="Times New Roman"/>
          <w:szCs w:val="22"/>
        </w:rPr>
        <w:t>очистка газонов от мусора;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r w:rsidR="006228E5" w:rsidRPr="00EB3059">
        <w:rPr>
          <w:rFonts w:ascii="Times New Roman" w:hAnsi="Times New Roman" w:cs="Times New Roman"/>
          <w:szCs w:val="22"/>
        </w:rPr>
        <w:t>очистка газонов при средней и сильной засоренности с применением граблей;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r w:rsidR="006228E5" w:rsidRPr="00EB3059">
        <w:rPr>
          <w:rFonts w:ascii="Times New Roman" w:hAnsi="Times New Roman" w:cs="Times New Roman"/>
          <w:szCs w:val="22"/>
        </w:rPr>
        <w:t>выкашивание газонов газонокосилкой или вручную;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r w:rsidR="006228E5" w:rsidRPr="00EB3059">
        <w:rPr>
          <w:rFonts w:ascii="Times New Roman" w:hAnsi="Times New Roman" w:cs="Times New Roman"/>
          <w:szCs w:val="22"/>
        </w:rPr>
        <w:t>сбор и вывоз упавших веток;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r w:rsidR="006228E5" w:rsidRPr="00EB3059">
        <w:rPr>
          <w:rFonts w:ascii="Times New Roman" w:hAnsi="Times New Roman" w:cs="Times New Roman"/>
          <w:szCs w:val="22"/>
        </w:rPr>
        <w:t>механизированная и ручная погрузка и вывоз бытового, растительного мусора и зеленой массы после кошения.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9.4</w:t>
      </w:r>
      <w:r w:rsidR="006228E5" w:rsidRPr="00EB3059">
        <w:rPr>
          <w:rFonts w:ascii="Times New Roman" w:hAnsi="Times New Roman" w:cs="Times New Roman"/>
          <w:szCs w:val="22"/>
        </w:rPr>
        <w:t>.6. Содержание урн в весенне-летний период включает в себя: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r w:rsidR="006228E5" w:rsidRPr="00EB3059">
        <w:rPr>
          <w:rFonts w:ascii="Times New Roman" w:hAnsi="Times New Roman" w:cs="Times New Roman"/>
          <w:szCs w:val="22"/>
        </w:rPr>
        <w:t>очистку урн;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r w:rsidR="006228E5" w:rsidRPr="00EB3059">
        <w:rPr>
          <w:rFonts w:ascii="Times New Roman" w:hAnsi="Times New Roman" w:cs="Times New Roman"/>
          <w:szCs w:val="22"/>
        </w:rPr>
        <w:t>погрузку вручную и вывоз бытового мусора;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</w:t>
      </w:r>
      <w:r w:rsidR="006228E5" w:rsidRPr="00EB3059">
        <w:rPr>
          <w:rFonts w:ascii="Times New Roman" w:hAnsi="Times New Roman" w:cs="Times New Roman"/>
          <w:szCs w:val="22"/>
        </w:rPr>
        <w:t>покраску, ремонт или замену поврежденных урн.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9.4.7. </w:t>
      </w:r>
      <w:r w:rsidR="006228E5" w:rsidRPr="00EB3059">
        <w:rPr>
          <w:rFonts w:ascii="Times New Roman" w:hAnsi="Times New Roman" w:cs="Times New Roman"/>
          <w:szCs w:val="22"/>
        </w:rPr>
        <w:t xml:space="preserve"> В период листопада лица, ответственные за уборку закрепленных территорий, производят сгребание и вывоз опавшей листвы на газонах вдоль </w:t>
      </w:r>
      <w:r w:rsidRPr="00EB3059">
        <w:rPr>
          <w:rFonts w:ascii="Times New Roman" w:hAnsi="Times New Roman" w:cs="Times New Roman"/>
          <w:szCs w:val="22"/>
        </w:rPr>
        <w:t>улиц</w:t>
      </w:r>
      <w:r w:rsidR="006228E5" w:rsidRPr="00EB3059">
        <w:rPr>
          <w:rFonts w:ascii="Times New Roman" w:hAnsi="Times New Roman" w:cs="Times New Roman"/>
          <w:szCs w:val="22"/>
        </w:rPr>
        <w:t>, дворовых территориях. При этом запрещается сгребание листвы к комлевой части зеленых насаждений и ее складирование на площадках для сбора и временного хранения ТБО.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9.4.8</w:t>
      </w:r>
      <w:r w:rsidR="006228E5" w:rsidRPr="00EB3059">
        <w:rPr>
          <w:rFonts w:ascii="Times New Roman" w:hAnsi="Times New Roman" w:cs="Times New Roman"/>
          <w:szCs w:val="22"/>
        </w:rPr>
        <w:t>. Требования к весенне-летней уборке дорог: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1) Проезжая часть полностью очищается от всякого вида загрязнений и промывается. Осевые, резервные полосы, обозначенные линиями регулирования, постоянно очищаются от песка и различного мусора.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2) Лотковые зоны не должны иметь грунтово-песчаных наносов и загрязнений различным мусором.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3) Тротуары и расположенные на них посадочные площадки остановок пассажирского транспорта </w:t>
      </w:r>
      <w:r w:rsidRPr="00EB3059">
        <w:rPr>
          <w:rFonts w:ascii="Times New Roman" w:hAnsi="Times New Roman" w:cs="Times New Roman"/>
          <w:szCs w:val="22"/>
        </w:rPr>
        <w:lastRenderedPageBreak/>
        <w:t>полностью очищаются от грунтово-песчаных наносов, различного мусора, промываются.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Обочины дорог очищаются от крупногабаритного отходов и мусора.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4) Разделительные полосы, выполненные из железобетонных блоков, постоянно очищаются от песка, грязи и мусора по всей поверхности (верхняя полка, боковые стенки, нижние полки). </w:t>
      </w:r>
      <w:proofErr w:type="spellStart"/>
      <w:r w:rsidRPr="00EB3059">
        <w:rPr>
          <w:rFonts w:ascii="Times New Roman" w:hAnsi="Times New Roman" w:cs="Times New Roman"/>
          <w:szCs w:val="22"/>
        </w:rPr>
        <w:t>Шумозащитные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стенки, металлические ограждения, дорожные знаки и указатели промываются.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5) В полосе отвода дорог населенного пункта, имеющих поперечный профиль шоссейных дорог, высота травяного покрова не должна превышать 15 см. Не допускается засорение полосы мусором.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Разделительные полосы, выполненные в виде газонов, очищаются от мусора, высота травяного покрова не должна превышать 15 см.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9.4.9</w:t>
      </w:r>
      <w:r w:rsidR="006228E5" w:rsidRPr="00EB3059">
        <w:rPr>
          <w:rFonts w:ascii="Times New Roman" w:hAnsi="Times New Roman" w:cs="Times New Roman"/>
          <w:szCs w:val="22"/>
        </w:rPr>
        <w:t>. Ремонт дорог и тротуаров производится в соответствии с требованиями законодательства.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Работы по техническому содержанию асфальтобетонных покрытий проезжей части, включая аварийно-восстановительный ремонт бортового камня, в летний период осуществляется с применением горячих и холодных асфальтобетонных смесей.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9.4.10</w:t>
      </w:r>
      <w:r w:rsidR="006228E5" w:rsidRPr="00EB3059">
        <w:rPr>
          <w:rFonts w:ascii="Times New Roman" w:hAnsi="Times New Roman" w:cs="Times New Roman"/>
          <w:szCs w:val="22"/>
        </w:rPr>
        <w:t>. Асфальтобетонные покрытия допускается укладывать только в сухую погоду (за исключением действий, связанных с проведением аварийно-восстановительных работ). Смеси, приготовленные с использованием битумных эмульсий, допускается укладывать на влажную поверхность. Основания под асфальтобетонные покрытия должны быть очищенными от грязи и сухими.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EB3059">
        <w:rPr>
          <w:rFonts w:ascii="Times New Roman" w:hAnsi="Times New Roman" w:cs="Times New Roman"/>
          <w:b/>
          <w:szCs w:val="22"/>
        </w:rPr>
        <w:t>9.5</w:t>
      </w:r>
      <w:r w:rsidR="006228E5" w:rsidRPr="00EB3059">
        <w:rPr>
          <w:rFonts w:ascii="Times New Roman" w:hAnsi="Times New Roman" w:cs="Times New Roman"/>
          <w:b/>
          <w:szCs w:val="22"/>
        </w:rPr>
        <w:t>. Содержание территорий индивидуальной застройки.</w:t>
      </w:r>
    </w:p>
    <w:p w:rsidR="006228E5" w:rsidRPr="00EB3059" w:rsidRDefault="00D54FD2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9.5</w:t>
      </w:r>
      <w:r w:rsidR="006228E5" w:rsidRPr="00EB3059">
        <w:rPr>
          <w:rFonts w:ascii="Times New Roman" w:hAnsi="Times New Roman" w:cs="Times New Roman"/>
          <w:szCs w:val="22"/>
        </w:rPr>
        <w:t>.1. Собственники жилых домов на территориях индивидуальной застройки обязаны: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1) содержать в чистоте и порядке жилой дом, надворные постройки, ограждения и прилегающую к жилому дому территорию, производить уборку ее от мусора, осуществлять покос сорной растительности (травы). 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2) очищать канавы, трубы для стока воды на прилегающей территории для обеспечения отвода талых вод в весенний период;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3) осуществлять сброс, накопление мусора и отходов в специально отведенных для этих целей местах (в контейнеры);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4) производить земляные работы на землях общего пользования в порядке, установленном нормативно правовыми актами Российской Федерации, муниципального образования;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5) обеспечивать надлежащее состояние фасадов зданий, заборов и ограждений, а также прочих сооружений в пределах землеотвода. Своевременно производить поддерживающий их ремонт и окраску;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6) иметь на жилом доме номерной знак и поддерживать его в исправном состоянии;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7) содержать в порядке зеленые насаждения в пределах землеотвода,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8) оборудовать в соответствии с санитарными нормами в пределах землеотвода при отсутствии централизованного </w:t>
      </w:r>
      <w:proofErr w:type="spellStart"/>
      <w:r w:rsidRPr="00EB3059">
        <w:rPr>
          <w:rFonts w:ascii="Times New Roman" w:hAnsi="Times New Roman" w:cs="Times New Roman"/>
          <w:szCs w:val="22"/>
        </w:rPr>
        <w:t>канализования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местную канализацию, помойную яму, туалет, содержать их в чистоте и порядке, регулярно производить их очистку и дезинфекцию. Конструкция выгребных ям должна исключать фильтрацию их содержимого в грунт;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EB3059">
        <w:rPr>
          <w:rFonts w:ascii="Times New Roman" w:hAnsi="Times New Roman" w:cs="Times New Roman"/>
          <w:szCs w:val="22"/>
        </w:rPr>
        <w:t>9) не допускать захламления прилегающей территории отходами производства и потребления;</w:t>
      </w:r>
      <w:proofErr w:type="gramEnd"/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10) в случае допущения бесхозяйного содержания домовладения, приведшего к разрушению индивидуального жилого дома и/или надворных построек, либо в иных случаях разрушения индивидуального жилого дома и/или надворных построек, очистить земельный участок от остатков конструкций бывших зданий и строительных материалов.</w:t>
      </w:r>
    </w:p>
    <w:p w:rsidR="006228E5" w:rsidRPr="00EB3059" w:rsidRDefault="007A333D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9.5</w:t>
      </w:r>
      <w:r w:rsidR="006228E5" w:rsidRPr="00EB3059">
        <w:rPr>
          <w:rFonts w:ascii="Times New Roman" w:hAnsi="Times New Roman" w:cs="Times New Roman"/>
          <w:szCs w:val="22"/>
        </w:rPr>
        <w:t>.2. Собственникам жилых домов на территориях индивидуальной застройки запрещается: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1) осуществлять сброс, накопление отходов и мусора в местах, не отведенных для этих целей;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2) складировать мусор и отходы на прилегающей территории и </w:t>
      </w:r>
      <w:proofErr w:type="spellStart"/>
      <w:r w:rsidRPr="00EB3059">
        <w:rPr>
          <w:rFonts w:ascii="Times New Roman" w:hAnsi="Times New Roman" w:cs="Times New Roman"/>
          <w:szCs w:val="22"/>
        </w:rPr>
        <w:t>прилотковой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части, засыпать и засорять ливневую канализацию, ливнестоки, дренажные стоки; складировать на прилегающей территории вне землеотвода строительные материалы, топливо, удобрения и иные движимые вещи;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3) самовольно использовать земли за пределами отведенных собственнику жилого дома территорий под личные хозяйственные и иные нужды;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4) самовольно устанавливать объекты (шлагбаумы, «лежачие полицейские» и др.)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5)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6) самовольное строительство выгреба для сбора жидких бытовых отходов вне придомовой территории;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7) выпускать домашнюю птицу и скот за пределы принадлежащего собственнику земельного участка;</w:t>
      </w:r>
    </w:p>
    <w:p w:rsidR="006228E5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8) выставлять на земли общего пользования пакеты и мешки с мусором и отходами (кроме тары установленного образца и в соответствии с г</w:t>
      </w:r>
      <w:r w:rsidR="002B6FA9">
        <w:rPr>
          <w:rFonts w:ascii="Times New Roman" w:hAnsi="Times New Roman" w:cs="Times New Roman"/>
          <w:szCs w:val="22"/>
        </w:rPr>
        <w:t>рафиком вывоза бытовых отходов);</w:t>
      </w:r>
    </w:p>
    <w:p w:rsidR="002B6FA9" w:rsidRPr="002B6FA9" w:rsidRDefault="002B6FA9" w:rsidP="002B6F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B6FA9">
        <w:rPr>
          <w:rFonts w:ascii="Times New Roman" w:hAnsi="Times New Roman" w:cs="Times New Roman"/>
        </w:rPr>
        <w:t>9) самовольное строительство мелких дворовых построек;</w:t>
      </w:r>
    </w:p>
    <w:p w:rsidR="002B6FA9" w:rsidRPr="002B6FA9" w:rsidRDefault="002B6FA9" w:rsidP="002B6F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B6FA9">
        <w:rPr>
          <w:rFonts w:ascii="Times New Roman" w:hAnsi="Times New Roman" w:cs="Times New Roman"/>
        </w:rPr>
        <w:lastRenderedPageBreak/>
        <w:t>10) самовольная посадка деревьев, кустарников, устройство огородов в местах общего пользования;</w:t>
      </w:r>
    </w:p>
    <w:p w:rsidR="002B6FA9" w:rsidRPr="002B6FA9" w:rsidRDefault="002B6FA9" w:rsidP="002B6F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B6FA9">
        <w:rPr>
          <w:rFonts w:ascii="Times New Roman" w:hAnsi="Times New Roman" w:cs="Times New Roman"/>
        </w:rPr>
        <w:t>11) хранение разукомплектованных или не подлежащих эксплуатации транспортных средств.</w:t>
      </w:r>
    </w:p>
    <w:p w:rsidR="002B6FA9" w:rsidRPr="002B6FA9" w:rsidRDefault="002B6FA9" w:rsidP="002B6F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B6FA9" w:rsidRPr="00EB3059" w:rsidRDefault="002B6FA9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6228E5" w:rsidRPr="00EB3059" w:rsidRDefault="007A333D" w:rsidP="00512926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EB3059">
        <w:rPr>
          <w:rFonts w:ascii="Times New Roman" w:hAnsi="Times New Roman" w:cs="Times New Roman"/>
          <w:b/>
          <w:szCs w:val="22"/>
        </w:rPr>
        <w:t>9.6</w:t>
      </w:r>
      <w:r w:rsidR="006228E5" w:rsidRPr="00EB3059">
        <w:rPr>
          <w:rFonts w:ascii="Times New Roman" w:hAnsi="Times New Roman" w:cs="Times New Roman"/>
          <w:b/>
          <w:szCs w:val="22"/>
        </w:rPr>
        <w:t>.  Требования к благоустройству при производстве работ.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В процессе производства строительных, земляных, ремонтных, аварийно-восстановительных и иных видов работ, место производства работ должно иметь ограждение, в том числе соответствующее архитектурно-художественным требованиям, аварийное освещение, необходимые указатели, бункеры-накопители для сбора строительного мусора.</w:t>
      </w:r>
    </w:p>
    <w:p w:rsidR="006228E5" w:rsidRPr="00EB3059" w:rsidRDefault="007A333D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bookmarkStart w:id="31" w:name="sub_50"/>
      <w:r w:rsidRPr="00EB3059">
        <w:rPr>
          <w:rFonts w:ascii="Times New Roman" w:hAnsi="Times New Roman" w:cs="Times New Roman"/>
          <w:szCs w:val="22"/>
        </w:rPr>
        <w:t>9.6</w:t>
      </w:r>
      <w:r w:rsidR="006228E5" w:rsidRPr="00EB3059">
        <w:rPr>
          <w:rFonts w:ascii="Times New Roman" w:hAnsi="Times New Roman" w:cs="Times New Roman"/>
          <w:szCs w:val="22"/>
        </w:rPr>
        <w:t>.1. Необходимость установки временных ограждений, расположение и выбор типа ограждения определяется проектом проведения (производства) работ в зависимости от конкретных условий проведения работ, места проведения работ, видов выполняемых работ.</w:t>
      </w:r>
    </w:p>
    <w:p w:rsidR="006228E5" w:rsidRPr="00EB3059" w:rsidRDefault="007A333D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9.6</w:t>
      </w:r>
      <w:r w:rsidR="006228E5" w:rsidRPr="00EB3059">
        <w:rPr>
          <w:rFonts w:ascii="Times New Roman" w:hAnsi="Times New Roman" w:cs="Times New Roman"/>
          <w:szCs w:val="22"/>
        </w:rPr>
        <w:t xml:space="preserve">.2. Временные ограждения по функциональному назначению подразделяются </w:t>
      </w:r>
      <w:proofErr w:type="gramStart"/>
      <w:r w:rsidR="006228E5" w:rsidRPr="00EB3059">
        <w:rPr>
          <w:rFonts w:ascii="Times New Roman" w:hAnsi="Times New Roman" w:cs="Times New Roman"/>
          <w:szCs w:val="22"/>
        </w:rPr>
        <w:t>на</w:t>
      </w:r>
      <w:proofErr w:type="gramEnd"/>
      <w:r w:rsidR="006228E5" w:rsidRPr="00EB3059">
        <w:rPr>
          <w:rFonts w:ascii="Times New Roman" w:hAnsi="Times New Roman" w:cs="Times New Roman"/>
          <w:szCs w:val="22"/>
        </w:rPr>
        <w:t>: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1) сигнальные, предназначенные для предупреждения о границах участка, территории, места проведения работ;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2) защитные, предназначенные для предотвращения доступа посторонних лиц на участки, территории, в места проведения работ;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3) защитно-охранные, предназначенные для предотвращения доступа посторонних лиц на территории, участки, в места проведения работ, а также для охраны материальных ценностей, размещенных на территориях, участках, в местах проведения работ.</w:t>
      </w:r>
    </w:p>
    <w:p w:rsidR="006228E5" w:rsidRPr="00EB3059" w:rsidRDefault="007A333D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9.6</w:t>
      </w:r>
      <w:r w:rsidR="006228E5" w:rsidRPr="00EB3059">
        <w:rPr>
          <w:rFonts w:ascii="Times New Roman" w:hAnsi="Times New Roman" w:cs="Times New Roman"/>
          <w:szCs w:val="22"/>
        </w:rPr>
        <w:t>.3. Технические требования к ограждениям: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ограждения должны соответствовать требованиям настоящих Правил;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в ограждениях должны предусматриваться ворота для проезда строительных и других машин и калитки для прохода людей;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ограждения должны быть сборно-разборными с унифицированными элементами, соединениями и деталями крепления.</w:t>
      </w:r>
    </w:p>
    <w:p w:rsidR="006228E5" w:rsidRPr="00EB3059" w:rsidRDefault="007A333D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       9.6</w:t>
      </w:r>
      <w:r w:rsidR="006228E5" w:rsidRPr="00EB3059">
        <w:rPr>
          <w:rFonts w:ascii="Times New Roman" w:hAnsi="Times New Roman" w:cs="Times New Roman"/>
          <w:szCs w:val="22"/>
        </w:rPr>
        <w:t>.4. Конструкция ограждения должна обеспечивать: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удобство установки и демонтажа;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безопасность монтажа и эксплуатации;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долговечность;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возможность повторного применения;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отсутствие заглубленных фундаментов;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 xml:space="preserve">- возможность установки </w:t>
      </w:r>
      <w:proofErr w:type="spellStart"/>
      <w:r w:rsidRPr="00EB3059">
        <w:rPr>
          <w:rFonts w:ascii="Times New Roman" w:hAnsi="Times New Roman" w:cs="Times New Roman"/>
          <w:szCs w:val="22"/>
        </w:rPr>
        <w:t>доборных</w:t>
      </w:r>
      <w:proofErr w:type="spellEnd"/>
      <w:r w:rsidRPr="00EB3059">
        <w:rPr>
          <w:rFonts w:ascii="Times New Roman" w:hAnsi="Times New Roman" w:cs="Times New Roman"/>
          <w:szCs w:val="22"/>
        </w:rPr>
        <w:t xml:space="preserve"> элементов (защитных козырьков, перил, подкосов, настилов);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безопасность дорожного движения.</w:t>
      </w:r>
    </w:p>
    <w:p w:rsidR="006228E5" w:rsidRPr="00EB3059" w:rsidRDefault="007A333D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9.6</w:t>
      </w:r>
      <w:r w:rsidR="006228E5" w:rsidRPr="00EB3059">
        <w:rPr>
          <w:rFonts w:ascii="Times New Roman" w:hAnsi="Times New Roman" w:cs="Times New Roman"/>
          <w:szCs w:val="22"/>
        </w:rPr>
        <w:t>.5. Ограждения мест производства работ должны иметь надлежащий вид: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надписей, обеспечивать безопасность дорожного движения. По периметру ограждений должно быть установлено освещение.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необходимости.</w:t>
      </w:r>
    </w:p>
    <w:p w:rsidR="006228E5" w:rsidRPr="00EB3059" w:rsidRDefault="007A333D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9.6</w:t>
      </w:r>
      <w:r w:rsidR="006228E5" w:rsidRPr="00EB3059">
        <w:rPr>
          <w:rFonts w:ascii="Times New Roman" w:hAnsi="Times New Roman" w:cs="Times New Roman"/>
          <w:szCs w:val="22"/>
        </w:rPr>
        <w:t>.6. Ограждения и их конструкции должны быть окрашены красками, устойчивыми к неблагоприятным погодным условиям, а при повторном использовании - отремонтированы и окрашены заново.</w:t>
      </w:r>
    </w:p>
    <w:p w:rsidR="006228E5" w:rsidRPr="00EB3059" w:rsidRDefault="007A333D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9.6</w:t>
      </w:r>
      <w:r w:rsidR="006228E5" w:rsidRPr="00EB3059">
        <w:rPr>
          <w:rFonts w:ascii="Times New Roman" w:hAnsi="Times New Roman" w:cs="Times New Roman"/>
          <w:szCs w:val="22"/>
        </w:rPr>
        <w:t>.7. При расположении объектов производства работ в стесненных условиях, вблизи мест интенсивного движения пешеходов и транспорта для обеспечения безопасности их прохода и перемещения над ограждением устанавливается защитный козырек, а на тротуаре - настил для пешеходов, оборудованный перилами со стороны движения транспорта.</w:t>
      </w:r>
    </w:p>
    <w:p w:rsidR="006228E5" w:rsidRPr="00EB3059" w:rsidRDefault="007A333D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9.6</w:t>
      </w:r>
      <w:r w:rsidR="006228E5" w:rsidRPr="00EB3059">
        <w:rPr>
          <w:rFonts w:ascii="Times New Roman" w:hAnsi="Times New Roman" w:cs="Times New Roman"/>
          <w:szCs w:val="22"/>
        </w:rPr>
        <w:t>.8. Порядок размещения временных объектов.</w:t>
      </w:r>
    </w:p>
    <w:p w:rsidR="006228E5" w:rsidRPr="00EB3059" w:rsidRDefault="007A333D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9.6</w:t>
      </w:r>
      <w:r w:rsidR="006228E5" w:rsidRPr="00EB3059">
        <w:rPr>
          <w:rFonts w:ascii="Times New Roman" w:hAnsi="Times New Roman" w:cs="Times New Roman"/>
          <w:szCs w:val="22"/>
        </w:rPr>
        <w:t>.8.1. К временным объектам, которые размещаются в местах проведения работ, относятся: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строительные леса для организации работ на фасадах зданий и сооружений (далее - строительные леса);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бытовые и подсобные строения для временного размещения людей и организации их работы, питания, бытового и медицинского обслуживания;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EB3059">
        <w:rPr>
          <w:rFonts w:ascii="Times New Roman" w:hAnsi="Times New Roman" w:cs="Times New Roman"/>
          <w:szCs w:val="22"/>
        </w:rPr>
        <w:t>- производственные и складские строения, сооружения, помещения для хранения инвентаря, инструментов, материалов, изделий, конструкций, а также для организации выполнения (изготовления, наладки, подготовки необходимых изделий, конструкций) работ;</w:t>
      </w:r>
      <w:proofErr w:type="gramEnd"/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оборудованные площадки для складирования почв, грунтов, отходов строительства и сноса, материалов, изделий, конструкций;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временные дороги для организации движения транспорта в местах проведения работ;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lastRenderedPageBreak/>
        <w:t>- пункты мойки (очистки) колес автомобилей;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контейнеры (бункеры) для сбора бытового мусора, отходов производства, складирования и хранения сыпучих и пылевидных материалов;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мобильные туалетные кабины, за исключением мобильных туалетных кабин размещаемых для проведения собраний, митингов, демонстраций, шествий и других публичных мероприятий, спортивных, зрелищных и иных массовых мероприятий;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временные коммуникации (трубопроводы, кабельные линии), опоры для коммуникаций.</w:t>
      </w:r>
    </w:p>
    <w:p w:rsidR="006228E5" w:rsidRPr="00EB3059" w:rsidRDefault="007A333D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9.6</w:t>
      </w:r>
      <w:r w:rsidR="006228E5" w:rsidRPr="00EB3059">
        <w:rPr>
          <w:rFonts w:ascii="Times New Roman" w:hAnsi="Times New Roman" w:cs="Times New Roman"/>
          <w:szCs w:val="22"/>
        </w:rPr>
        <w:t>.8.2. Необходимость размещения временных объектов, их состав, количество, расположение определяется проектом проведения (производства) работ в зависимости от видов выполняемых работ, конкретных условий и места выполнения работ.</w:t>
      </w:r>
    </w:p>
    <w:p w:rsidR="006228E5" w:rsidRPr="00EB3059" w:rsidRDefault="007A333D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9.6</w:t>
      </w:r>
      <w:r w:rsidR="006228E5" w:rsidRPr="00EB3059">
        <w:rPr>
          <w:rFonts w:ascii="Times New Roman" w:hAnsi="Times New Roman" w:cs="Times New Roman"/>
          <w:szCs w:val="22"/>
        </w:rPr>
        <w:t>.9. Требования к строительным лесам:</w:t>
      </w:r>
    </w:p>
    <w:p w:rsidR="006228E5" w:rsidRPr="00EB3059" w:rsidRDefault="007A333D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9.6</w:t>
      </w:r>
      <w:r w:rsidR="006228E5" w:rsidRPr="00EB3059">
        <w:rPr>
          <w:rFonts w:ascii="Times New Roman" w:hAnsi="Times New Roman" w:cs="Times New Roman"/>
          <w:szCs w:val="22"/>
        </w:rPr>
        <w:t>.9.1. При проведении работ, для выполнения которых не требуется получение разрешения на строительство, работ по размещению объектов благоустройства территории муниципального образования и проведении иных работ на территории муниципального образования разрешается использование сборных инвентарных строительных лесов заводского изготовления в соответствии с требованиями ГОСТ 27321-87. Не допускается использование строительных лесов, материалом изготовления которых является дерево (деревянные леса).</w:t>
      </w:r>
    </w:p>
    <w:p w:rsidR="006228E5" w:rsidRPr="00EB3059" w:rsidRDefault="007A333D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9.6</w:t>
      </w:r>
      <w:r w:rsidR="006228E5" w:rsidRPr="00EB3059">
        <w:rPr>
          <w:rFonts w:ascii="Times New Roman" w:hAnsi="Times New Roman" w:cs="Times New Roman"/>
          <w:szCs w:val="22"/>
        </w:rPr>
        <w:t>.9.2. Конструкции строительных лесов должны отвечать следующим требованиям: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устойчивость, прочность и надежность конструкции;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устойчивость к атмосферным осадкам и коррозии;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длительный срок службы;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надежность эксплуатации;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простота и удобство монтажа.</w:t>
      </w:r>
    </w:p>
    <w:p w:rsidR="006228E5" w:rsidRPr="00EB3059" w:rsidRDefault="007A333D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9.6.</w:t>
      </w:r>
      <w:r w:rsidR="006228E5" w:rsidRPr="00EB3059">
        <w:rPr>
          <w:rFonts w:ascii="Times New Roman" w:hAnsi="Times New Roman" w:cs="Times New Roman"/>
          <w:szCs w:val="22"/>
        </w:rPr>
        <w:t>9.3. На строительных лесах навешивается декоративно-сетчатое ограждение или баннер для укрытия фасадов зданий и сооружений в ходе работ.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Декоративно-сетчатое ограждение и баннеры выполняются из специально предусмотренных для этой цели материалов, пригодных по своим декоративным, прочностным и пожароопасным качествам, сохраняющих свои первоначальные свойства не менее одного года. Сетчатые ограждения или баннеры натягиваются и закрепляются по всей поверхности лесов. Не допускается наличие значительных искривлений и провисаний, придающих поверхности экрана неопрятный вид.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Фасады со стороны улиц должны укрываться баннерами с изображением строящегося или реконструируемого объекта.</w:t>
      </w:r>
    </w:p>
    <w:p w:rsidR="006228E5" w:rsidRPr="00EB3059" w:rsidRDefault="004339F2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9.6</w:t>
      </w:r>
      <w:r w:rsidR="006228E5" w:rsidRPr="00EB3059">
        <w:rPr>
          <w:rFonts w:ascii="Times New Roman" w:hAnsi="Times New Roman" w:cs="Times New Roman"/>
          <w:szCs w:val="22"/>
        </w:rPr>
        <w:t>.9.4. Металлические строительные леса должны быть заземлены (</w:t>
      </w:r>
      <w:proofErr w:type="spellStart"/>
      <w:r w:rsidR="006228E5" w:rsidRPr="00EB3059">
        <w:rPr>
          <w:rFonts w:ascii="Times New Roman" w:hAnsi="Times New Roman" w:cs="Times New Roman"/>
          <w:szCs w:val="22"/>
        </w:rPr>
        <w:t>занулены</w:t>
      </w:r>
      <w:proofErr w:type="spellEnd"/>
      <w:r w:rsidR="006228E5" w:rsidRPr="00EB3059">
        <w:rPr>
          <w:rFonts w:ascii="Times New Roman" w:hAnsi="Times New Roman" w:cs="Times New Roman"/>
          <w:szCs w:val="22"/>
        </w:rPr>
        <w:t xml:space="preserve">) согласно действующим нормам сразу после их установки на место, до начала каких либо работ (пункт 6.4.9 </w:t>
      </w:r>
      <w:proofErr w:type="spellStart"/>
      <w:r w:rsidR="006228E5" w:rsidRPr="00EB3059">
        <w:rPr>
          <w:rFonts w:ascii="Times New Roman" w:hAnsi="Times New Roman" w:cs="Times New Roman"/>
          <w:szCs w:val="22"/>
        </w:rPr>
        <w:t>СНиП</w:t>
      </w:r>
      <w:proofErr w:type="spellEnd"/>
      <w:r w:rsidR="006228E5" w:rsidRPr="00EB3059">
        <w:rPr>
          <w:rFonts w:ascii="Times New Roman" w:hAnsi="Times New Roman" w:cs="Times New Roman"/>
          <w:szCs w:val="22"/>
        </w:rPr>
        <w:t xml:space="preserve"> 12-03-2001).</w:t>
      </w:r>
    </w:p>
    <w:p w:rsidR="006228E5" w:rsidRPr="00EB3059" w:rsidRDefault="004339F2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9.6.10</w:t>
      </w:r>
      <w:r w:rsidR="006228E5" w:rsidRPr="00EB3059">
        <w:rPr>
          <w:rFonts w:ascii="Times New Roman" w:hAnsi="Times New Roman" w:cs="Times New Roman"/>
          <w:szCs w:val="22"/>
        </w:rPr>
        <w:t>. Требования к пунктам мойки (очистки) колес автомобилей: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для предотвращения выноса грязи (грунта) на территории общего пользования в составе проекта проведения (производства) работ должно предусматриваться оснащение мест проведения работ пунктами мойки (очистки) колес автомобилей;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пункт мойки (очистки) колес автомобилей устанавливается на объектах, где ведутся работы по выемке и перемещению грунта автомобильным транспортом за границы участка проведения работ, а также работы, связанные с перемещением транспортных средств вне обустроенных дорог с твердым покрытием в местах проведения работ и с последующим выездом на территорию общего пользования;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конструктивные и технологические решения пунктов мойки (очистки) колес автомобилей должны соответствовать техническим и экологическим требованиям и гарантировать исключение выноса грунта (грязи) колесами автомобилей с территории производства работ;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 пункты мойки (очистки) колес автотранспорта устанавливаются на асфальтированной площадке с обратным уклоном;</w:t>
      </w:r>
    </w:p>
    <w:p w:rsidR="006228E5" w:rsidRPr="00EB3059" w:rsidRDefault="006228E5" w:rsidP="005129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- допускается установка мобильных моечных постов с установкой на железобетонных плитах, деревянных настилах (при ведении работ по прокладке и ремонту инженерных коммуникаций).</w:t>
      </w:r>
    </w:p>
    <w:p w:rsidR="006228E5" w:rsidRPr="00EB3059" w:rsidRDefault="004339F2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32" w:name="sub_4403"/>
      <w:r w:rsidRPr="00EB3059">
        <w:rPr>
          <w:rFonts w:ascii="Times New Roman" w:hAnsi="Times New Roman" w:cs="Times New Roman"/>
        </w:rPr>
        <w:t>9.6.11</w:t>
      </w:r>
      <w:r w:rsidR="006228E5" w:rsidRPr="00EB3059">
        <w:rPr>
          <w:rFonts w:ascii="Times New Roman" w:hAnsi="Times New Roman" w:cs="Times New Roman"/>
        </w:rPr>
        <w:t>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6228E5" w:rsidRPr="00EB3059" w:rsidRDefault="004339F2" w:rsidP="0051292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33" w:name="sub_4405"/>
      <w:bookmarkEnd w:id="32"/>
      <w:r w:rsidRPr="00EB3059">
        <w:rPr>
          <w:rFonts w:ascii="Times New Roman" w:hAnsi="Times New Roman" w:cs="Times New Roman"/>
        </w:rPr>
        <w:t>9.6.12</w:t>
      </w:r>
      <w:r w:rsidR="006228E5" w:rsidRPr="00EB3059">
        <w:rPr>
          <w:rFonts w:ascii="Times New Roman" w:hAnsi="Times New Roman" w:cs="Times New Roman"/>
        </w:rPr>
        <w:t xml:space="preserve">. Строительные материалы, изделия, конструкции, оборудование должны складироваться, а некапитальные сооружения (строительные вагончики, бытовки, будки и т.п.) размещаться только в пределах огражденной площадки в соответствии с </w:t>
      </w:r>
      <w:proofErr w:type="gramStart"/>
      <w:r w:rsidR="006228E5" w:rsidRPr="00EB3059">
        <w:rPr>
          <w:rFonts w:ascii="Times New Roman" w:hAnsi="Times New Roman" w:cs="Times New Roman"/>
        </w:rPr>
        <w:t>утвержденными</w:t>
      </w:r>
      <w:proofErr w:type="gramEnd"/>
      <w:r w:rsidR="006228E5" w:rsidRPr="00EB3059">
        <w:rPr>
          <w:rFonts w:ascii="Times New Roman" w:hAnsi="Times New Roman" w:cs="Times New Roman"/>
        </w:rPr>
        <w:t xml:space="preserve"> проектом организации строительства и планом производства работ.</w:t>
      </w:r>
    </w:p>
    <w:bookmarkEnd w:id="33"/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Строительный мусор и грунт со строительных площадок должен вывозиться регулярно в специально отведенные для этого места.</w:t>
      </w:r>
    </w:p>
    <w:p w:rsidR="006228E5" w:rsidRPr="00EB3059" w:rsidRDefault="004339F2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9.6.13</w:t>
      </w:r>
      <w:r w:rsidR="006228E5" w:rsidRPr="00EB3059">
        <w:rPr>
          <w:rFonts w:ascii="Times New Roman" w:hAnsi="Times New Roman" w:cs="Times New Roman"/>
        </w:rPr>
        <w:t>. Оборудование для приготовления бетонных и растворных смесей, установленное на автомобилях, должно находиться в технически исправном состоянии, очищено от грязи, остатков бетонной смеси или раствора.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lastRenderedPageBreak/>
        <w:t xml:space="preserve">Запорные устройства бетономешалок, а также объем заполнения </w:t>
      </w:r>
      <w:proofErr w:type="spellStart"/>
      <w:r w:rsidRPr="00EB3059">
        <w:rPr>
          <w:rFonts w:ascii="Times New Roman" w:hAnsi="Times New Roman" w:cs="Times New Roman"/>
        </w:rPr>
        <w:t>автомиксеров</w:t>
      </w:r>
      <w:proofErr w:type="spellEnd"/>
      <w:r w:rsidRPr="00EB3059">
        <w:rPr>
          <w:rFonts w:ascii="Times New Roman" w:hAnsi="Times New Roman" w:cs="Times New Roman"/>
        </w:rPr>
        <w:t xml:space="preserve"> бетонной смесью или раствором должны исключить возможность пролива бетонной смеси или раствора при перемещении </w:t>
      </w:r>
      <w:proofErr w:type="spellStart"/>
      <w:r w:rsidRPr="00EB3059">
        <w:rPr>
          <w:rFonts w:ascii="Times New Roman" w:hAnsi="Times New Roman" w:cs="Times New Roman"/>
        </w:rPr>
        <w:t>автомиксеров</w:t>
      </w:r>
      <w:proofErr w:type="spellEnd"/>
      <w:r w:rsidRPr="00EB3059">
        <w:rPr>
          <w:rFonts w:ascii="Times New Roman" w:hAnsi="Times New Roman" w:cs="Times New Roman"/>
        </w:rPr>
        <w:t xml:space="preserve"> по дорогам.</w:t>
      </w:r>
    </w:p>
    <w:p w:rsidR="006228E5" w:rsidRPr="00EB3059" w:rsidRDefault="004339F2" w:rsidP="0051292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ab/>
        <w:t>9.6.14</w:t>
      </w:r>
      <w:r w:rsidR="006228E5" w:rsidRPr="00EB3059">
        <w:rPr>
          <w:rFonts w:ascii="Times New Roman" w:hAnsi="Times New Roman" w:cs="Times New Roman"/>
        </w:rPr>
        <w:t>. Вскрытие дорожных покрытий, тротуаров, газонов,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требованиями, установленными органами местного самоуправления в границах и в сроки, указанные в разрешении.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Засыпка траншей и котлованов должна производиться в срок, указанный в разрешении  на производство земляных работ, с обязательным составлением акта при участии представителя органа, выдавшего разрешение.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Дорожные покрытия, тротуары, газоны и другие разрытые участки должны быть восстановлены в сроки, указанные в разрешении.</w:t>
      </w:r>
    </w:p>
    <w:p w:rsidR="006228E5" w:rsidRPr="00EB3059" w:rsidRDefault="004339F2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34" w:name="sub_4310"/>
      <w:r w:rsidRPr="00EB3059">
        <w:rPr>
          <w:rFonts w:ascii="Times New Roman" w:hAnsi="Times New Roman" w:cs="Times New Roman"/>
        </w:rPr>
        <w:t>9.6.15</w:t>
      </w:r>
      <w:r w:rsidR="006228E5" w:rsidRPr="00EB3059">
        <w:rPr>
          <w:rFonts w:ascii="Times New Roman" w:hAnsi="Times New Roman" w:cs="Times New Roman"/>
        </w:rPr>
        <w:t>. При производстве работ запрещается: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35" w:name="sub_43101"/>
      <w:bookmarkEnd w:id="34"/>
      <w:r w:rsidRPr="00EB3059">
        <w:rPr>
          <w:rFonts w:ascii="Times New Roman" w:hAnsi="Times New Roman" w:cs="Times New Roman"/>
        </w:rPr>
        <w:t>- повреждать существующие сооружения, зеленые насаждения и элементы благоустройства, приготавливать раствор и бетон непосредственно на проезжей части улиц;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36" w:name="sub_43102"/>
      <w:bookmarkEnd w:id="35"/>
      <w:r w:rsidRPr="00EB3059">
        <w:rPr>
          <w:rFonts w:ascii="Times New Roman" w:hAnsi="Times New Roman" w:cs="Times New Roman"/>
        </w:rPr>
        <w:t>- производить откачку воды из колодцев, траншей, котлованов непосредственно на тротуары и проезжую часть улиц;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37" w:name="sub_43103"/>
      <w:bookmarkEnd w:id="36"/>
      <w:r w:rsidRPr="00EB3059">
        <w:rPr>
          <w:rFonts w:ascii="Times New Roman" w:hAnsi="Times New Roman" w:cs="Times New Roman"/>
        </w:rPr>
        <w:t>- оставлять на тротуарах, газонах землю и строительный мусор после окончания работ;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38" w:name="sub_43104"/>
      <w:bookmarkEnd w:id="37"/>
      <w:r w:rsidRPr="00EB3059">
        <w:rPr>
          <w:rFonts w:ascii="Times New Roman" w:hAnsi="Times New Roman" w:cs="Times New Roman"/>
        </w:rPr>
        <w:t>- занимать излишнюю площадь под складирование, ограждение работ сверх установленных границ.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6228E5" w:rsidRPr="00EB3059" w:rsidRDefault="004339F2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bookmarkStart w:id="39" w:name="sub_48"/>
      <w:bookmarkEnd w:id="38"/>
      <w:r w:rsidRPr="00EB3059">
        <w:rPr>
          <w:rFonts w:ascii="Times New Roman" w:hAnsi="Times New Roman" w:cs="Times New Roman"/>
          <w:b/>
        </w:rPr>
        <w:t>9.7</w:t>
      </w:r>
      <w:r w:rsidR="006228E5" w:rsidRPr="00EB3059">
        <w:rPr>
          <w:rFonts w:ascii="Times New Roman" w:hAnsi="Times New Roman" w:cs="Times New Roman"/>
          <w:b/>
        </w:rPr>
        <w:t xml:space="preserve">. Требования к содержанию средств размещения информации, </w:t>
      </w:r>
      <w:r w:rsidR="002B19AF">
        <w:rPr>
          <w:rFonts w:ascii="Times New Roman" w:hAnsi="Times New Roman" w:cs="Times New Roman"/>
          <w:b/>
        </w:rPr>
        <w:t xml:space="preserve">информационных и </w:t>
      </w:r>
      <w:r w:rsidR="006228E5" w:rsidRPr="00EB3059">
        <w:rPr>
          <w:rFonts w:ascii="Times New Roman" w:hAnsi="Times New Roman" w:cs="Times New Roman"/>
          <w:b/>
        </w:rPr>
        <w:t xml:space="preserve"> рекламных конструкций.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40" w:name="sub_4801"/>
      <w:bookmarkEnd w:id="39"/>
      <w:r w:rsidRPr="00EB3059">
        <w:rPr>
          <w:rFonts w:ascii="Times New Roman" w:hAnsi="Times New Roman" w:cs="Times New Roman"/>
        </w:rPr>
        <w:t>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необходимости, устранять загрязнения территории, возникшие при их эксплуатации. Элементы освещения средств размещения информации, рекламных конструкций должны содержаться в исправном состоянии.</w:t>
      </w:r>
    </w:p>
    <w:bookmarkEnd w:id="40"/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6228E5" w:rsidRPr="00EB3059" w:rsidRDefault="004339F2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  <w:b/>
        </w:rPr>
        <w:t>9.8</w:t>
      </w:r>
      <w:r w:rsidR="006228E5" w:rsidRPr="00EB3059">
        <w:rPr>
          <w:rFonts w:ascii="Times New Roman" w:hAnsi="Times New Roman" w:cs="Times New Roman"/>
          <w:b/>
        </w:rPr>
        <w:t>. Содержание зданий (жилые дома), сооружений и иных объектов капитального строительства</w:t>
      </w:r>
    </w:p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eastAsia="Arial" w:hAnsi="Times New Roman" w:cs="Times New Roman"/>
          <w:color w:val="000000"/>
          <w:szCs w:val="22"/>
        </w:rPr>
      </w:pPr>
    </w:p>
    <w:p w:rsidR="006228E5" w:rsidRPr="00EB3059" w:rsidRDefault="004339F2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9.8</w:t>
      </w:r>
      <w:r w:rsidR="006228E5" w:rsidRPr="00EB3059">
        <w:rPr>
          <w:rFonts w:ascii="Times New Roman" w:hAnsi="Times New Roman" w:cs="Times New Roman"/>
        </w:rPr>
        <w:t xml:space="preserve">.1. </w:t>
      </w:r>
      <w:proofErr w:type="gramStart"/>
      <w:r w:rsidR="006228E5" w:rsidRPr="00EB3059">
        <w:rPr>
          <w:rFonts w:ascii="Times New Roman" w:hAnsi="Times New Roman" w:cs="Times New Roman"/>
        </w:rPr>
        <w:t>Собственники или иные правообладатели зданий (включая жилые дома), сооружений и иных объектов капитального строительства обязаны обеспечивать их содержание, а также их конструктивных элементов в исправном состоянии, обеспечивать надлежащую эксплуатацию в соответствии с установленными правилами и нормами технической эксплуатации, проведение текущих и капитальных ремонтов, не допускать бесхозяйственного отношения, которое может привести к их разрушению (их отдельных конструктивных элементов).</w:t>
      </w:r>
      <w:proofErr w:type="gramEnd"/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Содержание </w:t>
      </w:r>
      <w:bookmarkStart w:id="41" w:name="OLE_LINK3"/>
      <w:bookmarkStart w:id="42" w:name="OLE_LINK4"/>
      <w:r w:rsidRPr="00EB3059">
        <w:rPr>
          <w:rFonts w:ascii="Times New Roman" w:hAnsi="Times New Roman" w:cs="Times New Roman"/>
        </w:rPr>
        <w:t xml:space="preserve">зданий </w:t>
      </w:r>
      <w:bookmarkStart w:id="43" w:name="OLE_LINK5"/>
      <w:bookmarkStart w:id="44" w:name="OLE_LINK6"/>
      <w:r w:rsidRPr="00EB3059">
        <w:rPr>
          <w:rFonts w:ascii="Times New Roman" w:hAnsi="Times New Roman" w:cs="Times New Roman"/>
        </w:rPr>
        <w:t>(включая жилые дома)</w:t>
      </w:r>
      <w:bookmarkEnd w:id="43"/>
      <w:bookmarkEnd w:id="44"/>
      <w:r w:rsidRPr="00EB3059">
        <w:rPr>
          <w:rFonts w:ascii="Times New Roman" w:hAnsi="Times New Roman" w:cs="Times New Roman"/>
        </w:rPr>
        <w:t xml:space="preserve">, сооружений </w:t>
      </w:r>
      <w:bookmarkEnd w:id="41"/>
      <w:bookmarkEnd w:id="42"/>
      <w:r w:rsidRPr="00EB3059">
        <w:rPr>
          <w:rFonts w:ascii="Times New Roman" w:hAnsi="Times New Roman" w:cs="Times New Roman"/>
        </w:rPr>
        <w:t xml:space="preserve">и иных объектов капитального строительства осуществляют их </w:t>
      </w:r>
      <w:bookmarkStart w:id="45" w:name="OLE_LINK2"/>
      <w:r w:rsidRPr="00EB3059">
        <w:rPr>
          <w:rFonts w:ascii="Times New Roman" w:hAnsi="Times New Roman" w:cs="Times New Roman"/>
        </w:rPr>
        <w:t xml:space="preserve">собственники или иные правообладатели </w:t>
      </w:r>
      <w:bookmarkEnd w:id="45"/>
      <w:r w:rsidRPr="00EB3059">
        <w:rPr>
          <w:rFonts w:ascii="Times New Roman" w:hAnsi="Times New Roman" w:cs="Times New Roman"/>
        </w:rPr>
        <w:t>за счет собственных средс</w:t>
      </w:r>
      <w:bookmarkStart w:id="46" w:name="OLE_LINK9"/>
      <w:r w:rsidRPr="00EB3059">
        <w:rPr>
          <w:rFonts w:ascii="Times New Roman" w:hAnsi="Times New Roman" w:cs="Times New Roman"/>
        </w:rPr>
        <w:t>тв самостоятельно либо посредством привлечения специализированных организаций.</w:t>
      </w:r>
      <w:bookmarkEnd w:id="46"/>
    </w:p>
    <w:p w:rsidR="006228E5" w:rsidRPr="00EB3059" w:rsidRDefault="004339F2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9.8</w:t>
      </w:r>
      <w:r w:rsidR="006228E5" w:rsidRPr="00EB3059">
        <w:rPr>
          <w:rFonts w:ascii="Times New Roman" w:hAnsi="Times New Roman" w:cs="Times New Roman"/>
        </w:rPr>
        <w:t>.2. Фасады зданий, строений, сооружений не должны иметь видимых загрязнений, повреждений, в том числе разрушения отделочного слоя, водосточных труб, воронок или выпусков, изменения цветового тона, инженерных элементов.</w:t>
      </w:r>
    </w:p>
    <w:p w:rsidR="006228E5" w:rsidRPr="00EB3059" w:rsidRDefault="004339F2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9.8</w:t>
      </w:r>
      <w:r w:rsidR="006228E5" w:rsidRPr="00EB3059">
        <w:rPr>
          <w:rFonts w:ascii="Times New Roman" w:hAnsi="Times New Roman" w:cs="Times New Roman"/>
        </w:rPr>
        <w:t>.3. Содержание фасадов зданий, строений и сооружений включает: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проведение поддерживающего ремонта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 конструктивных элементов;</w:t>
      </w:r>
    </w:p>
    <w:p w:rsidR="006228E5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обеспечение наличия и содержание в исправном состоянии водостоков, водосточных труб и сливов;</w:t>
      </w:r>
    </w:p>
    <w:p w:rsidR="00AB658B" w:rsidRDefault="00AB658B" w:rsidP="007340B3">
      <w:pPr>
        <w:jc w:val="both"/>
      </w:pPr>
      <w:r>
        <w:t xml:space="preserve">         - </w:t>
      </w:r>
      <w:r>
        <w:rPr>
          <w:rFonts w:ascii="Times New Roman" w:hAnsi="Times New Roman" w:cs="Times New Roman"/>
        </w:rPr>
        <w:t>д</w:t>
      </w:r>
      <w:r w:rsidRPr="00AB658B">
        <w:rPr>
          <w:rFonts w:ascii="Times New Roman" w:hAnsi="Times New Roman" w:cs="Times New Roman"/>
        </w:rPr>
        <w:t xml:space="preserve">о устранения снежно-ледовых образований с кровель и иных конструктивных элементов зданий и сооружений </w:t>
      </w:r>
      <w:r>
        <w:rPr>
          <w:rFonts w:ascii="Times New Roman" w:hAnsi="Times New Roman" w:cs="Times New Roman"/>
        </w:rPr>
        <w:t>с</w:t>
      </w:r>
      <w:r w:rsidRPr="00EB3059">
        <w:rPr>
          <w:rFonts w:ascii="Times New Roman" w:hAnsi="Times New Roman" w:cs="Times New Roman"/>
        </w:rPr>
        <w:t>обственники или иные правообладатели зданий (включая жилые дома), сооружений и иных объектов капитального строительства обязаны обеспечивать</w:t>
      </w:r>
      <w:r w:rsidRPr="00AB658B">
        <w:rPr>
          <w:rFonts w:ascii="Times New Roman" w:hAnsi="Times New Roman" w:cs="Times New Roman"/>
        </w:rPr>
        <w:t xml:space="preserve"> обеспеч</w:t>
      </w:r>
      <w:r>
        <w:rPr>
          <w:rFonts w:ascii="Times New Roman" w:hAnsi="Times New Roman" w:cs="Times New Roman"/>
        </w:rPr>
        <w:t>ение</w:t>
      </w:r>
      <w:r w:rsidRPr="00AB658B">
        <w:rPr>
          <w:rFonts w:ascii="Times New Roman" w:hAnsi="Times New Roman" w:cs="Times New Roman"/>
        </w:rPr>
        <w:t xml:space="preserve"> наличи</w:t>
      </w:r>
      <w:r>
        <w:rPr>
          <w:rFonts w:ascii="Times New Roman" w:hAnsi="Times New Roman" w:cs="Times New Roman"/>
        </w:rPr>
        <w:t>я</w:t>
      </w:r>
      <w:r w:rsidRPr="00AB658B">
        <w:rPr>
          <w:rFonts w:ascii="Times New Roman" w:hAnsi="Times New Roman" w:cs="Times New Roman"/>
        </w:rPr>
        <w:t xml:space="preserve">  сигнального ограждения вблизи опасных объектов и участков территории</w:t>
      </w:r>
      <w:r w:rsidR="007340B3">
        <w:t>;</w:t>
      </w:r>
    </w:p>
    <w:p w:rsidR="006228E5" w:rsidRPr="00EB3059" w:rsidRDefault="00AB658B" w:rsidP="00AB658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6228E5" w:rsidRPr="00EB3059">
        <w:rPr>
          <w:rFonts w:ascii="Times New Roman" w:hAnsi="Times New Roman" w:cs="Times New Roman"/>
        </w:rPr>
        <w:t>очистку от снега и льда крыш и козырьков, удаление наледи, снега и сосулек с карнизов, балконов и лоджий;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герметизацию, заделку и расшивку швов, трещин и выбоин;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- восстановление, ремонт и своевременную очистку </w:t>
      </w:r>
      <w:proofErr w:type="spellStart"/>
      <w:r w:rsidRPr="00EB3059">
        <w:rPr>
          <w:rFonts w:ascii="Times New Roman" w:hAnsi="Times New Roman" w:cs="Times New Roman"/>
        </w:rPr>
        <w:t>отмосток</w:t>
      </w:r>
      <w:proofErr w:type="spellEnd"/>
      <w:r w:rsidRPr="00EB3059">
        <w:rPr>
          <w:rFonts w:ascii="Times New Roman" w:hAnsi="Times New Roman" w:cs="Times New Roman"/>
        </w:rPr>
        <w:t>, приямков цокольных окон и входов в подвалы;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поддержание в исправном состоянии размещенного на фасаде электроосвещения и включение его одновременно с наружным освещением улиц, дорог и площадей территории муниципального района (городского округа);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очистку и промывку поверхностей фасадов в зависимости от их состояния и условий эксплуатации;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мытье окон и витрин, вывесок и указателей;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lastRenderedPageBreak/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6228E5" w:rsidRPr="00EB3059" w:rsidRDefault="004339F2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9.8</w:t>
      </w:r>
      <w:r w:rsidR="006228E5" w:rsidRPr="00EB3059">
        <w:rPr>
          <w:rFonts w:ascii="Times New Roman" w:hAnsi="Times New Roman" w:cs="Times New Roman"/>
        </w:rPr>
        <w:t>.4. Под изменением внешнего вида фасадов,</w:t>
      </w:r>
      <w:r w:rsidR="006228E5"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если иное не установлено федеральными законами и иными правовыми актами Российской Федерации и 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>Калужской области</w:t>
      </w:r>
      <w:r w:rsidR="006228E5" w:rsidRPr="00EB3059">
        <w:rPr>
          <w:rFonts w:ascii="Times New Roman" w:hAnsi="Times New Roman" w:cs="Times New Roman"/>
        </w:rPr>
        <w:t xml:space="preserve"> понимается: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EB3059">
        <w:rPr>
          <w:rFonts w:ascii="Times New Roman" w:hAnsi="Times New Roman" w:cs="Times New Roman"/>
        </w:rPr>
        <w:t>-  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  <w:proofErr w:type="gramEnd"/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 замена облицовочного материала;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покраска фасада, его частей в цвет, отличающийся от цвета здания;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изменение материала кровли, элементов безопасности крыши, элементов организованного наружного водостока;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установка (крепление) или демонтаж дополнительных элементов и устройств (флагштоков, указателей, конструкций для размещения рекламной и иной информации);</w:t>
      </w:r>
    </w:p>
    <w:p w:rsidR="006228E5" w:rsidRPr="00EB3059" w:rsidRDefault="004339F2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9.8</w:t>
      </w:r>
      <w:r w:rsidR="006228E5" w:rsidRPr="00EB3059">
        <w:rPr>
          <w:rFonts w:ascii="Times New Roman" w:hAnsi="Times New Roman" w:cs="Times New Roman"/>
        </w:rPr>
        <w:t xml:space="preserve">.5. При содержании фасадов зданий, строений и </w:t>
      </w:r>
      <w:proofErr w:type="gramStart"/>
      <w:r w:rsidR="006228E5" w:rsidRPr="00EB3059">
        <w:rPr>
          <w:rFonts w:ascii="Times New Roman" w:hAnsi="Times New Roman" w:cs="Times New Roman"/>
        </w:rPr>
        <w:t>сооружений</w:t>
      </w:r>
      <w:proofErr w:type="gramEnd"/>
      <w:r w:rsidR="006228E5" w:rsidRPr="00EB3059">
        <w:rPr>
          <w:rFonts w:ascii="Times New Roman" w:hAnsi="Times New Roman" w:cs="Times New Roman"/>
        </w:rPr>
        <w:t xml:space="preserve"> если иное не установлено федеральными законами и иными правовыми актами Российской Федерац</w:t>
      </w:r>
      <w:r w:rsidR="003C59B9" w:rsidRPr="00EB3059">
        <w:rPr>
          <w:rFonts w:ascii="Times New Roman" w:hAnsi="Times New Roman" w:cs="Times New Roman"/>
        </w:rPr>
        <w:t>ии и Калужской</w:t>
      </w:r>
      <w:r w:rsidR="006228E5" w:rsidRPr="00EB3059">
        <w:rPr>
          <w:rFonts w:ascii="Times New Roman" w:hAnsi="Times New Roman" w:cs="Times New Roman"/>
        </w:rPr>
        <w:t xml:space="preserve"> области запрещается: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-  повреждение (загрязнение) поверхности стен фасадов зданий и сооружений, в том числе подтеки, шелушение окраски, наличие трещин, отслоившейся штукатурки, облицовки, повреждение кирпичной  и </w:t>
      </w:r>
      <w:proofErr w:type="spellStart"/>
      <w:r w:rsidRPr="00EB3059">
        <w:rPr>
          <w:rFonts w:ascii="Times New Roman" w:hAnsi="Times New Roman" w:cs="Times New Roman"/>
        </w:rPr>
        <w:t>мелкоблочной</w:t>
      </w:r>
      <w:proofErr w:type="spellEnd"/>
      <w:r w:rsidRPr="00EB3059">
        <w:rPr>
          <w:rFonts w:ascii="Times New Roman" w:hAnsi="Times New Roman" w:cs="Times New Roman"/>
        </w:rPr>
        <w:t xml:space="preserve">  кладки, отслоение защитного слоя железобетонных конструкций;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 </w:t>
      </w:r>
      <w:proofErr w:type="gramStart"/>
      <w:r w:rsidRPr="00EB3059">
        <w:rPr>
          <w:rFonts w:ascii="Times New Roman" w:hAnsi="Times New Roman" w:cs="Times New Roman"/>
        </w:rPr>
        <w:t>-  повреждение (отсутствие) архитектурных и художественно-скульптурных деталей зданий и сооружений, в том числе колонн, пилястр, капителей, фризов, тяг, барельефов, лепных украшений, орнаментов, мозаик, художественных росписей;</w:t>
      </w:r>
      <w:proofErr w:type="gramEnd"/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 -  нарушение герметизации межпанельных стыков;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 -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 </w:t>
      </w:r>
      <w:proofErr w:type="gramStart"/>
      <w:r w:rsidRPr="00EB3059">
        <w:rPr>
          <w:rFonts w:ascii="Times New Roman" w:hAnsi="Times New Roman" w:cs="Times New Roman"/>
        </w:rPr>
        <w:t>-  повреждение (загрязнение) выступающих элементов фасадов зданий и сооружений, в том числе балконов, лоджий, эркеров, тамбуров, карнизов, козырьков, входных групп, ступеней;</w:t>
      </w:r>
      <w:proofErr w:type="gramEnd"/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 -  разрушение (отсутствие, загрязнение) ограждений балконов, в том числе лоджий, парапетов.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самовольное переоборудование или изменение внешнего вида фасада здания либо его элементов;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 самовольное нанесение надписей;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нарушение установленных требований по размещению информационных конструкций (вывесок), а также указателей улиц, номерных знаков домов;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-  размещение фасадных панно без изображения, без жесткой подложки и использование картона в качестве жесткой подложки, декоративно-художественного и (или) текстового изображения (покраска, наклейка) путем непосредственного нанесения на поверхность фасада;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 xml:space="preserve">- произвольное изменение прозрачности, окраска и покрытие декоративными пленками поверхностей остекления, декорирование проемов </w:t>
      </w:r>
      <w:proofErr w:type="spellStart"/>
      <w:r w:rsidRPr="00EB3059">
        <w:rPr>
          <w:rFonts w:ascii="Times New Roman" w:hAnsi="Times New Roman" w:cs="Times New Roman"/>
        </w:rPr>
        <w:t>баннерной</w:t>
      </w:r>
      <w:proofErr w:type="spellEnd"/>
      <w:r w:rsidRPr="00EB3059">
        <w:rPr>
          <w:rFonts w:ascii="Times New Roman" w:hAnsi="Times New Roman" w:cs="Times New Roman"/>
        </w:rPr>
        <w:t xml:space="preserve"> тканью, замена остекления стеклоблоками, некачественное устройство остекления, ведущее к запотеванию поверхности и образованию конденсата;</w:t>
      </w:r>
    </w:p>
    <w:p w:rsidR="006228E5" w:rsidRPr="00EB3059" w:rsidRDefault="002B6FA9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28E5" w:rsidRPr="00EB3059">
        <w:rPr>
          <w:rFonts w:ascii="Times New Roman" w:hAnsi="Times New Roman" w:cs="Times New Roman"/>
        </w:rPr>
        <w:t>размещение рекламной и не</w:t>
      </w:r>
      <w:r>
        <w:rPr>
          <w:rFonts w:ascii="Times New Roman" w:hAnsi="Times New Roman" w:cs="Times New Roman"/>
        </w:rPr>
        <w:t xml:space="preserve"> </w:t>
      </w:r>
      <w:r w:rsidR="006228E5" w:rsidRPr="00EB3059">
        <w:rPr>
          <w:rFonts w:ascii="Times New Roman" w:hAnsi="Times New Roman" w:cs="Times New Roman"/>
        </w:rPr>
        <w:t>рекламной информации, объемных предметов на ограждениях входных групп.</w:t>
      </w:r>
    </w:p>
    <w:p w:rsidR="006228E5" w:rsidRPr="00EB3059" w:rsidRDefault="003C59B9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47" w:name="sub_5011"/>
      <w:bookmarkEnd w:id="31"/>
      <w:r w:rsidRPr="00EB3059">
        <w:rPr>
          <w:rFonts w:ascii="Times New Roman" w:eastAsia="Arial" w:hAnsi="Times New Roman" w:cs="Times New Roman"/>
          <w:color w:val="000000"/>
          <w:szCs w:val="22"/>
        </w:rPr>
        <w:t>9.8</w:t>
      </w:r>
      <w:r w:rsidR="006228E5" w:rsidRPr="00EB3059">
        <w:rPr>
          <w:rFonts w:ascii="Times New Roman" w:eastAsia="Arial" w:hAnsi="Times New Roman" w:cs="Times New Roman"/>
          <w:color w:val="000000"/>
          <w:szCs w:val="22"/>
        </w:rPr>
        <w:t xml:space="preserve">.6. </w:t>
      </w:r>
      <w:proofErr w:type="gramStart"/>
      <w:r w:rsidR="006228E5" w:rsidRPr="00EB3059">
        <w:rPr>
          <w:rFonts w:ascii="Times New Roman" w:eastAsia="Arial" w:hAnsi="Times New Roman" w:cs="Times New Roman"/>
          <w:color w:val="000000"/>
          <w:szCs w:val="22"/>
        </w:rPr>
        <w:t>Разрушения облицовки, штукатурки</w:t>
      </w:r>
      <w:r w:rsidR="006228E5" w:rsidRPr="00EB3059">
        <w:rPr>
          <w:rFonts w:ascii="Times New Roman" w:hAnsi="Times New Roman" w:cs="Times New Roman"/>
          <w:szCs w:val="22"/>
        </w:rPr>
        <w:t xml:space="preserve">, фактурного и окрасочного слоев, трещины в штукатурке, </w:t>
      </w:r>
      <w:proofErr w:type="spellStart"/>
      <w:r w:rsidR="006228E5" w:rsidRPr="00EB3059">
        <w:rPr>
          <w:rFonts w:ascii="Times New Roman" w:hAnsi="Times New Roman" w:cs="Times New Roman"/>
          <w:szCs w:val="22"/>
        </w:rPr>
        <w:t>выкрашивание</w:t>
      </w:r>
      <w:proofErr w:type="spellEnd"/>
      <w:r w:rsidR="006228E5" w:rsidRPr="00EB3059">
        <w:rPr>
          <w:rFonts w:ascii="Times New Roman" w:hAnsi="Times New Roman" w:cs="Times New Roman"/>
          <w:szCs w:val="22"/>
        </w:rPr>
        <w:t xml:space="preserve"> раствора из швов облицовки, кирпичной и </w:t>
      </w:r>
      <w:proofErr w:type="spellStart"/>
      <w:r w:rsidR="006228E5" w:rsidRPr="00EB3059">
        <w:rPr>
          <w:rFonts w:ascii="Times New Roman" w:hAnsi="Times New Roman" w:cs="Times New Roman"/>
          <w:szCs w:val="22"/>
        </w:rPr>
        <w:t>мелкоблочной</w:t>
      </w:r>
      <w:proofErr w:type="spellEnd"/>
      <w:r w:rsidR="006228E5" w:rsidRPr="00EB3059">
        <w:rPr>
          <w:rFonts w:ascii="Times New Roman" w:hAnsi="Times New Roman" w:cs="Times New Roman"/>
          <w:szCs w:val="22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="006228E5" w:rsidRPr="00EB3059">
        <w:rPr>
          <w:rFonts w:ascii="Times New Roman" w:hAnsi="Times New Roman" w:cs="Times New Roman"/>
          <w:szCs w:val="22"/>
        </w:rPr>
        <w:t>высолы</w:t>
      </w:r>
      <w:proofErr w:type="spellEnd"/>
      <w:r w:rsidR="006228E5" w:rsidRPr="00EB3059">
        <w:rPr>
          <w:rFonts w:ascii="Times New Roman" w:hAnsi="Times New Roman" w:cs="Times New Roman"/>
          <w:szCs w:val="22"/>
        </w:rPr>
        <w:t>, общее загрязнение поверхности, разрушение парапетов и иные подобные разрушения должны устраняться, не допуская их дальнейшего развития.</w:t>
      </w:r>
      <w:proofErr w:type="gramEnd"/>
    </w:p>
    <w:bookmarkEnd w:id="47"/>
    <w:p w:rsidR="006228E5" w:rsidRPr="00EB3059" w:rsidRDefault="003C59B9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9.8</w:t>
      </w:r>
      <w:r w:rsidR="006228E5" w:rsidRPr="00EB3059">
        <w:rPr>
          <w:rFonts w:ascii="Times New Roman" w:hAnsi="Times New Roman" w:cs="Times New Roman"/>
          <w:szCs w:val="22"/>
        </w:rPr>
        <w:t>.7. Расположенные на фасадах информационные таблички, памятные доски, домовые знаки должны поддерживаться в</w:t>
      </w:r>
      <w:bookmarkStart w:id="48" w:name="sub_5019"/>
      <w:r w:rsidR="006228E5" w:rsidRPr="00EB3059">
        <w:rPr>
          <w:rFonts w:ascii="Times New Roman" w:hAnsi="Times New Roman" w:cs="Times New Roman"/>
          <w:szCs w:val="22"/>
        </w:rPr>
        <w:t xml:space="preserve"> чистоте и исправном состоянии.</w:t>
      </w:r>
    </w:p>
    <w:p w:rsidR="006228E5" w:rsidRPr="00EB3059" w:rsidRDefault="003C59B9" w:rsidP="0051292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B3059">
        <w:rPr>
          <w:rFonts w:ascii="Times New Roman" w:hAnsi="Times New Roman" w:cs="Times New Roman"/>
          <w:szCs w:val="22"/>
        </w:rPr>
        <w:t>9.8</w:t>
      </w:r>
      <w:r w:rsidR="006228E5" w:rsidRPr="00EB3059">
        <w:rPr>
          <w:rFonts w:ascii="Times New Roman" w:hAnsi="Times New Roman" w:cs="Times New Roman"/>
          <w:szCs w:val="22"/>
        </w:rPr>
        <w:t>.8. В зимнее время должна быть организована своевременная очистка кровель от снега, наледи и обледенений. Очистка крыш от снега (наледи)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bookmarkEnd w:id="48"/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Перед сбросом снега необходимо провести охранные мероприятия, обеспечивающие безопасность движения транспортных средств и прохода пешеходов, с установкой предупреждающих ограничительных средств.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B3059">
        <w:rPr>
          <w:rFonts w:ascii="Times New Roman" w:hAnsi="Times New Roman" w:cs="Times New Roman"/>
        </w:rPr>
        <w:t>Сброшенные с кровель зданий снег (наледь) убираются в специально отведенные места для последующего вывоза не позднее 3-х часов после сброса.</w:t>
      </w:r>
      <w:proofErr w:type="gramEnd"/>
    </w:p>
    <w:p w:rsidR="006228E5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49" w:name="sub_50110"/>
      <w:r w:rsidRPr="00EB3059">
        <w:rPr>
          <w:rFonts w:ascii="Times New Roman" w:hAnsi="Times New Roman" w:cs="Times New Roman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</w:t>
      </w:r>
      <w:r w:rsidR="007340B3">
        <w:rPr>
          <w:rFonts w:ascii="Times New Roman" w:hAnsi="Times New Roman" w:cs="Times New Roman"/>
        </w:rPr>
        <w:t>жных знаков, линий связи и т.п</w:t>
      </w:r>
      <w:proofErr w:type="gramStart"/>
      <w:r w:rsidR="007340B3">
        <w:rPr>
          <w:rFonts w:ascii="Times New Roman" w:hAnsi="Times New Roman" w:cs="Times New Roman"/>
        </w:rPr>
        <w:t>..</w:t>
      </w:r>
      <w:proofErr w:type="gramEnd"/>
    </w:p>
    <w:p w:rsidR="007340B3" w:rsidRPr="007340B3" w:rsidRDefault="007340B3" w:rsidP="007340B3">
      <w:pPr>
        <w:jc w:val="both"/>
        <w:rPr>
          <w:rFonts w:ascii="Times New Roman" w:hAnsi="Times New Roman" w:cs="Times New Roman"/>
        </w:rPr>
      </w:pPr>
      <w:r>
        <w:t xml:space="preserve">     </w:t>
      </w:r>
      <w:r w:rsidRPr="007340B3">
        <w:rPr>
          <w:rFonts w:ascii="Times New Roman" w:hAnsi="Times New Roman" w:cs="Times New Roman"/>
        </w:rPr>
        <w:t xml:space="preserve">9.8.9. Фасады неэксплуатируемых зданий и сооружений, требующие капитального ремонта (реконструкции), иные объекты капитального строительства на которых производство строительных (ремонтных) работ прекращено на срок более шести месяцев, а также объекты капитального строительства в </w:t>
      </w:r>
      <w:r w:rsidRPr="007340B3">
        <w:rPr>
          <w:rFonts w:ascii="Times New Roman" w:hAnsi="Times New Roman" w:cs="Times New Roman"/>
        </w:rPr>
        <w:lastRenderedPageBreak/>
        <w:t>период их реконструкции, реставрации или капитального ремонта, ограждаются навесным декоративным пылезащитным ограждением.</w:t>
      </w:r>
    </w:p>
    <w:p w:rsidR="007340B3" w:rsidRPr="007340B3" w:rsidRDefault="007340B3" w:rsidP="007340B3">
      <w:pPr>
        <w:jc w:val="both"/>
        <w:rPr>
          <w:rFonts w:ascii="Times New Roman" w:hAnsi="Times New Roman" w:cs="Times New Roman"/>
        </w:rPr>
      </w:pPr>
      <w:r w:rsidRPr="007340B3">
        <w:rPr>
          <w:rFonts w:ascii="Times New Roman" w:hAnsi="Times New Roman" w:cs="Times New Roman"/>
        </w:rPr>
        <w:t xml:space="preserve">  Ограждения могут быть выполнены из сеток, тентов из армированной пленки, из синтетической ткани и иных материалов, пригодных по своим декоративным, прочностным и </w:t>
      </w:r>
      <w:proofErr w:type="spellStart"/>
      <w:r w:rsidRPr="007340B3">
        <w:rPr>
          <w:rFonts w:ascii="Times New Roman" w:hAnsi="Times New Roman" w:cs="Times New Roman"/>
        </w:rPr>
        <w:t>пожаробезопасным</w:t>
      </w:r>
      <w:proofErr w:type="spellEnd"/>
      <w:r w:rsidRPr="007340B3">
        <w:rPr>
          <w:rFonts w:ascii="Times New Roman" w:hAnsi="Times New Roman" w:cs="Times New Roman"/>
        </w:rPr>
        <w:t xml:space="preserve"> характеристикам, сохраняющим свои первоначальные свойства на период не менее одного года. На </w:t>
      </w:r>
      <w:proofErr w:type="spellStart"/>
      <w:r w:rsidRPr="007340B3">
        <w:rPr>
          <w:rFonts w:ascii="Times New Roman" w:hAnsi="Times New Roman" w:cs="Times New Roman"/>
        </w:rPr>
        <w:t>ограждения</w:t>
      </w:r>
      <w:proofErr w:type="gramStart"/>
      <w:r w:rsidRPr="007340B3">
        <w:rPr>
          <w:rFonts w:ascii="Times New Roman" w:hAnsi="Times New Roman" w:cs="Times New Roman"/>
        </w:rPr>
        <w:t>,р</w:t>
      </w:r>
      <w:proofErr w:type="gramEnd"/>
      <w:r w:rsidRPr="007340B3">
        <w:rPr>
          <w:rFonts w:ascii="Times New Roman" w:hAnsi="Times New Roman" w:cs="Times New Roman"/>
        </w:rPr>
        <w:t>азмещаемые</w:t>
      </w:r>
      <w:proofErr w:type="spellEnd"/>
      <w:r w:rsidRPr="007340B3">
        <w:rPr>
          <w:rFonts w:ascii="Times New Roman" w:hAnsi="Times New Roman" w:cs="Times New Roman"/>
        </w:rPr>
        <w:t xml:space="preserve"> на фасадах зданий и сооружений, выходящих на центральные и магистральные улицы, наносится проектная проекция здания.</w:t>
      </w:r>
    </w:p>
    <w:p w:rsidR="007340B3" w:rsidRPr="00EB3059" w:rsidRDefault="007340B3" w:rsidP="007340B3">
      <w:pPr>
        <w:jc w:val="both"/>
        <w:rPr>
          <w:rFonts w:ascii="Times New Roman" w:hAnsi="Times New Roman" w:cs="Times New Roman"/>
        </w:rPr>
      </w:pPr>
      <w:r w:rsidRPr="007340B3">
        <w:rPr>
          <w:rFonts w:ascii="Times New Roman" w:hAnsi="Times New Roman" w:cs="Times New Roman"/>
        </w:rPr>
        <w:t xml:space="preserve"> 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вид.</w:t>
      </w:r>
    </w:p>
    <w:p w:rsidR="006228E5" w:rsidRPr="00EB3059" w:rsidRDefault="003C59B9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50" w:name="sub_5002"/>
      <w:bookmarkEnd w:id="49"/>
      <w:r w:rsidRPr="00EB3059">
        <w:rPr>
          <w:rFonts w:ascii="Times New Roman" w:hAnsi="Times New Roman" w:cs="Times New Roman"/>
        </w:rPr>
        <w:t>9.8</w:t>
      </w:r>
      <w:r w:rsidR="007340B3">
        <w:rPr>
          <w:rFonts w:ascii="Times New Roman" w:hAnsi="Times New Roman" w:cs="Times New Roman"/>
        </w:rPr>
        <w:t>.10</w:t>
      </w:r>
      <w:r w:rsidR="006228E5" w:rsidRPr="00EB3059">
        <w:rPr>
          <w:rFonts w:ascii="Times New Roman" w:hAnsi="Times New Roman" w:cs="Times New Roman"/>
        </w:rPr>
        <w:t>. Малые архитектурные формы должны содержаться в чистоте.</w:t>
      </w:r>
    </w:p>
    <w:p w:rsidR="006228E5" w:rsidRPr="00EB3059" w:rsidRDefault="003C59B9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9.8</w:t>
      </w:r>
      <w:r w:rsidR="007340B3">
        <w:rPr>
          <w:rFonts w:ascii="Times New Roman" w:hAnsi="Times New Roman" w:cs="Times New Roman"/>
        </w:rPr>
        <w:t>.11</w:t>
      </w:r>
      <w:r w:rsidR="006228E5" w:rsidRPr="00EB3059">
        <w:rPr>
          <w:rFonts w:ascii="Times New Roman" w:hAnsi="Times New Roman" w:cs="Times New Roman"/>
        </w:rPr>
        <w:t>. Собственники (владельцы) зданий должны очищать здания от самовольно размещенных рекламных конструкций,</w:t>
      </w:r>
      <w:r w:rsidR="00AB191B">
        <w:rPr>
          <w:rFonts w:ascii="Times New Roman" w:hAnsi="Times New Roman" w:cs="Times New Roman"/>
        </w:rPr>
        <w:t xml:space="preserve"> информационных конструкций,</w:t>
      </w:r>
      <w:r w:rsidR="006228E5" w:rsidRPr="00EB3059">
        <w:rPr>
          <w:rFonts w:ascii="Times New Roman" w:hAnsi="Times New Roman" w:cs="Times New Roman"/>
        </w:rPr>
        <w:t xml:space="preserve"> частных объявлений, вывесок, афиш, агитационных материалов и надписей.</w:t>
      </w:r>
    </w:p>
    <w:p w:rsidR="006228E5" w:rsidRPr="00EB3059" w:rsidRDefault="003C59B9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059">
        <w:rPr>
          <w:rFonts w:ascii="Times New Roman" w:hAnsi="Times New Roman" w:cs="Times New Roman"/>
        </w:rPr>
        <w:t>9.8</w:t>
      </w:r>
      <w:r w:rsidR="007340B3">
        <w:rPr>
          <w:rFonts w:ascii="Times New Roman" w:hAnsi="Times New Roman" w:cs="Times New Roman"/>
        </w:rPr>
        <w:t>.12</w:t>
      </w:r>
      <w:r w:rsidR="006228E5" w:rsidRPr="00EB3059">
        <w:rPr>
          <w:rFonts w:ascii="Times New Roman" w:hAnsi="Times New Roman" w:cs="Times New Roman"/>
        </w:rPr>
        <w:t xml:space="preserve">. </w:t>
      </w:r>
      <w:proofErr w:type="gramStart"/>
      <w:r w:rsidR="006228E5" w:rsidRPr="00EB3059">
        <w:rPr>
          <w:rFonts w:ascii="Times New Roman" w:hAnsi="Times New Roman" w:cs="Times New Roman"/>
        </w:rPr>
        <w:t xml:space="preserve">Любые действия, связанные с изменением архитектурного решения фасада здания (установка систем кондиционирования и вентиляции, размещение антенн, изменение внешнего вида балконов и лоджий, в том числе остекление, должны быть согласованы с органом местного самоуправления.  </w:t>
      </w:r>
      <w:proofErr w:type="gramEnd"/>
    </w:p>
    <w:p w:rsidR="006228E5" w:rsidRPr="00EB3059" w:rsidRDefault="007340B3" w:rsidP="0051292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</w:rPr>
      </w:pPr>
      <w:bookmarkStart w:id="51" w:name="sub_51"/>
      <w:bookmarkEnd w:id="50"/>
      <w:r>
        <w:rPr>
          <w:rFonts w:ascii="Times New Roman" w:hAnsi="Times New Roman" w:cs="Times New Roman"/>
        </w:rPr>
        <w:t>9.8.13</w:t>
      </w:r>
      <w:r w:rsidR="006228E5" w:rsidRPr="00EB3059">
        <w:rPr>
          <w:rFonts w:ascii="Times New Roman" w:hAnsi="Times New Roman" w:cs="Times New Roman"/>
        </w:rPr>
        <w:t>. Содержание зеленых насаждений</w:t>
      </w:r>
    </w:p>
    <w:p w:rsidR="006228E5" w:rsidRPr="00EB3059" w:rsidRDefault="007340B3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52" w:name="sub_5101"/>
      <w:bookmarkEnd w:id="51"/>
      <w:r>
        <w:rPr>
          <w:rFonts w:ascii="Times New Roman" w:hAnsi="Times New Roman" w:cs="Times New Roman"/>
        </w:rPr>
        <w:t>9.8.13</w:t>
      </w:r>
      <w:r w:rsidR="006228E5" w:rsidRPr="00EB3059">
        <w:rPr>
          <w:rFonts w:ascii="Times New Roman" w:hAnsi="Times New Roman" w:cs="Times New Roman"/>
        </w:rPr>
        <w:t xml:space="preserve">.1. Юридические лица (индивидуальные предприниматели) и физические лица обязаны обеспечивать содержание зеленых насаждений, расположенных на земельных участках, находящихся в их собственности, владении или пользовании, а также осуществлять </w:t>
      </w:r>
      <w:proofErr w:type="gramStart"/>
      <w:r w:rsidR="006228E5" w:rsidRPr="00EB3059">
        <w:rPr>
          <w:rFonts w:ascii="Times New Roman" w:hAnsi="Times New Roman" w:cs="Times New Roman"/>
        </w:rPr>
        <w:t>контроль за</w:t>
      </w:r>
      <w:proofErr w:type="gramEnd"/>
      <w:r w:rsidR="006228E5" w:rsidRPr="00EB3059">
        <w:rPr>
          <w:rFonts w:ascii="Times New Roman" w:hAnsi="Times New Roman" w:cs="Times New Roman"/>
        </w:rPr>
        <w:t xml:space="preserve"> состоянием соответствующих зеленых насаждений, обеспечивать их удовлетворительное состояние и развитие.</w:t>
      </w:r>
    </w:p>
    <w:p w:rsidR="006228E5" w:rsidRPr="00EB3059" w:rsidRDefault="007340B3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53" w:name="sub_5102"/>
      <w:bookmarkEnd w:id="52"/>
      <w:r>
        <w:rPr>
          <w:rFonts w:ascii="Times New Roman" w:hAnsi="Times New Roman" w:cs="Times New Roman"/>
        </w:rPr>
        <w:t>9.8.13</w:t>
      </w:r>
      <w:r w:rsidR="006228E5" w:rsidRPr="00EB3059">
        <w:rPr>
          <w:rFonts w:ascii="Times New Roman" w:hAnsi="Times New Roman" w:cs="Times New Roman"/>
        </w:rPr>
        <w:t>.2. Газоны стригут (скашивают) при высоте травостоя более 15 см. Скошенная трава с территории удаляется в течение трех суток со дня проведения покоса.</w:t>
      </w:r>
    </w:p>
    <w:p w:rsidR="006228E5" w:rsidRPr="007340B3" w:rsidRDefault="007340B3" w:rsidP="007340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54" w:name="sub_5104"/>
      <w:bookmarkEnd w:id="53"/>
      <w:r>
        <w:rPr>
          <w:rFonts w:ascii="Times New Roman" w:hAnsi="Times New Roman" w:cs="Times New Roman"/>
        </w:rPr>
        <w:t>9.8.13</w:t>
      </w:r>
      <w:r w:rsidR="006228E5" w:rsidRPr="00EB3059">
        <w:rPr>
          <w:rFonts w:ascii="Times New Roman" w:hAnsi="Times New Roman" w:cs="Times New Roman"/>
        </w:rPr>
        <w:t>.3. Части деревьев, кустарников с территории удаляются в течение трех суток со дня проведения вырубки.</w:t>
      </w:r>
      <w:bookmarkStart w:id="55" w:name="sub_53"/>
      <w:bookmarkEnd w:id="54"/>
    </w:p>
    <w:p w:rsidR="006228E5" w:rsidRPr="00EB3059" w:rsidRDefault="003C59B9" w:rsidP="0051292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</w:rPr>
      </w:pPr>
      <w:r w:rsidRPr="00EB3059">
        <w:rPr>
          <w:rFonts w:ascii="Times New Roman" w:hAnsi="Times New Roman" w:cs="Times New Roman"/>
          <w:b/>
        </w:rPr>
        <w:t>9.9</w:t>
      </w:r>
      <w:r w:rsidR="006228E5" w:rsidRPr="00EB3059">
        <w:rPr>
          <w:rFonts w:ascii="Times New Roman" w:hAnsi="Times New Roman" w:cs="Times New Roman"/>
          <w:b/>
        </w:rPr>
        <w:t>.Содержание производственных территорий.</w:t>
      </w:r>
    </w:p>
    <w:p w:rsidR="006228E5" w:rsidRPr="00EB3059" w:rsidRDefault="003C59B9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56" w:name="sub_5301"/>
      <w:bookmarkEnd w:id="55"/>
      <w:r w:rsidRPr="00EB3059">
        <w:rPr>
          <w:rFonts w:ascii="Times New Roman" w:hAnsi="Times New Roman" w:cs="Times New Roman"/>
        </w:rPr>
        <w:t>9.9</w:t>
      </w:r>
      <w:r w:rsidR="006228E5" w:rsidRPr="00EB3059">
        <w:rPr>
          <w:rFonts w:ascii="Times New Roman" w:hAnsi="Times New Roman" w:cs="Times New Roman"/>
        </w:rPr>
        <w:t>.1. Организация работ по уборке и содержанию производственных площадей подъездных путей к ним возлагается на собственников, правообладателей и пользователей объектов капитального строительства, расположенных на указанных территориях.</w:t>
      </w:r>
    </w:p>
    <w:p w:rsidR="006228E5" w:rsidRPr="00EB3059" w:rsidRDefault="003C59B9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57" w:name="sub_5303"/>
      <w:bookmarkEnd w:id="56"/>
      <w:r w:rsidRPr="00EB3059">
        <w:rPr>
          <w:rFonts w:ascii="Times New Roman" w:hAnsi="Times New Roman" w:cs="Times New Roman"/>
        </w:rPr>
        <w:t>9.9</w:t>
      </w:r>
      <w:r w:rsidR="006228E5" w:rsidRPr="00EB3059">
        <w:rPr>
          <w:rFonts w:ascii="Times New Roman" w:hAnsi="Times New Roman" w:cs="Times New Roman"/>
        </w:rPr>
        <w:t>.2. Сбор и временное хранение мусора, образующегося в результате деятельности, осуществляется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</w:t>
      </w:r>
    </w:p>
    <w:p w:rsidR="006228E5" w:rsidRPr="00EB3059" w:rsidRDefault="006228E5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bookmarkStart w:id="58" w:name="sub_5502"/>
      <w:bookmarkEnd w:id="57"/>
    </w:p>
    <w:p w:rsidR="006228E5" w:rsidRPr="00EB3059" w:rsidRDefault="003C59B9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EB3059">
        <w:rPr>
          <w:rFonts w:ascii="Times New Roman" w:hAnsi="Times New Roman" w:cs="Times New Roman"/>
          <w:b/>
          <w:bCs/>
          <w:color w:val="auto"/>
        </w:rPr>
        <w:t>9.10</w:t>
      </w:r>
      <w:r w:rsidR="006228E5" w:rsidRPr="00EB3059">
        <w:rPr>
          <w:rFonts w:ascii="Times New Roman" w:hAnsi="Times New Roman" w:cs="Times New Roman"/>
          <w:b/>
          <w:bCs/>
          <w:color w:val="auto"/>
        </w:rPr>
        <w:t>.</w:t>
      </w:r>
      <w:r w:rsidR="006228E5" w:rsidRPr="00EB3059">
        <w:rPr>
          <w:b/>
          <w:bCs/>
          <w:color w:val="auto"/>
        </w:rPr>
        <w:t xml:space="preserve"> </w:t>
      </w:r>
      <w:r w:rsidR="006228E5" w:rsidRPr="00EB3059">
        <w:rPr>
          <w:rFonts w:ascii="Times New Roman" w:hAnsi="Times New Roman" w:cs="Times New Roman"/>
          <w:b/>
          <w:bCs/>
          <w:color w:val="auto"/>
        </w:rPr>
        <w:t>Содержание домашнего скота и птицы.</w:t>
      </w:r>
    </w:p>
    <w:p w:rsidR="006228E5" w:rsidRPr="00EB3059" w:rsidRDefault="003C59B9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B3059">
        <w:rPr>
          <w:rFonts w:ascii="Times New Roman" w:hAnsi="Times New Roman" w:cs="Times New Roman"/>
          <w:bCs/>
          <w:color w:val="auto"/>
        </w:rPr>
        <w:t>9.10</w:t>
      </w:r>
      <w:r w:rsidR="006228E5" w:rsidRPr="00EB3059">
        <w:rPr>
          <w:rFonts w:ascii="Times New Roman" w:hAnsi="Times New Roman" w:cs="Times New Roman"/>
          <w:bCs/>
          <w:color w:val="auto"/>
        </w:rPr>
        <w:t xml:space="preserve">.1. Домашний скот и птица должны содержаться </w:t>
      </w:r>
      <w:r w:rsidR="006228E5" w:rsidRPr="00EB3059">
        <w:rPr>
          <w:rFonts w:ascii="Times New Roman" w:hAnsi="Times New Roman" w:cs="Times New Roman"/>
          <w:bCs/>
        </w:rPr>
        <w:t>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6228E5" w:rsidRPr="00EB3059" w:rsidRDefault="003C59B9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B3059">
        <w:rPr>
          <w:rFonts w:ascii="Times New Roman" w:hAnsi="Times New Roman" w:cs="Times New Roman"/>
          <w:bCs/>
        </w:rPr>
        <w:t>9.10</w:t>
      </w:r>
      <w:r w:rsidR="006228E5" w:rsidRPr="00EB3059">
        <w:rPr>
          <w:rFonts w:ascii="Times New Roman" w:hAnsi="Times New Roman" w:cs="Times New Roman"/>
          <w:bCs/>
        </w:rPr>
        <w:t xml:space="preserve">.2. Содержание скота и птицы в помещениях многоквартирных жилых домов, во дворах многоквартирных жилых домов, </w:t>
      </w:r>
      <w:proofErr w:type="gramStart"/>
      <w:r w:rsidR="006228E5" w:rsidRPr="00EB3059">
        <w:rPr>
          <w:rFonts w:ascii="Times New Roman" w:hAnsi="Times New Roman" w:cs="Times New Roman"/>
          <w:bCs/>
        </w:rPr>
        <w:t>других</w:t>
      </w:r>
      <w:proofErr w:type="gramEnd"/>
      <w:r w:rsidR="006228E5" w:rsidRPr="00EB3059">
        <w:rPr>
          <w:rFonts w:ascii="Times New Roman" w:hAnsi="Times New Roman" w:cs="Times New Roman"/>
          <w:bCs/>
        </w:rPr>
        <w:t xml:space="preserve"> не приспособленных для этого строениях, помещениях, сооружениях, транспортных средствах не допускается.</w:t>
      </w:r>
    </w:p>
    <w:p w:rsidR="006228E5" w:rsidRPr="00EB3059" w:rsidRDefault="003C59B9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B3059">
        <w:rPr>
          <w:rFonts w:ascii="Times New Roman" w:hAnsi="Times New Roman" w:cs="Times New Roman"/>
          <w:bCs/>
        </w:rPr>
        <w:t>9.10</w:t>
      </w:r>
      <w:r w:rsidR="006228E5" w:rsidRPr="00EB3059">
        <w:rPr>
          <w:rFonts w:ascii="Times New Roman" w:hAnsi="Times New Roman" w:cs="Times New Roman"/>
          <w:bCs/>
        </w:rPr>
        <w:t>.3. Выпас скота разрешается только в специально отведенных для этого местах. 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6228E5" w:rsidRPr="00EB3059" w:rsidRDefault="003C59B9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B3059">
        <w:rPr>
          <w:rFonts w:ascii="Times New Roman" w:hAnsi="Times New Roman" w:cs="Times New Roman"/>
          <w:bCs/>
        </w:rPr>
        <w:t>9.10</w:t>
      </w:r>
      <w:r w:rsidR="006228E5" w:rsidRPr="00EB3059">
        <w:rPr>
          <w:rFonts w:ascii="Times New Roman" w:hAnsi="Times New Roman" w:cs="Times New Roman"/>
          <w:bCs/>
        </w:rPr>
        <w:t xml:space="preserve">.4.Владельцы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</w:t>
      </w:r>
      <w:proofErr w:type="gramStart"/>
      <w:r w:rsidR="006228E5" w:rsidRPr="00EB3059">
        <w:rPr>
          <w:rFonts w:ascii="Times New Roman" w:hAnsi="Times New Roman" w:cs="Times New Roman"/>
          <w:bCs/>
        </w:rPr>
        <w:t>других</w:t>
      </w:r>
      <w:proofErr w:type="gramEnd"/>
      <w:r w:rsidR="006228E5" w:rsidRPr="00EB3059">
        <w:rPr>
          <w:rFonts w:ascii="Times New Roman" w:hAnsi="Times New Roman" w:cs="Times New Roman"/>
          <w:bCs/>
        </w:rPr>
        <w:t xml:space="preserve">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6228E5" w:rsidRPr="00EB3059" w:rsidRDefault="003C59B9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B3059">
        <w:rPr>
          <w:rFonts w:ascii="Times New Roman" w:hAnsi="Times New Roman" w:cs="Times New Roman"/>
          <w:bCs/>
        </w:rPr>
        <w:t>9.10</w:t>
      </w:r>
      <w:r w:rsidR="002B687D">
        <w:rPr>
          <w:rFonts w:ascii="Times New Roman" w:hAnsi="Times New Roman" w:cs="Times New Roman"/>
          <w:bCs/>
        </w:rPr>
        <w:t>.5</w:t>
      </w:r>
      <w:r w:rsidR="006228E5" w:rsidRPr="00EB3059">
        <w:rPr>
          <w:rFonts w:ascii="Times New Roman" w:hAnsi="Times New Roman" w:cs="Times New Roman"/>
          <w:bCs/>
        </w:rPr>
        <w:t>. 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хозяйства.</w:t>
      </w:r>
    </w:p>
    <w:p w:rsidR="006228E5" w:rsidRPr="00EB3059" w:rsidRDefault="003C59B9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B3059">
        <w:rPr>
          <w:rFonts w:ascii="Times New Roman" w:hAnsi="Times New Roman" w:cs="Times New Roman"/>
          <w:bCs/>
        </w:rPr>
        <w:t>9.10</w:t>
      </w:r>
      <w:r w:rsidR="002B687D">
        <w:rPr>
          <w:rFonts w:ascii="Times New Roman" w:hAnsi="Times New Roman" w:cs="Times New Roman"/>
          <w:bCs/>
        </w:rPr>
        <w:t>.6</w:t>
      </w:r>
      <w:r w:rsidR="006228E5" w:rsidRPr="00EB3059">
        <w:rPr>
          <w:rFonts w:ascii="Times New Roman" w:hAnsi="Times New Roman" w:cs="Times New Roman"/>
          <w:bCs/>
        </w:rPr>
        <w:t>. Запрещается прогонять животных по пешеходным дорожкам и мостикам.</w:t>
      </w:r>
    </w:p>
    <w:p w:rsidR="006228E5" w:rsidRPr="00EB3059" w:rsidRDefault="006228E5" w:rsidP="00512926">
      <w:pPr>
        <w:shd w:val="clear" w:color="auto" w:fill="FFFFFF"/>
        <w:spacing w:line="240" w:lineRule="auto"/>
        <w:ind w:firstLine="567"/>
        <w:jc w:val="both"/>
        <w:rPr>
          <w:b/>
          <w:bCs/>
        </w:rPr>
      </w:pPr>
      <w:r w:rsidRPr="00EB3059">
        <w:rPr>
          <w:b/>
          <w:bCs/>
        </w:rPr>
        <w:tab/>
      </w:r>
    </w:p>
    <w:p w:rsidR="006228E5" w:rsidRPr="00EB3059" w:rsidRDefault="003C59B9" w:rsidP="0051292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EB3059">
        <w:rPr>
          <w:rFonts w:ascii="Times New Roman" w:hAnsi="Times New Roman" w:cs="Times New Roman"/>
          <w:b/>
          <w:bCs/>
          <w:color w:val="auto"/>
        </w:rPr>
        <w:t>9.11</w:t>
      </w:r>
      <w:r w:rsidR="006228E5" w:rsidRPr="00EB3059">
        <w:rPr>
          <w:rFonts w:ascii="Times New Roman" w:hAnsi="Times New Roman" w:cs="Times New Roman"/>
          <w:b/>
          <w:bCs/>
          <w:color w:val="auto"/>
        </w:rPr>
        <w:t>. Содержание домашних животных, порядок их выгула.</w:t>
      </w:r>
    </w:p>
    <w:p w:rsidR="006228E5" w:rsidRPr="00EB3059" w:rsidRDefault="003C59B9" w:rsidP="0051292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EB3059">
        <w:rPr>
          <w:rFonts w:ascii="Times New Roman" w:hAnsi="Times New Roman" w:cs="Times New Roman"/>
          <w:bCs/>
          <w:color w:val="auto"/>
        </w:rPr>
        <w:t>9.11</w:t>
      </w:r>
      <w:r w:rsidR="006228E5" w:rsidRPr="00EB3059">
        <w:rPr>
          <w:rFonts w:ascii="Times New Roman" w:hAnsi="Times New Roman" w:cs="Times New Roman"/>
          <w:bCs/>
          <w:color w:val="auto"/>
        </w:rPr>
        <w:t>.1. При выгуливании домашних животных должны соблюдаться следующие требования:</w:t>
      </w:r>
    </w:p>
    <w:p w:rsidR="006228E5" w:rsidRPr="00EB3059" w:rsidRDefault="006228E5" w:rsidP="0051292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EB3059">
        <w:rPr>
          <w:rFonts w:ascii="Times New Roman" w:hAnsi="Times New Roman" w:cs="Times New Roman"/>
          <w:bCs/>
          <w:color w:val="auto"/>
        </w:rPr>
        <w:t>- выгул собак разрешается только в наморднике, на поводке, длина которого позволяет контролировать их поведение;</w:t>
      </w:r>
    </w:p>
    <w:p w:rsidR="006228E5" w:rsidRPr="00EB3059" w:rsidRDefault="006228E5" w:rsidP="0051292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B3059">
        <w:rPr>
          <w:rFonts w:ascii="Times New Roman" w:hAnsi="Times New Roman" w:cs="Times New Roman"/>
          <w:bCs/>
          <w:color w:val="auto"/>
        </w:rPr>
        <w:t xml:space="preserve">- выгуливать собак без поводка и намордника разрешается на специальных </w:t>
      </w:r>
      <w:r w:rsidRPr="00EB3059">
        <w:rPr>
          <w:rFonts w:ascii="Times New Roman" w:hAnsi="Times New Roman" w:cs="Times New Roman"/>
          <w:bCs/>
        </w:rPr>
        <w:t>площадках для выгула, а также в иных местах, определенных для этих целей органами местного самоуправления;</w:t>
      </w:r>
    </w:p>
    <w:p w:rsidR="006228E5" w:rsidRPr="00EB3059" w:rsidRDefault="006228E5" w:rsidP="0051292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B3059">
        <w:rPr>
          <w:rFonts w:ascii="Times New Roman" w:hAnsi="Times New Roman" w:cs="Times New Roman"/>
          <w:bCs/>
        </w:rPr>
        <w:lastRenderedPageBreak/>
        <w:t>- запрещается выгуливать собак на детских и спортивных площадках, на территориях больниц, образовательных учреждений и иных территорий общего пользования.</w:t>
      </w:r>
    </w:p>
    <w:p w:rsidR="006228E5" w:rsidRPr="00EB3059" w:rsidRDefault="003C59B9" w:rsidP="0051292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B3059">
        <w:rPr>
          <w:rFonts w:ascii="Times New Roman" w:hAnsi="Times New Roman" w:cs="Times New Roman"/>
          <w:bCs/>
        </w:rPr>
        <w:t>9.11</w:t>
      </w:r>
      <w:r w:rsidR="006228E5" w:rsidRPr="00EB3059">
        <w:rPr>
          <w:rFonts w:ascii="Times New Roman" w:hAnsi="Times New Roman" w:cs="Times New Roman"/>
          <w:bCs/>
        </w:rPr>
        <w:t>.2. Лица, осуществляющие выгул, обязаны не допускать повреждение или уничтожение зеленых насаждений домашними животными.</w:t>
      </w:r>
    </w:p>
    <w:p w:rsidR="006228E5" w:rsidRPr="00EB3059" w:rsidRDefault="003C59B9" w:rsidP="0051292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B3059">
        <w:rPr>
          <w:rFonts w:ascii="Times New Roman" w:hAnsi="Times New Roman" w:cs="Times New Roman"/>
          <w:bCs/>
        </w:rPr>
        <w:t>9.11</w:t>
      </w:r>
      <w:r w:rsidR="006228E5" w:rsidRPr="00EB3059">
        <w:rPr>
          <w:rFonts w:ascii="Times New Roman" w:hAnsi="Times New Roman" w:cs="Times New Roman"/>
          <w:bCs/>
        </w:rPr>
        <w:t>.3. В случаях загрязнения выгуливаемыми животными мест общественного пользования лицо, осуществляющее выгул, обязано обеспечить устранение загрязнения.</w:t>
      </w:r>
    </w:p>
    <w:bookmarkEnd w:id="58"/>
    <w:p w:rsidR="006228E5" w:rsidRPr="00EB3059" w:rsidRDefault="006228E5" w:rsidP="00512926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</w:p>
    <w:p w:rsidR="006228E5" w:rsidRPr="00EB3059" w:rsidRDefault="003C59B9" w:rsidP="0051292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EB3059">
        <w:rPr>
          <w:rFonts w:ascii="Times New Roman" w:hAnsi="Times New Roman" w:cs="Times New Roman"/>
          <w:b/>
          <w:szCs w:val="22"/>
          <w:lang w:val="en-US"/>
        </w:rPr>
        <w:t>X</w:t>
      </w:r>
      <w:r w:rsidR="006228E5" w:rsidRPr="00EB3059">
        <w:rPr>
          <w:rFonts w:ascii="Times New Roman" w:hAnsi="Times New Roman" w:cs="Times New Roman"/>
          <w:b/>
          <w:szCs w:val="22"/>
        </w:rPr>
        <w:t>. ОБЩЕСТВЕННОЕ УЧАСТИЕ В КОМПЛЕКСНОМ БЛАГОУСТРОЙСТВЕ И РАЗВИТИИ ГОРОДСКОЙ СРЕДЫ</w:t>
      </w:r>
    </w:p>
    <w:p w:rsidR="006228E5" w:rsidRPr="00EB3059" w:rsidRDefault="006228E5" w:rsidP="00512926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6228E5" w:rsidRPr="00EB3059" w:rsidRDefault="003C59B9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10</w:t>
      </w:r>
      <w:r w:rsidR="006228E5" w:rsidRPr="00EB3059">
        <w:rPr>
          <w:rFonts w:ascii="Times New Roman" w:hAnsi="Times New Roman" w:cs="Times New Roman"/>
          <w:color w:val="auto"/>
        </w:rPr>
        <w:t>.1. Общественное участие –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решения.</w:t>
      </w:r>
    </w:p>
    <w:p w:rsidR="006228E5" w:rsidRPr="00EB3059" w:rsidRDefault="003C59B9" w:rsidP="00512926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10</w:t>
      </w:r>
      <w:r w:rsidR="006228E5" w:rsidRPr="00EB3059">
        <w:rPr>
          <w:rFonts w:ascii="Times New Roman" w:hAnsi="Times New Roman" w:cs="Times New Roman"/>
          <w:color w:val="auto"/>
        </w:rPr>
        <w:t xml:space="preserve">.2. Физические лица, индивидуальные предприниматели и юридические лица независимо от их организационно-правовых форм и форм собственности вправе принимать участие в деятельности по благоустройству и содержанию территории как </w:t>
      </w:r>
      <w:proofErr w:type="gramStart"/>
      <w:r w:rsidR="006228E5" w:rsidRPr="00EB3059">
        <w:rPr>
          <w:rFonts w:ascii="Times New Roman" w:hAnsi="Times New Roman" w:cs="Times New Roman"/>
          <w:color w:val="auto"/>
        </w:rPr>
        <w:t>непосредственно</w:t>
      </w:r>
      <w:proofErr w:type="gramEnd"/>
      <w:r w:rsidR="006228E5" w:rsidRPr="00EB3059">
        <w:rPr>
          <w:rFonts w:ascii="Times New Roman" w:hAnsi="Times New Roman" w:cs="Times New Roman"/>
          <w:color w:val="auto"/>
        </w:rPr>
        <w:t xml:space="preserve"> так и опосредованно, путем выбора представителей. </w:t>
      </w:r>
    </w:p>
    <w:p w:rsidR="006228E5" w:rsidRPr="00EB3059" w:rsidRDefault="003C59B9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10</w:t>
      </w:r>
      <w:r w:rsidR="006228E5" w:rsidRPr="00EB3059">
        <w:rPr>
          <w:rFonts w:ascii="Times New Roman" w:hAnsi="Times New Roman" w:cs="Times New Roman"/>
          <w:color w:val="auto"/>
        </w:rPr>
        <w:t xml:space="preserve">.3. Общественное участие физических лиц, индивидуальных предпринимателей и юридических лиц независимо от их организационно-правовых форм и форм собственности осуществляется с целью определения общественного интереса, снижения социальных, экономических и экологических рисков при принятии управленческих решений и направлено на обеспечение прав заинтересованных </w:t>
      </w:r>
      <w:proofErr w:type="gramStart"/>
      <w:r w:rsidR="006228E5" w:rsidRPr="00EB3059">
        <w:rPr>
          <w:rFonts w:ascii="Times New Roman" w:hAnsi="Times New Roman" w:cs="Times New Roman"/>
          <w:color w:val="auto"/>
        </w:rPr>
        <w:t>лиц</w:t>
      </w:r>
      <w:proofErr w:type="gramEnd"/>
      <w:r w:rsidR="006228E5" w:rsidRPr="00EB3059">
        <w:rPr>
          <w:rFonts w:ascii="Times New Roman" w:hAnsi="Times New Roman" w:cs="Times New Roman"/>
          <w:color w:val="auto"/>
        </w:rPr>
        <w:t xml:space="preserve"> на получение информации, выявление мнений, участие в процессе обсуждения и принятия решений по вопросам благоустройства и содержания территорий.</w:t>
      </w:r>
    </w:p>
    <w:p w:rsidR="006228E5" w:rsidRPr="00EB3059" w:rsidRDefault="007432B6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10</w:t>
      </w:r>
      <w:r w:rsidR="006228E5" w:rsidRPr="00EB3059">
        <w:rPr>
          <w:rFonts w:ascii="Times New Roman" w:hAnsi="Times New Roman" w:cs="Times New Roman"/>
          <w:color w:val="auto"/>
        </w:rPr>
        <w:t>.4. Задачи общественного участия: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- предоставление информации неопределенному кругу лиц о намечаемой (планируемой) деятельности, о возможности участия в процессе обсуждения при принятии решения;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- выявление, систематизация и учет мнения заинтересованных лиц;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- обеспечение прозрачности при принятии решений;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- снижение количества противоречий и конфликтов, а также возможных затрат по их разрешению путем раннего выявления спорных вопросов;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- повышение уровня согласованности и доверия между органами муниципальной власти и заинтересованными лицами.</w:t>
      </w:r>
    </w:p>
    <w:p w:rsidR="006228E5" w:rsidRPr="00EB3059" w:rsidRDefault="007432B6" w:rsidP="00512926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10</w:t>
      </w:r>
      <w:r w:rsidR="006228E5" w:rsidRPr="00EB3059">
        <w:rPr>
          <w:rFonts w:ascii="Times New Roman" w:hAnsi="Times New Roman" w:cs="Times New Roman"/>
          <w:color w:val="auto"/>
        </w:rPr>
        <w:t>.5. Физические лица, индивидуальные предприниматели и юридические лица независимо от их организационно-правовых форм и форм собственности имеют право:</w:t>
      </w:r>
    </w:p>
    <w:p w:rsidR="006228E5" w:rsidRPr="00EB3059" w:rsidRDefault="007432B6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10</w:t>
      </w:r>
      <w:r w:rsidR="006228E5" w:rsidRPr="00EB3059">
        <w:rPr>
          <w:rFonts w:ascii="Times New Roman" w:hAnsi="Times New Roman" w:cs="Times New Roman"/>
          <w:color w:val="auto"/>
        </w:rPr>
        <w:t>.5.1. получать от уполномоченных органов информацию по вопросам благоустройства территории муниципального образования;</w:t>
      </w:r>
    </w:p>
    <w:p w:rsidR="006228E5" w:rsidRPr="00EB3059" w:rsidRDefault="007432B6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10</w:t>
      </w:r>
      <w:r w:rsidR="006228E5" w:rsidRPr="00EB3059">
        <w:rPr>
          <w:rFonts w:ascii="Times New Roman" w:hAnsi="Times New Roman" w:cs="Times New Roman"/>
          <w:color w:val="auto"/>
        </w:rPr>
        <w:t>.5.2. принимать участие в разработке проектов решений по вопросам благоустройства и в их обсуждении в порядке, установленном правовыми актами муниципального образования;</w:t>
      </w:r>
    </w:p>
    <w:p w:rsidR="006228E5" w:rsidRPr="00EB3059" w:rsidRDefault="007432B6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10</w:t>
      </w:r>
      <w:r w:rsidR="006228E5" w:rsidRPr="00EB3059">
        <w:rPr>
          <w:rFonts w:ascii="Times New Roman" w:hAnsi="Times New Roman" w:cs="Times New Roman"/>
          <w:color w:val="auto"/>
        </w:rPr>
        <w:t>.5.3. принимать участие в оценке предлагаемых решений в целях реализации органами местного самоуправления полномочий по организации благоустройства муниципального образования;</w:t>
      </w:r>
    </w:p>
    <w:p w:rsidR="006228E5" w:rsidRPr="00EB3059" w:rsidRDefault="007432B6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10</w:t>
      </w:r>
      <w:r w:rsidR="006228E5" w:rsidRPr="00EB3059">
        <w:rPr>
          <w:rFonts w:ascii="Times New Roman" w:hAnsi="Times New Roman" w:cs="Times New Roman"/>
          <w:color w:val="auto"/>
        </w:rPr>
        <w:t>.5.4. принимать участие в реализации проектов благоустройства и развития территории муниципального образования;</w:t>
      </w:r>
    </w:p>
    <w:p w:rsidR="006228E5" w:rsidRPr="00EB3059" w:rsidRDefault="007432B6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10</w:t>
      </w:r>
      <w:r w:rsidR="006228E5" w:rsidRPr="00EB3059">
        <w:rPr>
          <w:rFonts w:ascii="Times New Roman" w:hAnsi="Times New Roman" w:cs="Times New Roman"/>
          <w:color w:val="auto"/>
        </w:rPr>
        <w:t>.5.5. участвовать в смотрах, конкурсах, иных массовых мероприятиях по благоустройству и содержанию территории муниципального образования;</w:t>
      </w:r>
    </w:p>
    <w:p w:rsidR="006228E5" w:rsidRPr="00EB3059" w:rsidRDefault="007432B6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10</w:t>
      </w:r>
      <w:r w:rsidR="006228E5" w:rsidRPr="00EB3059">
        <w:rPr>
          <w:rFonts w:ascii="Times New Roman" w:hAnsi="Times New Roman" w:cs="Times New Roman"/>
          <w:color w:val="auto"/>
        </w:rPr>
        <w:t>.5.6. участвовать в социально значимых работах, выполняемых в рамках решения органами местного самоуправления вопросов организации благоустройства, объединяться для проведения работ по содержанию территорий;</w:t>
      </w:r>
    </w:p>
    <w:p w:rsidR="006228E5" w:rsidRPr="00EB3059" w:rsidRDefault="007432B6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10</w:t>
      </w:r>
      <w:r w:rsidR="006228E5" w:rsidRPr="00EB3059">
        <w:rPr>
          <w:rFonts w:ascii="Times New Roman" w:hAnsi="Times New Roman" w:cs="Times New Roman"/>
          <w:color w:val="auto"/>
        </w:rPr>
        <w:t>.5.7. делать добровольные пожертвования и взносы на содержание территории муниципального образования;</w:t>
      </w:r>
    </w:p>
    <w:p w:rsidR="006228E5" w:rsidRPr="00EB3059" w:rsidRDefault="007432B6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10</w:t>
      </w:r>
      <w:r w:rsidR="006228E5" w:rsidRPr="00EB3059">
        <w:rPr>
          <w:rFonts w:ascii="Times New Roman" w:hAnsi="Times New Roman" w:cs="Times New Roman"/>
          <w:color w:val="auto"/>
        </w:rPr>
        <w:t>.5.8. осуществлять на основании Соглашения, заключенного с администрацией муниципального образования, уборку и благоустройство территорий, прилегающих к земельным участкам, находящимся в собственности, аренде или пользовании;</w:t>
      </w:r>
    </w:p>
    <w:p w:rsidR="006228E5" w:rsidRPr="00EB3059" w:rsidRDefault="007432B6" w:rsidP="005129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10</w:t>
      </w:r>
      <w:r w:rsidR="006228E5" w:rsidRPr="00EB3059">
        <w:rPr>
          <w:rFonts w:ascii="Times New Roman" w:hAnsi="Times New Roman" w:cs="Times New Roman"/>
          <w:color w:val="auto"/>
        </w:rPr>
        <w:t>.5.9. осуществлять иные действия по благоустройству территорий, не противоречащие нормам действующего законодательства Российской Федерации, настоящим Правилам.</w:t>
      </w:r>
    </w:p>
    <w:p w:rsidR="006228E5" w:rsidRPr="00EB3059" w:rsidRDefault="006228E5" w:rsidP="00512926">
      <w:pPr>
        <w:tabs>
          <w:tab w:val="left" w:pos="3675"/>
        </w:tabs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6228E5" w:rsidRPr="00EB3059" w:rsidRDefault="007432B6" w:rsidP="0051292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EB3059">
        <w:rPr>
          <w:rFonts w:ascii="Times New Roman" w:hAnsi="Times New Roman" w:cs="Times New Roman"/>
          <w:b/>
          <w:color w:val="auto"/>
          <w:lang w:val="en-US"/>
        </w:rPr>
        <w:t>XI</w:t>
      </w:r>
      <w:r w:rsidR="006228E5" w:rsidRPr="00EB3059">
        <w:rPr>
          <w:rFonts w:ascii="Times New Roman" w:hAnsi="Times New Roman" w:cs="Times New Roman"/>
          <w:b/>
          <w:color w:val="auto"/>
        </w:rPr>
        <w:t>. АРХИТЕКТУРНО-ХУДОЖЕСТВЕННЫЕ КОНЦЕПЦИИ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:rsidR="006228E5" w:rsidRPr="00EB3059" w:rsidRDefault="007432B6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11</w:t>
      </w:r>
      <w:r w:rsidR="006228E5" w:rsidRPr="00EB3059">
        <w:rPr>
          <w:rFonts w:ascii="Times New Roman" w:hAnsi="Times New Roman" w:cs="Times New Roman"/>
          <w:color w:val="auto"/>
        </w:rPr>
        <w:t>.1. Администрация муниципального образования вправе своим постановлением утверждать Программу повышения качества среды населенного пункта, содержащую перечень улиц, магистралей и территорий населенного пункта муниципального образования, в отношении которых уполномоченным органом администрации муниципального образования в области архитектуры и градостроительства разрабатываются архитектурно-художественные концепции.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lastRenderedPageBreak/>
        <w:t>Предметом архитектурно-художественных концепций может быть установление требований в рамках следующих регламентов: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а) регламент комплексного обустройства и содержания фасадов зданий, включающий колористическое решение фасадов, размещение кондиционеров на фасадах зданий,</w:t>
      </w:r>
      <w:r w:rsidRPr="00EB3059">
        <w:t xml:space="preserve"> </w:t>
      </w:r>
      <w:r w:rsidRPr="00EB3059">
        <w:rPr>
          <w:rFonts w:ascii="Times New Roman" w:hAnsi="Times New Roman" w:cs="Times New Roman"/>
          <w:color w:val="auto"/>
        </w:rPr>
        <w:t>устройство и содержание ограждений (остекления) балконов и лоджий;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б)   регламент праздничного оформления и ночной подсветки фасадов зданий и сооружений;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в) регламент размещения информационных конструкций, в том числе вывесок на внешних поверхностях зданий, строений, сооружений улиц, магистралей и территорий населенного пункта;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г)  регламент содержания прилегающей территории, размещения и содержания ограждений, заборов, изгородей, оград и т.п.;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proofErr w:type="spellStart"/>
      <w:r w:rsidRPr="00EB3059">
        <w:rPr>
          <w:rFonts w:ascii="Times New Roman" w:hAnsi="Times New Roman" w:cs="Times New Roman"/>
          <w:color w:val="auto"/>
        </w:rPr>
        <w:t>д</w:t>
      </w:r>
      <w:proofErr w:type="spellEnd"/>
      <w:r w:rsidRPr="00EB3059">
        <w:rPr>
          <w:rFonts w:ascii="Times New Roman" w:hAnsi="Times New Roman" w:cs="Times New Roman"/>
          <w:color w:val="auto"/>
        </w:rPr>
        <w:t xml:space="preserve">) регламент комплексного ландшафтного обустройства, включающий </w:t>
      </w:r>
      <w:proofErr w:type="spellStart"/>
      <w:r w:rsidRPr="00EB3059">
        <w:rPr>
          <w:rFonts w:ascii="Times New Roman" w:hAnsi="Times New Roman" w:cs="Times New Roman"/>
          <w:color w:val="auto"/>
        </w:rPr>
        <w:t>дендроплан</w:t>
      </w:r>
      <w:proofErr w:type="spellEnd"/>
      <w:r w:rsidRPr="00EB3059">
        <w:rPr>
          <w:rFonts w:ascii="Times New Roman" w:hAnsi="Times New Roman" w:cs="Times New Roman"/>
          <w:color w:val="auto"/>
        </w:rPr>
        <w:t xml:space="preserve"> территории, требования к ландшафтно-декоративному озеленению улиц, парков, скверов, освещению улиц, городской мебели, размещению малых архитектурных форм.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Архитектурно-художественные концепции могут утверждаться в любом количестве регламентов, в том числе могут дополняться до полного состава регламентов.</w:t>
      </w:r>
    </w:p>
    <w:p w:rsidR="006228E5" w:rsidRPr="00EB3059" w:rsidRDefault="007432B6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11</w:t>
      </w:r>
      <w:r w:rsidR="006228E5" w:rsidRPr="00EB3059">
        <w:rPr>
          <w:rFonts w:ascii="Times New Roman" w:hAnsi="Times New Roman" w:cs="Times New Roman"/>
          <w:color w:val="auto"/>
        </w:rPr>
        <w:t>.2. Требования архитектурно-художественной концепции должны соответствовать требованиям настоящих Правил и применительно к территории, в отношении которой разработана архитектурно-художественная концепция, устанавливают конкретный набор (совокупность) правил, в том числе в графическом виде (схемы, эскизы, чертежи и т.п.).</w:t>
      </w:r>
    </w:p>
    <w:p w:rsidR="006228E5" w:rsidRPr="00EB3059" w:rsidRDefault="007432B6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11</w:t>
      </w:r>
      <w:r w:rsidR="006228E5" w:rsidRPr="00EB3059">
        <w:rPr>
          <w:rFonts w:ascii="Times New Roman" w:hAnsi="Times New Roman" w:cs="Times New Roman"/>
          <w:color w:val="auto"/>
        </w:rPr>
        <w:t xml:space="preserve">.3. В случае </w:t>
      </w:r>
      <w:proofErr w:type="gramStart"/>
      <w:r w:rsidR="006228E5" w:rsidRPr="00EB3059">
        <w:rPr>
          <w:rFonts w:ascii="Times New Roman" w:hAnsi="Times New Roman" w:cs="Times New Roman"/>
          <w:color w:val="auto"/>
        </w:rPr>
        <w:t>утверждения Программы  повышения качества среды населенного пункта</w:t>
      </w:r>
      <w:proofErr w:type="gramEnd"/>
      <w:r w:rsidR="006228E5" w:rsidRPr="00EB3059">
        <w:rPr>
          <w:rFonts w:ascii="Times New Roman" w:hAnsi="Times New Roman" w:cs="Times New Roman"/>
          <w:color w:val="auto"/>
        </w:rPr>
        <w:t xml:space="preserve"> юридические лица, индивидуальные предприниматели и граждане, являющимися собственниками, арендаторами либо пользующимися объектами на ином законном основании обязаны соблюдать требования и правила соответствующей архитектурно-художественной концепции.</w:t>
      </w:r>
    </w:p>
    <w:p w:rsidR="006228E5" w:rsidRPr="00EB3059" w:rsidRDefault="007432B6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11</w:t>
      </w:r>
      <w:r w:rsidR="006228E5" w:rsidRPr="00EB3059">
        <w:rPr>
          <w:rFonts w:ascii="Times New Roman" w:hAnsi="Times New Roman" w:cs="Times New Roman"/>
          <w:color w:val="auto"/>
        </w:rPr>
        <w:t xml:space="preserve">.4. Архитектурно-художественные </w:t>
      </w:r>
      <w:proofErr w:type="gramStart"/>
      <w:r w:rsidR="006228E5" w:rsidRPr="00EB3059">
        <w:rPr>
          <w:rFonts w:ascii="Times New Roman" w:hAnsi="Times New Roman" w:cs="Times New Roman"/>
          <w:color w:val="auto"/>
        </w:rPr>
        <w:t>концепции</w:t>
      </w:r>
      <w:proofErr w:type="gramEnd"/>
      <w:r w:rsidR="006228E5" w:rsidRPr="00EB3059">
        <w:rPr>
          <w:rFonts w:ascii="Times New Roman" w:hAnsi="Times New Roman" w:cs="Times New Roman"/>
          <w:color w:val="auto"/>
        </w:rPr>
        <w:t xml:space="preserve"> в том числе могут содержать требования к типам размещаемых на соответствующих территориях информационных конструкций (вывесок), их габаритам (длине, ширине, высоте и т.д.), колористическому решению, а также месту их размещения на внешних поверхностях зданий, строений, сооружений, а кроме этого, к цветовому решению фасадов зданий, строений, сооружений. </w:t>
      </w:r>
    </w:p>
    <w:p w:rsidR="006228E5" w:rsidRPr="00EB3059" w:rsidRDefault="007432B6" w:rsidP="00512926">
      <w:pPr>
        <w:spacing w:line="240" w:lineRule="auto"/>
        <w:ind w:right="-142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11</w:t>
      </w:r>
      <w:r w:rsidR="006228E5" w:rsidRPr="00EB3059">
        <w:rPr>
          <w:rFonts w:ascii="Times New Roman" w:hAnsi="Times New Roman" w:cs="Times New Roman"/>
          <w:color w:val="auto"/>
        </w:rPr>
        <w:t>.5. Разработанная уполномоченным органом муниципального образования в области архитектуры и градостроительства архитектурно-художественная концепция подлежит согласованию с органом ис</w:t>
      </w:r>
      <w:r w:rsidRPr="00EB3059">
        <w:rPr>
          <w:rFonts w:ascii="Times New Roman" w:hAnsi="Times New Roman" w:cs="Times New Roman"/>
          <w:color w:val="auto"/>
        </w:rPr>
        <w:t>полнительной власти Калужской</w:t>
      </w:r>
      <w:r w:rsidR="006228E5" w:rsidRPr="00EB3059">
        <w:rPr>
          <w:rFonts w:ascii="Times New Roman" w:hAnsi="Times New Roman" w:cs="Times New Roman"/>
          <w:color w:val="auto"/>
        </w:rPr>
        <w:t xml:space="preserve"> области, уполномоченным в сфере архитектуры и </w:t>
      </w:r>
      <w:proofErr w:type="gramStart"/>
      <w:r w:rsidR="006228E5" w:rsidRPr="00EB3059">
        <w:rPr>
          <w:rFonts w:ascii="Times New Roman" w:hAnsi="Times New Roman" w:cs="Times New Roman"/>
          <w:color w:val="auto"/>
        </w:rPr>
        <w:t>градостроительства</w:t>
      </w:r>
      <w:proofErr w:type="gramEnd"/>
      <w:r w:rsidR="006228E5" w:rsidRPr="00EB3059">
        <w:rPr>
          <w:rFonts w:ascii="Times New Roman" w:hAnsi="Times New Roman" w:cs="Times New Roman"/>
          <w:color w:val="auto"/>
        </w:rPr>
        <w:t xml:space="preserve"> после чего утверждается постановлением администрации муниципального образования.</w:t>
      </w:r>
    </w:p>
    <w:p w:rsidR="006228E5" w:rsidRPr="00EB3059" w:rsidRDefault="007432B6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11</w:t>
      </w:r>
      <w:r w:rsidR="006228E5" w:rsidRPr="00EB3059">
        <w:rPr>
          <w:rFonts w:ascii="Times New Roman" w:hAnsi="Times New Roman" w:cs="Times New Roman"/>
          <w:color w:val="auto"/>
        </w:rPr>
        <w:t>.6. Архитектурно-художественные концепции подлежат размещению на официальном сайте администрации муниципального образования в информационно-телекоммуникационной сети «Интернет» в срок не позднее 5 рабочих дней со дня их утверждения.</w:t>
      </w:r>
    </w:p>
    <w:p w:rsidR="006228E5" w:rsidRPr="00EB3059" w:rsidRDefault="007432B6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11</w:t>
      </w:r>
      <w:r w:rsidR="006228E5" w:rsidRPr="00EB3059">
        <w:rPr>
          <w:rFonts w:ascii="Times New Roman" w:hAnsi="Times New Roman" w:cs="Times New Roman"/>
          <w:color w:val="auto"/>
        </w:rPr>
        <w:t>.7. Внесение изменений (актуализация) в утвержденные архитектурно-художественные концепции производится в случае изменения архитектурной и градостроительной ситуации улиц, магистралей и других территорий населенного пункта, в отношении которых были разработаны и утверждены архитектурно-художественные концепции, включая строительство нового объекта, изменение архитектурно-</w:t>
      </w:r>
      <w:proofErr w:type="gramStart"/>
      <w:r w:rsidR="006228E5" w:rsidRPr="00EB3059">
        <w:rPr>
          <w:rFonts w:ascii="Times New Roman" w:hAnsi="Times New Roman" w:cs="Times New Roman"/>
          <w:color w:val="auto"/>
        </w:rPr>
        <w:t>градостроительного решения</w:t>
      </w:r>
      <w:proofErr w:type="gramEnd"/>
      <w:r w:rsidR="006228E5" w:rsidRPr="00EB3059">
        <w:rPr>
          <w:rFonts w:ascii="Times New Roman" w:hAnsi="Times New Roman" w:cs="Times New Roman"/>
          <w:color w:val="auto"/>
        </w:rPr>
        <w:t xml:space="preserve"> существующего объекта, в том числе при его реконструкции и т.д.</w:t>
      </w:r>
    </w:p>
    <w:p w:rsidR="006228E5" w:rsidRPr="00EB3059" w:rsidRDefault="007432B6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11</w:t>
      </w:r>
      <w:r w:rsidR="006228E5" w:rsidRPr="00EB3059">
        <w:rPr>
          <w:rFonts w:ascii="Times New Roman" w:hAnsi="Times New Roman" w:cs="Times New Roman"/>
          <w:color w:val="auto"/>
        </w:rPr>
        <w:t>.8. Размещение информационных конструкций на улицах, магистралях населенных пунктов, в отношении которых разработаны и утверждены соответствующие архитектурно-художественные концепции, с нарушением требований, установленных указанными архитектурно-художественными концепциями, не допускается.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В случае нарушения требований архитектурно-художественных концепций информационные конструкции подлежат демонтажу в установленном порядке.</w:t>
      </w:r>
    </w:p>
    <w:p w:rsidR="006228E5" w:rsidRPr="00EB3059" w:rsidRDefault="006228E5" w:rsidP="0051292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6228E5" w:rsidRPr="00EB3059" w:rsidRDefault="007432B6" w:rsidP="0051292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EB3059">
        <w:rPr>
          <w:rFonts w:ascii="Times New Roman" w:hAnsi="Times New Roman" w:cs="Times New Roman"/>
          <w:b/>
          <w:color w:val="auto"/>
          <w:lang w:val="en-US"/>
        </w:rPr>
        <w:t>XII</w:t>
      </w:r>
      <w:r w:rsidR="006228E5" w:rsidRPr="00EB3059">
        <w:rPr>
          <w:rFonts w:ascii="Times New Roman" w:hAnsi="Times New Roman" w:cs="Times New Roman"/>
          <w:b/>
          <w:color w:val="auto"/>
        </w:rPr>
        <w:t>. КОНТРОЛЬ ЗА СОБЛЮДЕНИЕМ НОРМ И ПРАВИЛ БЛАГОУСТРОЙСТВА</w:t>
      </w:r>
    </w:p>
    <w:p w:rsidR="006228E5" w:rsidRPr="00EB3059" w:rsidRDefault="006228E5" w:rsidP="0051292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6228E5" w:rsidRPr="00EB3059" w:rsidRDefault="007432B6" w:rsidP="00512926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>12</w:t>
      </w:r>
      <w:r w:rsidR="006228E5"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.1. Лица, нарушившие требования, предусмотренные настоящими Правилами, несут ответственность, установленную </w:t>
      </w:r>
      <w:hyperlink r:id="rId14" w:history="1">
        <w:r w:rsidR="006228E5" w:rsidRPr="00EB3059">
          <w:rPr>
            <w:rFonts w:ascii="Times New Roman" w:eastAsiaTheme="minorHAnsi" w:hAnsi="Times New Roman" w:cs="Times New Roman"/>
            <w:color w:val="auto"/>
            <w:lang w:eastAsia="en-US"/>
          </w:rPr>
          <w:t>законом</w:t>
        </w:r>
      </w:hyperlink>
      <w:r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Калужской области от 28.02.2011 г. № 122-ОЗ</w:t>
      </w:r>
      <w:r w:rsidR="006228E5"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«Об административных правонаруш</w:t>
      </w: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>ениях на территории Калужской</w:t>
      </w:r>
      <w:r w:rsidR="006228E5"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 области».</w:t>
      </w:r>
      <w:bookmarkStart w:id="59" w:name="sub_7002"/>
    </w:p>
    <w:p w:rsidR="006228E5" w:rsidRPr="00EB3059" w:rsidRDefault="007432B6" w:rsidP="00512926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B3059">
        <w:rPr>
          <w:rFonts w:ascii="Times New Roman" w:eastAsiaTheme="minorHAnsi" w:hAnsi="Times New Roman" w:cs="Times New Roman"/>
          <w:color w:val="auto"/>
          <w:lang w:eastAsia="en-US"/>
        </w:rPr>
        <w:t>12</w:t>
      </w:r>
      <w:r w:rsidR="006228E5" w:rsidRPr="00EB3059">
        <w:rPr>
          <w:rFonts w:ascii="Times New Roman" w:eastAsiaTheme="minorHAnsi" w:hAnsi="Times New Roman" w:cs="Times New Roman"/>
          <w:color w:val="auto"/>
          <w:lang w:eastAsia="en-US"/>
        </w:rPr>
        <w:t xml:space="preserve">.2. Привлечение виновного лица к ответственности не освобождает его от обязанности устранить допущенные правонарушения и возместить причиненный ущерб. </w:t>
      </w:r>
    </w:p>
    <w:bookmarkEnd w:id="59"/>
    <w:p w:rsidR="006228E5" w:rsidRPr="00EB3059" w:rsidRDefault="006228E5" w:rsidP="0051292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6228E5" w:rsidRPr="00EB3059" w:rsidRDefault="007432B6" w:rsidP="0051292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EB3059">
        <w:rPr>
          <w:rFonts w:ascii="Times New Roman" w:hAnsi="Times New Roman" w:cs="Times New Roman"/>
          <w:b/>
          <w:color w:val="auto"/>
        </w:rPr>
        <w:t>X</w:t>
      </w:r>
      <w:r w:rsidRPr="00EB3059">
        <w:rPr>
          <w:rFonts w:ascii="Times New Roman" w:hAnsi="Times New Roman" w:cs="Times New Roman"/>
          <w:b/>
          <w:color w:val="auto"/>
          <w:lang w:val="en-US"/>
        </w:rPr>
        <w:t>III</w:t>
      </w:r>
      <w:r w:rsidR="006228E5" w:rsidRPr="00EB3059">
        <w:rPr>
          <w:rFonts w:ascii="Times New Roman" w:hAnsi="Times New Roman" w:cs="Times New Roman"/>
          <w:b/>
          <w:color w:val="auto"/>
        </w:rPr>
        <w:t>. ПЕРЕХОДНЫЕ ПОЛОЖЕНИЯ</w:t>
      </w:r>
    </w:p>
    <w:p w:rsidR="006228E5" w:rsidRPr="00EB3059" w:rsidRDefault="006228E5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</w:p>
    <w:p w:rsidR="006228E5" w:rsidRPr="00EB3059" w:rsidRDefault="007432B6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13</w:t>
      </w:r>
      <w:r w:rsidR="006228E5" w:rsidRPr="00EB3059">
        <w:rPr>
          <w:rFonts w:ascii="Times New Roman" w:hAnsi="Times New Roman" w:cs="Times New Roman"/>
          <w:color w:val="auto"/>
        </w:rPr>
        <w:t xml:space="preserve">.1. </w:t>
      </w:r>
      <w:proofErr w:type="gramStart"/>
      <w:r w:rsidR="006228E5" w:rsidRPr="00EB3059">
        <w:rPr>
          <w:rFonts w:ascii="Times New Roman" w:hAnsi="Times New Roman" w:cs="Times New Roman"/>
          <w:color w:val="auto"/>
        </w:rPr>
        <w:t xml:space="preserve">В случае утверждения постановлением </w:t>
      </w:r>
      <w:r w:rsidR="00512926">
        <w:rPr>
          <w:rFonts w:ascii="Times New Roman" w:hAnsi="Times New Roman" w:cs="Times New Roman"/>
          <w:color w:val="auto"/>
        </w:rPr>
        <w:t xml:space="preserve">городского поселения </w:t>
      </w:r>
      <w:r w:rsidR="006228E5" w:rsidRPr="00EB3059">
        <w:rPr>
          <w:rFonts w:ascii="Times New Roman" w:hAnsi="Times New Roman" w:cs="Times New Roman"/>
          <w:color w:val="auto"/>
        </w:rPr>
        <w:t xml:space="preserve">Архитектурно-художественной концепции, владельцы информационных конструкций не соответствующих установленным требованиям соответствующей Архитектурно-художественной концепции и настоящих Правил обязаны привести такие </w:t>
      </w:r>
      <w:r w:rsidR="006228E5" w:rsidRPr="00EB3059">
        <w:rPr>
          <w:rFonts w:ascii="Times New Roman" w:hAnsi="Times New Roman" w:cs="Times New Roman"/>
          <w:color w:val="auto"/>
        </w:rPr>
        <w:lastRenderedPageBreak/>
        <w:t>информационные конструкции и в надлежащий вид, либо демонтировать в двухмесячный срок со дня вступления в силу настоящих Правил или утверждения Архитектурно-художественной концепции.</w:t>
      </w:r>
      <w:proofErr w:type="gramEnd"/>
    </w:p>
    <w:p w:rsidR="006228E5" w:rsidRPr="00EB3059" w:rsidRDefault="007432B6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13</w:t>
      </w:r>
      <w:r w:rsidR="006228E5" w:rsidRPr="00EB3059">
        <w:rPr>
          <w:rFonts w:ascii="Times New Roman" w:hAnsi="Times New Roman" w:cs="Times New Roman"/>
          <w:color w:val="auto"/>
        </w:rPr>
        <w:t>.2. Ранее разработанные и утвержденные в установленном порядке паспорта благоустройства сохраняют свою силу наряду с Архитектурно-художественными концепциями.</w:t>
      </w:r>
    </w:p>
    <w:p w:rsidR="006228E5" w:rsidRPr="00EB3059" w:rsidRDefault="007432B6" w:rsidP="005129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B3059">
        <w:rPr>
          <w:rFonts w:ascii="Times New Roman" w:hAnsi="Times New Roman" w:cs="Times New Roman"/>
          <w:color w:val="auto"/>
        </w:rPr>
        <w:t>13</w:t>
      </w:r>
      <w:r w:rsidR="006228E5" w:rsidRPr="00EB3059">
        <w:rPr>
          <w:rFonts w:ascii="Times New Roman" w:hAnsi="Times New Roman" w:cs="Times New Roman"/>
          <w:color w:val="auto"/>
        </w:rPr>
        <w:t>.3. В отношении объектов, по которым утверждены паспорта благоустройства разработка Архитектурно-художественных концепций не требуется, кроме случаев, когда Архитектурно-художественная концепция содержит больший круг вопросов, подлежащих регулированию, относительно того, что предусматривает паспорт благоустройства. В таком случае Архитектурно-художественная концепция разрабатывается в отношении тех вопросов, которые не урегулированы паспортом благоустройства и применяется наряду с паспортом благоустройства. При разработке и утверждении Архитектурно-художественной концепции в отношении всех вопросов, подлежащих регулированию, в целях устранения дублирования паспорт благоустройства подлежит отмене.</w:t>
      </w:r>
    </w:p>
    <w:p w:rsidR="00A458B8" w:rsidRPr="00EB3059" w:rsidRDefault="00A458B8" w:rsidP="00512926">
      <w:pPr>
        <w:spacing w:line="240" w:lineRule="auto"/>
        <w:ind w:firstLine="567"/>
      </w:pPr>
    </w:p>
    <w:sectPr w:rsidR="00A458B8" w:rsidRPr="00EB3059" w:rsidSect="00EB3059">
      <w:headerReference w:type="default" r:id="rId15"/>
      <w:pgSz w:w="11906" w:h="16838"/>
      <w:pgMar w:top="360" w:right="567" w:bottom="284" w:left="851" w:header="426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C46" w:rsidRDefault="00EC3C46" w:rsidP="00BA41D3">
      <w:pPr>
        <w:spacing w:line="240" w:lineRule="auto"/>
      </w:pPr>
      <w:r>
        <w:separator/>
      </w:r>
    </w:p>
  </w:endnote>
  <w:endnote w:type="continuationSeparator" w:id="1">
    <w:p w:rsidR="00EC3C46" w:rsidRDefault="00EC3C46" w:rsidP="00BA4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C46" w:rsidRDefault="00EC3C46" w:rsidP="00BA41D3">
      <w:pPr>
        <w:spacing w:line="240" w:lineRule="auto"/>
      </w:pPr>
      <w:r>
        <w:separator/>
      </w:r>
    </w:p>
  </w:footnote>
  <w:footnote w:type="continuationSeparator" w:id="1">
    <w:p w:rsidR="00EC3C46" w:rsidRDefault="00EC3C46" w:rsidP="00BA41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44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EC3C46" w:rsidRPr="00EB3059" w:rsidRDefault="00EC3C46">
        <w:pPr>
          <w:pStyle w:val="af2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B305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B3059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B305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84313">
          <w:rPr>
            <w:rFonts w:ascii="Times New Roman" w:hAnsi="Times New Roman" w:cs="Times New Roman"/>
            <w:noProof/>
            <w:sz w:val="18"/>
            <w:szCs w:val="18"/>
          </w:rPr>
          <w:t>12</w:t>
        </w:r>
        <w:r w:rsidRPr="00EB305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C3C46" w:rsidRDefault="00EC3C4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AB9"/>
    <w:multiLevelType w:val="hybridMultilevel"/>
    <w:tmpl w:val="616A9A00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351C43"/>
    <w:multiLevelType w:val="multilevel"/>
    <w:tmpl w:val="B6D0C18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6E759B2"/>
    <w:multiLevelType w:val="hybridMultilevel"/>
    <w:tmpl w:val="E070C0F4"/>
    <w:lvl w:ilvl="0" w:tplc="7A2090B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3530B5"/>
    <w:multiLevelType w:val="multilevel"/>
    <w:tmpl w:val="BC14046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-1559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5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41BB5BCB"/>
    <w:multiLevelType w:val="multilevel"/>
    <w:tmpl w:val="A7D4E91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7">
    <w:nsid w:val="45A810CB"/>
    <w:multiLevelType w:val="multilevel"/>
    <w:tmpl w:val="D5747B5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4A5F60EC"/>
    <w:multiLevelType w:val="multilevel"/>
    <w:tmpl w:val="680064BA"/>
    <w:lvl w:ilvl="0">
      <w:start w:val="10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34" w:hanging="2160"/>
      </w:pPr>
      <w:rPr>
        <w:rFonts w:hint="default"/>
      </w:rPr>
    </w:lvl>
  </w:abstractNum>
  <w:abstractNum w:abstractNumId="9">
    <w:nsid w:val="51544CF1"/>
    <w:multiLevelType w:val="multilevel"/>
    <w:tmpl w:val="0C7E7C8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156118B"/>
    <w:multiLevelType w:val="hybridMultilevel"/>
    <w:tmpl w:val="F856C4BE"/>
    <w:lvl w:ilvl="0" w:tplc="7E96AD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2B70424"/>
    <w:multiLevelType w:val="hybridMultilevel"/>
    <w:tmpl w:val="5616E76C"/>
    <w:lvl w:ilvl="0" w:tplc="FA344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190BF9"/>
    <w:multiLevelType w:val="multilevel"/>
    <w:tmpl w:val="1B781136"/>
    <w:lvl w:ilvl="0">
      <w:start w:val="1"/>
      <w:numFmt w:val="decimal"/>
      <w:lvlText w:val="%1."/>
      <w:lvlJc w:val="left"/>
      <w:pPr>
        <w:ind w:left="570" w:hanging="570"/>
      </w:pPr>
      <w:rPr>
        <w:rFonts w:eastAsia="Arial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Arial"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Arial" w:hint="default"/>
        <w:color w:val="000000"/>
      </w:rPr>
    </w:lvl>
  </w:abstractNum>
  <w:abstractNum w:abstractNumId="13">
    <w:nsid w:val="612761B4"/>
    <w:multiLevelType w:val="multilevel"/>
    <w:tmpl w:val="2A041E2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3713444"/>
    <w:multiLevelType w:val="multilevel"/>
    <w:tmpl w:val="AC3870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701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276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851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6">
    <w:nsid w:val="67F737E2"/>
    <w:multiLevelType w:val="hybridMultilevel"/>
    <w:tmpl w:val="D6842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474067"/>
    <w:multiLevelType w:val="multilevel"/>
    <w:tmpl w:val="D870D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6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2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8E5"/>
    <w:rsid w:val="00042280"/>
    <w:rsid w:val="000C3692"/>
    <w:rsid w:val="000F28D5"/>
    <w:rsid w:val="001008E4"/>
    <w:rsid w:val="0010539A"/>
    <w:rsid w:val="00153CE1"/>
    <w:rsid w:val="00182F4E"/>
    <w:rsid w:val="001B168F"/>
    <w:rsid w:val="001C72D1"/>
    <w:rsid w:val="001E5A2C"/>
    <w:rsid w:val="0023584A"/>
    <w:rsid w:val="00242A2E"/>
    <w:rsid w:val="0024353A"/>
    <w:rsid w:val="00247DC3"/>
    <w:rsid w:val="00254110"/>
    <w:rsid w:val="00273139"/>
    <w:rsid w:val="002B19AF"/>
    <w:rsid w:val="002B687D"/>
    <w:rsid w:val="002B6FA9"/>
    <w:rsid w:val="00356B23"/>
    <w:rsid w:val="003C59B9"/>
    <w:rsid w:val="003C71A7"/>
    <w:rsid w:val="00415D79"/>
    <w:rsid w:val="004339F2"/>
    <w:rsid w:val="004360A1"/>
    <w:rsid w:val="004B67C9"/>
    <w:rsid w:val="00512926"/>
    <w:rsid w:val="005512F1"/>
    <w:rsid w:val="00576B2B"/>
    <w:rsid w:val="00584313"/>
    <w:rsid w:val="005C23B6"/>
    <w:rsid w:val="005C61AB"/>
    <w:rsid w:val="00604BDD"/>
    <w:rsid w:val="006228E5"/>
    <w:rsid w:val="00631371"/>
    <w:rsid w:val="006D7F38"/>
    <w:rsid w:val="006E0769"/>
    <w:rsid w:val="006E4492"/>
    <w:rsid w:val="006E7FCE"/>
    <w:rsid w:val="00721A39"/>
    <w:rsid w:val="007340B3"/>
    <w:rsid w:val="007432B6"/>
    <w:rsid w:val="007A333D"/>
    <w:rsid w:val="007A7FC3"/>
    <w:rsid w:val="00811328"/>
    <w:rsid w:val="008611F1"/>
    <w:rsid w:val="008877AD"/>
    <w:rsid w:val="00896548"/>
    <w:rsid w:val="00907F85"/>
    <w:rsid w:val="00913B02"/>
    <w:rsid w:val="009E14B6"/>
    <w:rsid w:val="00A27DA5"/>
    <w:rsid w:val="00A458B8"/>
    <w:rsid w:val="00AB191B"/>
    <w:rsid w:val="00AB658B"/>
    <w:rsid w:val="00AC04A1"/>
    <w:rsid w:val="00AC6196"/>
    <w:rsid w:val="00B479B4"/>
    <w:rsid w:val="00B60F31"/>
    <w:rsid w:val="00BA41D3"/>
    <w:rsid w:val="00BC4122"/>
    <w:rsid w:val="00C11C47"/>
    <w:rsid w:val="00C36EED"/>
    <w:rsid w:val="00C4593D"/>
    <w:rsid w:val="00C864AF"/>
    <w:rsid w:val="00C90FB4"/>
    <w:rsid w:val="00CA1939"/>
    <w:rsid w:val="00D04013"/>
    <w:rsid w:val="00D35CA6"/>
    <w:rsid w:val="00D4239D"/>
    <w:rsid w:val="00D54FD2"/>
    <w:rsid w:val="00D63AD4"/>
    <w:rsid w:val="00D84AC0"/>
    <w:rsid w:val="00DB3F25"/>
    <w:rsid w:val="00EB3059"/>
    <w:rsid w:val="00EB44DE"/>
    <w:rsid w:val="00EC3C46"/>
    <w:rsid w:val="00ED4285"/>
    <w:rsid w:val="00F50D0E"/>
    <w:rsid w:val="00F7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E5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6228E5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6228E5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6228E5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6228E5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6228E5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6228E5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6228E5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Arial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qFormat/>
    <w:rsid w:val="006228E5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Arial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qFormat/>
    <w:rsid w:val="006228E5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Arial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8E5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6228E5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28E5"/>
    <w:rPr>
      <w:rFonts w:ascii="Arial" w:eastAsia="Times New Roman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228E5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228E5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6228E5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228E5"/>
    <w:rPr>
      <w:rFonts w:ascii="Calibri Light" w:eastAsia="Arial" w:hAnsi="Calibri Light" w:cs="Times New Roman"/>
      <w:i/>
      <w:iCs/>
      <w:color w:val="1F4D7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228E5"/>
    <w:rPr>
      <w:rFonts w:ascii="Calibri Light" w:eastAsia="Arial" w:hAnsi="Calibri Light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228E5"/>
    <w:rPr>
      <w:rFonts w:ascii="Calibri Light" w:eastAsia="Arial" w:hAnsi="Calibri Light" w:cs="Times New Roman"/>
      <w:i/>
      <w:iCs/>
      <w:color w:val="272727"/>
      <w:sz w:val="21"/>
      <w:szCs w:val="21"/>
      <w:lang w:eastAsia="ru-RU"/>
    </w:rPr>
  </w:style>
  <w:style w:type="paragraph" w:customStyle="1" w:styleId="11">
    <w:name w:val="Заголовок оглавления1"/>
    <w:basedOn w:val="1"/>
    <w:next w:val="a"/>
    <w:rsid w:val="006228E5"/>
    <w:pPr>
      <w:spacing w:before="240" w:after="0" w:line="259" w:lineRule="auto"/>
      <w:outlineLvl w:val="9"/>
    </w:pPr>
    <w:rPr>
      <w:rFonts w:ascii="Calibri Light" w:eastAsia="Arial" w:hAnsi="Calibri Light" w:cs="Times New Roman"/>
      <w:color w:val="2E74B5"/>
      <w:sz w:val="32"/>
      <w:szCs w:val="32"/>
    </w:rPr>
  </w:style>
  <w:style w:type="paragraph" w:styleId="21">
    <w:name w:val="toc 2"/>
    <w:basedOn w:val="a"/>
    <w:next w:val="a"/>
    <w:autoRedefine/>
    <w:rsid w:val="006228E5"/>
    <w:pPr>
      <w:spacing w:after="100" w:line="259" w:lineRule="auto"/>
      <w:ind w:left="220"/>
    </w:pPr>
    <w:rPr>
      <w:rFonts w:ascii="Calibri" w:eastAsia="Arial" w:hAnsi="Calibri" w:cs="Times New Roman"/>
      <w:color w:val="auto"/>
    </w:rPr>
  </w:style>
  <w:style w:type="paragraph" w:styleId="12">
    <w:name w:val="toc 1"/>
    <w:basedOn w:val="a"/>
    <w:next w:val="a"/>
    <w:autoRedefine/>
    <w:rsid w:val="00512926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Times New Roman" w:eastAsia="Arial" w:hAnsi="Times New Roman" w:cs="Times New Roman"/>
      <w:noProof/>
      <w:color w:val="auto"/>
      <w:lang w:val="en-US"/>
    </w:rPr>
  </w:style>
  <w:style w:type="character" w:styleId="a3">
    <w:name w:val="Hyperlink"/>
    <w:basedOn w:val="a0"/>
    <w:rsid w:val="006228E5"/>
    <w:rPr>
      <w:rFonts w:cs="Times New Roman"/>
      <w:color w:val="0563C1"/>
      <w:u w:val="single"/>
    </w:rPr>
  </w:style>
  <w:style w:type="paragraph" w:customStyle="1" w:styleId="13">
    <w:name w:val="Без интервала1"/>
    <w:rsid w:val="006228E5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8E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228E5"/>
    <w:pPr>
      <w:ind w:left="720"/>
      <w:contextualSpacing/>
    </w:pPr>
    <w:rPr>
      <w:rFonts w:eastAsia="Arial"/>
    </w:rPr>
  </w:style>
  <w:style w:type="paragraph" w:customStyle="1" w:styleId="ConsPlusNormal">
    <w:name w:val="ConsPlusNormal"/>
    <w:rsid w:val="00622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228E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228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28E5"/>
    <w:pPr>
      <w:spacing w:line="240" w:lineRule="auto"/>
    </w:pPr>
    <w:rPr>
      <w:rFonts w:eastAsia="Arial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28E5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28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28E5"/>
    <w:rPr>
      <w:b/>
      <w:bCs/>
    </w:rPr>
  </w:style>
  <w:style w:type="character" w:customStyle="1" w:styleId="ad">
    <w:name w:val="Гипертекстовая ссылка"/>
    <w:basedOn w:val="a0"/>
    <w:uiPriority w:val="99"/>
    <w:rsid w:val="006228E5"/>
    <w:rPr>
      <w:color w:val="106BBE"/>
    </w:rPr>
  </w:style>
  <w:style w:type="paragraph" w:customStyle="1" w:styleId="formattexttopleveltext">
    <w:name w:val="formattext topleveltext"/>
    <w:basedOn w:val="a"/>
    <w:rsid w:val="006228E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e">
    <w:name w:val="Цветовое выделение"/>
    <w:uiPriority w:val="99"/>
    <w:rsid w:val="006228E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6228E5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eastAsiaTheme="minorHAnsi"/>
      <w:color w:val="auto"/>
      <w:sz w:val="24"/>
      <w:szCs w:val="24"/>
      <w:lang w:eastAsia="en-US"/>
    </w:rPr>
  </w:style>
  <w:style w:type="paragraph" w:customStyle="1" w:styleId="af0">
    <w:name w:val="Комментарий"/>
    <w:basedOn w:val="a"/>
    <w:next w:val="a"/>
    <w:uiPriority w:val="99"/>
    <w:rsid w:val="006228E5"/>
    <w:pPr>
      <w:autoSpaceDE w:val="0"/>
      <w:autoSpaceDN w:val="0"/>
      <w:adjustRightInd w:val="0"/>
      <w:spacing w:before="75" w:line="240" w:lineRule="auto"/>
      <w:ind w:left="170"/>
      <w:jc w:val="both"/>
    </w:pPr>
    <w:rPr>
      <w:rFonts w:eastAsiaTheme="minorHAnsi"/>
      <w:color w:val="353842"/>
      <w:sz w:val="24"/>
      <w:szCs w:val="24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6228E5"/>
    <w:rPr>
      <w:i/>
      <w:iCs/>
    </w:rPr>
  </w:style>
  <w:style w:type="paragraph" w:styleId="af2">
    <w:name w:val="header"/>
    <w:basedOn w:val="a"/>
    <w:link w:val="af3"/>
    <w:uiPriority w:val="99"/>
    <w:unhideWhenUsed/>
    <w:rsid w:val="006228E5"/>
    <w:pPr>
      <w:tabs>
        <w:tab w:val="center" w:pos="4677"/>
        <w:tab w:val="right" w:pos="9355"/>
      </w:tabs>
      <w:spacing w:line="240" w:lineRule="auto"/>
    </w:pPr>
    <w:rPr>
      <w:rFonts w:eastAsia="Arial"/>
    </w:rPr>
  </w:style>
  <w:style w:type="character" w:customStyle="1" w:styleId="af3">
    <w:name w:val="Верхний колонтитул Знак"/>
    <w:basedOn w:val="a0"/>
    <w:link w:val="af2"/>
    <w:uiPriority w:val="99"/>
    <w:rsid w:val="006228E5"/>
    <w:rPr>
      <w:rFonts w:ascii="Arial" w:eastAsia="Arial" w:hAnsi="Arial" w:cs="Arial"/>
      <w:color w:val="000000"/>
      <w:lang w:eastAsia="ru-RU"/>
    </w:rPr>
  </w:style>
  <w:style w:type="paragraph" w:styleId="af4">
    <w:name w:val="footer"/>
    <w:basedOn w:val="a"/>
    <w:link w:val="af5"/>
    <w:uiPriority w:val="99"/>
    <w:unhideWhenUsed/>
    <w:rsid w:val="006228E5"/>
    <w:pPr>
      <w:tabs>
        <w:tab w:val="center" w:pos="4677"/>
        <w:tab w:val="right" w:pos="9355"/>
      </w:tabs>
      <w:spacing w:line="240" w:lineRule="auto"/>
    </w:pPr>
    <w:rPr>
      <w:rFonts w:eastAsia="Arial"/>
    </w:rPr>
  </w:style>
  <w:style w:type="character" w:customStyle="1" w:styleId="af5">
    <w:name w:val="Нижний колонтитул Знак"/>
    <w:basedOn w:val="a0"/>
    <w:link w:val="af4"/>
    <w:uiPriority w:val="99"/>
    <w:rsid w:val="006228E5"/>
    <w:rPr>
      <w:rFonts w:ascii="Arial" w:eastAsia="Arial" w:hAnsi="Arial" w:cs="Arial"/>
      <w:color w:val="000000"/>
      <w:lang w:eastAsia="ru-RU"/>
    </w:rPr>
  </w:style>
  <w:style w:type="character" w:styleId="af6">
    <w:name w:val="Strong"/>
    <w:basedOn w:val="a0"/>
    <w:uiPriority w:val="22"/>
    <w:qFormat/>
    <w:rsid w:val="00896548"/>
    <w:rPr>
      <w:b/>
      <w:bCs/>
    </w:rPr>
  </w:style>
  <w:style w:type="paragraph" w:customStyle="1" w:styleId="14">
    <w:name w:val="Абзац списка1"/>
    <w:basedOn w:val="a"/>
    <w:rsid w:val="00EC3C46"/>
    <w:pPr>
      <w:spacing w:after="200"/>
      <w:ind w:left="720"/>
      <w:contextualSpacing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consultantplus://offline/ref=2CA25991AD7222ADE4E803A786B7C88A8E75CAAE0DF32A4CAD62717A64SBO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A25991AD7222ADE4E803A786B7C88A8E75CAAE0DF32A4CAD62717A64SBO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A25991AD7222ADE4E803A786B7C88A8E75CAAE0DF32A4CAD62717A64SBOF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CA25991AD7222ADE4E803A786B7C88A8E75CAAE0DF32A4CAD62717A64SBOF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504.0" TargetMode="External"/><Relationship Id="rId14" Type="http://schemas.openxmlformats.org/officeDocument/2006/relationships/hyperlink" Target="garantF1://4303580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D3118-1681-4089-A4FB-06716918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54</Pages>
  <Words>35285</Words>
  <Characters>201131</Characters>
  <Application>Microsoft Office Word</Application>
  <DocSecurity>0</DocSecurity>
  <Lines>1676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ПК_01</dc:creator>
  <cp:lastModifiedBy>1</cp:lastModifiedBy>
  <cp:revision>11</cp:revision>
  <cp:lastPrinted>2019-04-17T04:40:00Z</cp:lastPrinted>
  <dcterms:created xsi:type="dcterms:W3CDTF">2017-08-03T08:11:00Z</dcterms:created>
  <dcterms:modified xsi:type="dcterms:W3CDTF">2020-03-17T12:37:00Z</dcterms:modified>
</cp:coreProperties>
</file>