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36" w:rsidRPr="00E16F36" w:rsidRDefault="00E16F36" w:rsidP="00E1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  <w:r w:rsidRPr="00E16F36">
        <w:rPr>
          <w:rStyle w:val="apple-converted-space"/>
          <w:rFonts w:ascii="Times New Roman" w:hAnsi="Times New Roman" w:cs="Times New Roman"/>
          <w:b/>
          <w:sz w:val="32"/>
          <w:szCs w:val="32"/>
        </w:rPr>
        <w:t>ИНФОРМАЦИЯ ДЛЯ НАСЕЛЕНИЯ</w:t>
      </w:r>
    </w:p>
    <w:p w:rsidR="00E16F36" w:rsidRPr="002C7DCB" w:rsidRDefault="00E16F36" w:rsidP="00E1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pple-converted-space"/>
          <w:rFonts w:ascii="Tahoma" w:hAnsi="Tahoma" w:cs="Tahoma"/>
          <w:sz w:val="32"/>
          <w:szCs w:val="32"/>
        </w:rPr>
      </w:pPr>
    </w:p>
    <w:p w:rsidR="00E16F36" w:rsidRDefault="00E16F36" w:rsidP="00E1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pple-converted-space"/>
          <w:rFonts w:ascii="Tahoma" w:hAnsi="Tahoma" w:cs="Tahoma"/>
          <w:color w:val="555555"/>
          <w:sz w:val="21"/>
          <w:szCs w:val="21"/>
        </w:rPr>
        <w:t> 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 обеспечения устойчивого развития территорий и достижения нормативов минимальной обеспеченности населения площадью торговых объектов, на основании проведенного анализа фактического размещения  нестационарных торговых объектов и их потребности</w:t>
      </w:r>
      <w:r w:rsidRPr="00B90512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п. 6 </w:t>
      </w:r>
      <w:hyperlink r:id="rId4" w:history="1">
        <w:r w:rsidRPr="00E16F36">
          <w:rPr>
            <w:rFonts w:ascii="Times New Roman" w:hAnsi="Times New Roman" w:cs="Times New Roman"/>
            <w:sz w:val="26"/>
            <w:szCs w:val="26"/>
          </w:rPr>
          <w:t>прика</w:t>
        </w:r>
        <w:r>
          <w:rPr>
            <w:rFonts w:ascii="Times New Roman" w:hAnsi="Times New Roman" w:cs="Times New Roman"/>
            <w:sz w:val="26"/>
            <w:szCs w:val="26"/>
          </w:rPr>
          <w:t>за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B90512">
        <w:rPr>
          <w:rFonts w:ascii="Times New Roman" w:hAnsi="Times New Roman" w:cs="Times New Roman"/>
          <w:sz w:val="26"/>
          <w:szCs w:val="26"/>
        </w:rPr>
        <w:t xml:space="preserve">инистерства конкурентной политики и тарифов Калужской области от 09.11.2010 N 543 "О порядке разработки и утверждения органом местного самоуправления схемы размещения нестационарных торговых объектов на территории муниципальных </w:t>
      </w:r>
      <w:r>
        <w:rPr>
          <w:rFonts w:ascii="Times New Roman" w:hAnsi="Times New Roman" w:cs="Times New Roman"/>
          <w:sz w:val="26"/>
          <w:szCs w:val="26"/>
        </w:rPr>
        <w:t>образований Калужской области</w:t>
      </w:r>
      <w:proofErr w:type="gramEnd"/>
      <w:r w:rsidRPr="0071718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1718C">
        <w:rPr>
          <w:rFonts w:ascii="Times New Roman" w:hAnsi="Times New Roman" w:cs="Times New Roman"/>
          <w:color w:val="555555"/>
          <w:sz w:val="26"/>
          <w:szCs w:val="26"/>
        </w:rPr>
        <w:t xml:space="preserve"> </w:t>
      </w:r>
      <w:r w:rsidRPr="0071718C">
        <w:rPr>
          <w:rFonts w:ascii="Times New Roman" w:hAnsi="Times New Roman" w:cs="Times New Roman"/>
          <w:sz w:val="26"/>
          <w:szCs w:val="26"/>
        </w:rPr>
        <w:t>на данной  странице опубликован</w:t>
      </w:r>
      <w:r>
        <w:rPr>
          <w:rFonts w:ascii="Times New Roman" w:hAnsi="Times New Roman" w:cs="Times New Roman"/>
          <w:sz w:val="26"/>
          <w:szCs w:val="26"/>
        </w:rPr>
        <w:t xml:space="preserve">а новая редакция </w:t>
      </w:r>
      <w:r w:rsidRPr="0071718C">
        <w:rPr>
          <w:rFonts w:ascii="Times New Roman" w:hAnsi="Times New Roman" w:cs="Times New Roman"/>
          <w:sz w:val="26"/>
          <w:szCs w:val="26"/>
        </w:rPr>
        <w:t xml:space="preserve"> схемы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71718C">
        <w:rPr>
          <w:rFonts w:ascii="Times New Roman" w:hAnsi="Times New Roman" w:cs="Times New Roman"/>
          <w:sz w:val="26"/>
          <w:szCs w:val="26"/>
        </w:rPr>
        <w:t xml:space="preserve"> «Поселок </w:t>
      </w:r>
      <w:proofErr w:type="spellStart"/>
      <w:r w:rsidRPr="0071718C">
        <w:rPr>
          <w:rFonts w:ascii="Times New Roman" w:hAnsi="Times New Roman" w:cs="Times New Roman"/>
          <w:sz w:val="26"/>
          <w:szCs w:val="26"/>
        </w:rPr>
        <w:t>Воротынск</w:t>
      </w:r>
      <w:proofErr w:type="spellEnd"/>
      <w:r w:rsidRPr="0071718C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с целью </w:t>
      </w:r>
      <w:r w:rsidRPr="0071718C">
        <w:rPr>
          <w:rFonts w:ascii="Times New Roman" w:hAnsi="Times New Roman" w:cs="Times New Roman"/>
          <w:sz w:val="26"/>
          <w:szCs w:val="26"/>
        </w:rPr>
        <w:t xml:space="preserve">общественного </w:t>
      </w:r>
      <w:r>
        <w:rPr>
          <w:rFonts w:ascii="Times New Roman" w:hAnsi="Times New Roman" w:cs="Times New Roman"/>
          <w:sz w:val="26"/>
          <w:szCs w:val="26"/>
        </w:rPr>
        <w:t xml:space="preserve"> ознакомления и обсуждения</w:t>
      </w:r>
      <w:r w:rsidRPr="0071718C">
        <w:rPr>
          <w:rFonts w:ascii="Times New Roman" w:hAnsi="Times New Roman" w:cs="Times New Roman"/>
          <w:sz w:val="26"/>
          <w:szCs w:val="26"/>
        </w:rPr>
        <w:t>.</w:t>
      </w:r>
    </w:p>
    <w:p w:rsidR="00E16F36" w:rsidRPr="0071718C" w:rsidRDefault="00E16F36" w:rsidP="00E1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6070" w:rsidRPr="00284E66" w:rsidRDefault="005E6070" w:rsidP="005E6070">
      <w:pPr>
        <w:pStyle w:val="ConsPlusTitle"/>
        <w:jc w:val="center"/>
        <w:rPr>
          <w:rFonts w:ascii="Times New Roman" w:hAnsi="Times New Roman" w:cs="Times New Roman"/>
        </w:rPr>
      </w:pPr>
      <w:r w:rsidRPr="00284E66">
        <w:rPr>
          <w:rFonts w:ascii="Times New Roman" w:hAnsi="Times New Roman" w:cs="Times New Roman"/>
        </w:rPr>
        <w:t>СХЕМА</w:t>
      </w:r>
    </w:p>
    <w:p w:rsidR="005E6070" w:rsidRPr="00284E66" w:rsidRDefault="005E6070" w:rsidP="005E6070">
      <w:pPr>
        <w:pStyle w:val="ConsPlusTitle"/>
        <w:jc w:val="center"/>
        <w:rPr>
          <w:rFonts w:ascii="Times New Roman" w:hAnsi="Times New Roman" w:cs="Times New Roman"/>
        </w:rPr>
      </w:pPr>
      <w:r w:rsidRPr="00284E66">
        <w:rPr>
          <w:rFonts w:ascii="Times New Roman" w:hAnsi="Times New Roman" w:cs="Times New Roman"/>
        </w:rPr>
        <w:t>РАЗМЕЩЕНИЯ НЕСТАЦИОНАРНЫХ ТОРГОВЫХ ОБЪЕКТОВ НА ТЕРРИТОРИИ</w:t>
      </w:r>
    </w:p>
    <w:p w:rsidR="005E6070" w:rsidRPr="00284E66" w:rsidRDefault="005E6070" w:rsidP="005E6070">
      <w:pPr>
        <w:pStyle w:val="ConsPlusTitle"/>
        <w:jc w:val="center"/>
        <w:rPr>
          <w:rFonts w:ascii="Times New Roman" w:hAnsi="Times New Roman" w:cs="Times New Roman"/>
        </w:rPr>
      </w:pPr>
      <w:r w:rsidRPr="00284E66">
        <w:rPr>
          <w:rFonts w:ascii="Times New Roman" w:hAnsi="Times New Roman" w:cs="Times New Roman"/>
        </w:rPr>
        <w:t>ГОРОДСКОГО ПОСЕЛЕНИЯ "ПОСЕЛОК ВОРОТЫНСК"</w:t>
      </w:r>
      <w:r w:rsidR="005E1C52">
        <w:rPr>
          <w:rFonts w:ascii="Times New Roman" w:hAnsi="Times New Roman" w:cs="Times New Roman"/>
        </w:rPr>
        <w:t xml:space="preserve"> (новая редакция)</w:t>
      </w:r>
    </w:p>
    <w:p w:rsidR="005E6070" w:rsidRDefault="005E6070" w:rsidP="005E6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4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400"/>
        <w:gridCol w:w="1200"/>
        <w:gridCol w:w="900"/>
        <w:gridCol w:w="800"/>
        <w:gridCol w:w="1000"/>
        <w:gridCol w:w="900"/>
        <w:gridCol w:w="700"/>
        <w:gridCol w:w="700"/>
        <w:gridCol w:w="1300"/>
        <w:gridCol w:w="900"/>
        <w:gridCol w:w="400"/>
        <w:gridCol w:w="400"/>
        <w:gridCol w:w="400"/>
        <w:gridCol w:w="1392"/>
        <w:gridCol w:w="1600"/>
      </w:tblGrid>
      <w:tr w:rsidR="005E6070" w:rsidRPr="0029048C" w:rsidTr="00242559">
        <w:trPr>
          <w:trHeight w:val="32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9048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9048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9048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Место нахождения НТО </w:t>
            </w:r>
            <w:r w:rsidRPr="002904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(адресный ориентир)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Pr="002904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НТО по  </w:t>
            </w:r>
            <w:r w:rsidRPr="002904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адресному </w:t>
            </w:r>
            <w:r w:rsidRPr="002904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ориентиру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>Размер площади</w:t>
            </w:r>
          </w:p>
        </w:tc>
        <w:tc>
          <w:tcPr>
            <w:tcW w:w="6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Тип НТО                         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>Группа товаров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    Срок     </w:t>
            </w:r>
            <w:r w:rsidRPr="002904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осуществления </w:t>
            </w:r>
            <w:r w:rsidRPr="002904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торговой   </w:t>
            </w:r>
            <w:r w:rsidRPr="002904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деятельности </w:t>
            </w:r>
            <w:r w:rsidRPr="002904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в месте    </w:t>
            </w:r>
            <w:r w:rsidRPr="0029048C">
              <w:rPr>
                <w:rFonts w:ascii="Times New Roman" w:hAnsi="Times New Roman" w:cs="Times New Roman"/>
                <w:sz w:val="16"/>
                <w:szCs w:val="16"/>
              </w:rPr>
              <w:br/>
              <w:t>размещения НТО</w:t>
            </w:r>
          </w:p>
        </w:tc>
      </w:tr>
      <w:tr w:rsidR="005E6070" w:rsidRPr="0029048C" w:rsidTr="00242559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048C"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r w:rsidRPr="0029048C">
              <w:rPr>
                <w:rFonts w:ascii="Times New Roman" w:hAnsi="Times New Roman" w:cs="Times New Roman"/>
                <w:sz w:val="16"/>
                <w:szCs w:val="16"/>
              </w:rPr>
              <w:br/>
              <w:t>участка</w:t>
            </w: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НТО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>павильон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>палатка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>киоск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>лоток</w:t>
            </w:r>
          </w:p>
        </w:tc>
        <w:tc>
          <w:tcPr>
            <w:tcW w:w="34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       др. виды НТО        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070" w:rsidRPr="0029048C" w:rsidTr="00242559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>автоприцеп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торг</w:t>
            </w:r>
            <w:proofErr w:type="gramStart"/>
            <w:r w:rsidRPr="002904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48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29048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Pr="0029048C">
              <w:rPr>
                <w:rFonts w:ascii="Times New Roman" w:hAnsi="Times New Roman" w:cs="Times New Roman"/>
                <w:sz w:val="16"/>
                <w:szCs w:val="16"/>
              </w:rPr>
              <w:t>втомат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070" w:rsidRPr="0029048C" w:rsidTr="00242559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         2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   3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  4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 5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  6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  7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 8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 9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   10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 11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     15  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     16      </w:t>
            </w:r>
          </w:p>
        </w:tc>
      </w:tr>
      <w:tr w:rsidR="005E6070" w:rsidRPr="0029048C" w:rsidTr="00242559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Ул. Школьная, д.3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продтовары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9048C" w:rsidRDefault="005E6070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B4D1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B4D1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B4D1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</w:tr>
      <w:tr w:rsidR="00E16F36" w:rsidRPr="0029048C" w:rsidTr="00242559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B4D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29048C">
              <w:rPr>
                <w:rFonts w:ascii="Times New Roman" w:hAnsi="Times New Roman" w:cs="Times New Roman"/>
                <w:sz w:val="16"/>
                <w:szCs w:val="16"/>
              </w:rPr>
              <w:t>Школьна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районе д.22 и 26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4B4D1F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1C1594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5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итьевая вода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12218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01.01.2018г.</w:t>
            </w:r>
          </w:p>
        </w:tc>
      </w:tr>
      <w:tr w:rsidR="00E16F36" w:rsidRPr="0029048C" w:rsidTr="00242559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</w:t>
            </w: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игрушки</w:t>
            </w: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A67B6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67B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A67B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A67B6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E16F36" w:rsidRPr="0029048C" w:rsidTr="00242559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</w:t>
            </w: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5E60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29048C">
              <w:rPr>
                <w:rFonts w:ascii="Times New Roman" w:hAnsi="Times New Roman" w:cs="Times New Roman"/>
                <w:sz w:val="16"/>
                <w:szCs w:val="16"/>
              </w:rPr>
              <w:t>Школьна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районе рынка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Смешанная группа товаров</w:t>
            </w: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19.06.2020г.</w:t>
            </w: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</w:tr>
      <w:tr w:rsidR="00E16F36" w:rsidRPr="0029048C" w:rsidTr="00242559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Default="00E16F3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Default="00E16F3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Сиреневый бульвар, в районе </w:t>
            </w:r>
          </w:p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1C1594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1633F2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1633F2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Default="00E16F3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молоко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Default="00E16F36" w:rsidP="00A67B6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</w:t>
            </w:r>
            <w:r w:rsidR="00A67B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.2018г.</w:t>
            </w:r>
          </w:p>
        </w:tc>
      </w:tr>
      <w:tr w:rsidR="00E16F36" w:rsidRPr="0029048C" w:rsidTr="00242559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Default="00E16F3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Сиреневый бульвар, в районе </w:t>
            </w:r>
          </w:p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>д. 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1C1594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5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1633F2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1633F2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хлеб, хлебобулочные изделия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01.01.2023г.</w:t>
            </w:r>
          </w:p>
        </w:tc>
      </w:tr>
      <w:tr w:rsidR="00E16F36" w:rsidRPr="0029048C" w:rsidTr="00242559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29048C">
              <w:rPr>
                <w:rFonts w:ascii="Times New Roman" w:hAnsi="Times New Roman" w:cs="Times New Roman"/>
                <w:sz w:val="16"/>
                <w:szCs w:val="16"/>
              </w:rPr>
              <w:t>Промышленная</w:t>
            </w:r>
            <w:proofErr w:type="gramEnd"/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районе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пождепо</w:t>
            </w:r>
            <w:proofErr w:type="spellEnd"/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ечатная продукция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05.07.2017г.</w:t>
            </w:r>
          </w:p>
        </w:tc>
      </w:tr>
      <w:tr w:rsidR="00E16F36" w:rsidRPr="0029048C" w:rsidTr="00242559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5E1C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29048C">
              <w:rPr>
                <w:rFonts w:ascii="Times New Roman" w:hAnsi="Times New Roman" w:cs="Times New Roman"/>
                <w:sz w:val="16"/>
                <w:szCs w:val="16"/>
              </w:rPr>
              <w:t>Березовая</w:t>
            </w:r>
            <w:proofErr w:type="gramEnd"/>
            <w:r w:rsidRPr="0029048C">
              <w:rPr>
                <w:rFonts w:ascii="Times New Roman" w:hAnsi="Times New Roman" w:cs="Times New Roman"/>
                <w:sz w:val="16"/>
                <w:szCs w:val="16"/>
              </w:rPr>
              <w:t>, в районе д.8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услуг сотовой связи</w:t>
            </w: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22.12.2021г.</w:t>
            </w: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</w:tr>
      <w:tr w:rsidR="00E16F36" w:rsidRPr="0029048C" w:rsidTr="00242559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29048C">
              <w:rPr>
                <w:rFonts w:ascii="Times New Roman" w:hAnsi="Times New Roman" w:cs="Times New Roman"/>
                <w:sz w:val="16"/>
                <w:szCs w:val="16"/>
              </w:rPr>
              <w:t>Березовая</w:t>
            </w:r>
            <w:proofErr w:type="gramEnd"/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, в районе д. 6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1633F2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ондитерские изделия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36" w:rsidRPr="0029048C" w:rsidRDefault="00E16F36" w:rsidP="00E16F3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01.01.2018г.</w:t>
            </w:r>
          </w:p>
        </w:tc>
      </w:tr>
      <w:tr w:rsidR="00E16F36" w:rsidRPr="0029048C" w:rsidTr="00242559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36" w:rsidRPr="001633F2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3F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ечатная продукция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11.04.2017г.</w:t>
            </w:r>
          </w:p>
        </w:tc>
      </w:tr>
      <w:tr w:rsidR="00E16F36" w:rsidRPr="0029048C" w:rsidTr="00242559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>Ул. 50 лет Победы</w:t>
            </w:r>
          </w:p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>Остановочный павильон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36" w:rsidRPr="001C1594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5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36" w:rsidRPr="00EB08F6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36" w:rsidRPr="00EB08F6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продтовары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36" w:rsidRPr="0029048C" w:rsidRDefault="00E16F3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26.08.2020г.</w:t>
            </w:r>
          </w:p>
        </w:tc>
      </w:tr>
      <w:tr w:rsidR="00883CC6" w:rsidRPr="0029048C" w:rsidTr="00242559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Default="00883CC6" w:rsidP="005E1C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Default="00883CC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Площадка за остановочным павильоном в районе ТБЦ</w:t>
            </w:r>
          </w:p>
          <w:p w:rsidR="00883CC6" w:rsidRPr="0029048C" w:rsidRDefault="00883CC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50 лет Победы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Default="00883CC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Сезонные  овощные, бахчевые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12218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01.01.2018г.</w:t>
            </w:r>
          </w:p>
        </w:tc>
      </w:tr>
      <w:tr w:rsidR="00883CC6" w:rsidRPr="0029048C" w:rsidTr="00242559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Default="00883CC6" w:rsidP="005E1C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Default="00883CC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Продажа цветов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Default="00883CC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01.01.2023г.</w:t>
            </w:r>
          </w:p>
        </w:tc>
      </w:tr>
      <w:tr w:rsidR="00883CC6" w:rsidRPr="0029048C" w:rsidTr="00242559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Default="00883CC6" w:rsidP="005E1C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Default="00883CC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Default="00883CC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Смешанная группа товаров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Default="00883CC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01.01.2023г.</w:t>
            </w:r>
          </w:p>
        </w:tc>
      </w:tr>
      <w:tr w:rsidR="00883CC6" w:rsidRPr="0029048C" w:rsidTr="00242559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5E1C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в районе  автостоянки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1C1594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01.01.2018г.</w:t>
            </w:r>
          </w:p>
        </w:tc>
      </w:tr>
      <w:tr w:rsidR="00883CC6" w:rsidRPr="0029048C" w:rsidTr="00242559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6" w:rsidRPr="0029048C" w:rsidRDefault="00883CC6" w:rsidP="005E1C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Центральная, в </w:t>
            </w: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районе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«Веста»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запчасти</w:t>
            </w:r>
            <w:r w:rsidRPr="0029048C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6" w:rsidRPr="0029048C" w:rsidRDefault="00883CC6" w:rsidP="0024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18.01.2017г.</w:t>
            </w:r>
            <w:r w:rsidRPr="002904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</w:t>
            </w:r>
          </w:p>
        </w:tc>
      </w:tr>
    </w:tbl>
    <w:p w:rsidR="005E6070" w:rsidRDefault="005E6070" w:rsidP="0068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4CFA" w:rsidRDefault="00684CFA" w:rsidP="00684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Размещена 0</w:t>
      </w:r>
      <w:r w:rsidR="00A67B6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.10.2017г.</w:t>
      </w:r>
    </w:p>
    <w:p w:rsidR="005E6070" w:rsidRDefault="005E6070" w:rsidP="005E6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E5BF1" w:rsidRDefault="009E5BF1"/>
    <w:sectPr w:rsidR="009E5BF1" w:rsidSect="005E60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6070"/>
    <w:rsid w:val="000D14BD"/>
    <w:rsid w:val="00105A5E"/>
    <w:rsid w:val="00433B89"/>
    <w:rsid w:val="005E1C52"/>
    <w:rsid w:val="005E6070"/>
    <w:rsid w:val="00684CFA"/>
    <w:rsid w:val="00883CC6"/>
    <w:rsid w:val="009E5BF1"/>
    <w:rsid w:val="00A67B6E"/>
    <w:rsid w:val="00AB3268"/>
    <w:rsid w:val="00E1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60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E60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rmal (Web)"/>
    <w:basedOn w:val="a"/>
    <w:uiPriority w:val="99"/>
    <w:semiHidden/>
    <w:unhideWhenUsed/>
    <w:rsid w:val="00E1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6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73888926A563E1C92B24E06CEACC32B25494DA09E07AFB66484B87DB97AE8F49CDE94BCF2314369931349g8J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Barakshina</dc:creator>
  <cp:lastModifiedBy>Barakshina</cp:lastModifiedBy>
  <cp:revision>7</cp:revision>
  <dcterms:created xsi:type="dcterms:W3CDTF">2017-10-10T06:46:00Z</dcterms:created>
  <dcterms:modified xsi:type="dcterms:W3CDTF">2017-10-11T06:47:00Z</dcterms:modified>
</cp:coreProperties>
</file>