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8740FF" w:rsidTr="00BF64D2">
        <w:tc>
          <w:tcPr>
            <w:tcW w:w="9570" w:type="dxa"/>
          </w:tcPr>
          <w:p w:rsidR="008740FF" w:rsidRPr="002C56C9" w:rsidRDefault="008740FF" w:rsidP="00BF64D2">
            <w:pPr>
              <w:pStyle w:val="1"/>
              <w:jc w:val="center"/>
              <w:rPr>
                <w:b w:val="0"/>
                <w:szCs w:val="28"/>
              </w:rPr>
            </w:pPr>
            <w:r>
              <w:rPr>
                <w:szCs w:val="28"/>
              </w:rPr>
              <w:t>ПОСТАНОВЛЕНИЕ</w:t>
            </w:r>
          </w:p>
        </w:tc>
      </w:tr>
      <w:tr w:rsidR="008740FF" w:rsidTr="00BF64D2">
        <w:tc>
          <w:tcPr>
            <w:tcW w:w="9570" w:type="dxa"/>
          </w:tcPr>
          <w:p w:rsidR="008740FF" w:rsidRPr="002C56C9" w:rsidRDefault="008740FF" w:rsidP="00BF6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АДМИНИСТРАЦИИ </w:t>
            </w:r>
          </w:p>
        </w:tc>
      </w:tr>
      <w:tr w:rsidR="008740FF" w:rsidTr="00BF64D2">
        <w:tc>
          <w:tcPr>
            <w:tcW w:w="9570" w:type="dxa"/>
          </w:tcPr>
          <w:p w:rsidR="008740FF" w:rsidRPr="002C56C9" w:rsidRDefault="008740FF" w:rsidP="00BF6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ГОРОДСКОГО ПОСЕЛЕНИЯ</w:t>
            </w:r>
          </w:p>
        </w:tc>
      </w:tr>
      <w:tr w:rsidR="008740FF" w:rsidTr="00BF64D2">
        <w:tc>
          <w:tcPr>
            <w:tcW w:w="9570" w:type="dxa"/>
          </w:tcPr>
          <w:p w:rsidR="008740FF" w:rsidRPr="002C56C9" w:rsidRDefault="008740FF" w:rsidP="00BF64D2">
            <w:pPr>
              <w:pStyle w:val="1"/>
              <w:jc w:val="center"/>
              <w:rPr>
                <w:b w:val="0"/>
                <w:szCs w:val="28"/>
              </w:rPr>
            </w:pPr>
            <w:r w:rsidRPr="00BE113C">
              <w:t>«ПОСЕЛОК ВОРОТЫНСК»</w:t>
            </w:r>
          </w:p>
        </w:tc>
      </w:tr>
      <w:tr w:rsidR="008740FF" w:rsidTr="00BF64D2">
        <w:tc>
          <w:tcPr>
            <w:tcW w:w="9570" w:type="dxa"/>
          </w:tcPr>
          <w:p w:rsidR="008740FF" w:rsidRPr="002C56C9" w:rsidRDefault="008740FF" w:rsidP="00BF64D2">
            <w:pPr>
              <w:pStyle w:val="1"/>
              <w:jc w:val="center"/>
              <w:rPr>
                <w:b w:val="0"/>
                <w:szCs w:val="28"/>
              </w:rPr>
            </w:pPr>
          </w:p>
        </w:tc>
      </w:tr>
      <w:tr w:rsidR="008740FF" w:rsidTr="00BF64D2">
        <w:tc>
          <w:tcPr>
            <w:tcW w:w="9570" w:type="dxa"/>
          </w:tcPr>
          <w:p w:rsidR="008740FF" w:rsidRPr="002C56C9" w:rsidRDefault="008740FF" w:rsidP="00BF64D2">
            <w:pPr>
              <w:jc w:val="center"/>
              <w:rPr>
                <w:b/>
                <w:sz w:val="28"/>
                <w:szCs w:val="28"/>
              </w:rPr>
            </w:pPr>
            <w:r w:rsidRPr="002C56C9">
              <w:rPr>
                <w:b/>
                <w:sz w:val="28"/>
              </w:rPr>
              <w:t>Калужской области</w:t>
            </w:r>
          </w:p>
        </w:tc>
      </w:tr>
    </w:tbl>
    <w:p w:rsidR="008740FF" w:rsidRDefault="008740FF" w:rsidP="008740FF">
      <w:pPr>
        <w:pStyle w:val="1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644"/>
        <w:gridCol w:w="3167"/>
        <w:gridCol w:w="3197"/>
      </w:tblGrid>
      <w:tr w:rsidR="008740FF" w:rsidRPr="004C3213" w:rsidTr="00BF64D2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40FF" w:rsidRPr="004C3213" w:rsidRDefault="008740FF" w:rsidP="00BF64D2">
            <w:pPr>
              <w:rPr>
                <w:b/>
                <w:sz w:val="28"/>
                <w:szCs w:val="28"/>
              </w:rPr>
            </w:pPr>
            <w:r w:rsidRPr="004C3213">
              <w:rPr>
                <w:b/>
                <w:sz w:val="28"/>
                <w:szCs w:val="28"/>
              </w:rPr>
              <w:t xml:space="preserve">от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8740FF" w:rsidRPr="004C3213" w:rsidRDefault="008740FF" w:rsidP="00BF64D2">
            <w:pPr>
              <w:rPr>
                <w:b/>
                <w:sz w:val="28"/>
                <w:szCs w:val="28"/>
              </w:rPr>
            </w:pPr>
            <w:r w:rsidRPr="004C3213">
              <w:rPr>
                <w:b/>
                <w:sz w:val="28"/>
                <w:szCs w:val="28"/>
              </w:rPr>
              <w:t>20.07.2020 г.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8740FF" w:rsidRPr="004C3213" w:rsidRDefault="008740FF" w:rsidP="00BF64D2">
            <w:pPr>
              <w:jc w:val="center"/>
              <w:rPr>
                <w:b/>
                <w:sz w:val="28"/>
                <w:szCs w:val="28"/>
              </w:rPr>
            </w:pPr>
            <w:r w:rsidRPr="004C3213">
              <w:rPr>
                <w:b/>
                <w:sz w:val="28"/>
                <w:szCs w:val="28"/>
              </w:rPr>
              <w:t>пос. Воротынск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740FF" w:rsidRPr="004C3213" w:rsidRDefault="008740FF" w:rsidP="00BF64D2">
            <w:pPr>
              <w:jc w:val="right"/>
              <w:rPr>
                <w:b/>
                <w:sz w:val="28"/>
                <w:szCs w:val="28"/>
              </w:rPr>
            </w:pPr>
            <w:r w:rsidRPr="004C3213">
              <w:rPr>
                <w:b/>
                <w:sz w:val="28"/>
                <w:szCs w:val="28"/>
              </w:rPr>
              <w:t xml:space="preserve">№ 179  </w:t>
            </w:r>
          </w:p>
        </w:tc>
      </w:tr>
      <w:tr w:rsidR="008740FF" w:rsidRPr="002C56C9" w:rsidTr="00BF64D2"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0FF" w:rsidRPr="005446F7" w:rsidRDefault="008740FF" w:rsidP="00BF64D2">
            <w:pPr>
              <w:rPr>
                <w:b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8740FF" w:rsidRPr="005446F7" w:rsidRDefault="008740FF" w:rsidP="00BF6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740FF" w:rsidRPr="002C56C9" w:rsidRDefault="008740FF" w:rsidP="00BF64D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740FF" w:rsidRPr="00AD5194" w:rsidTr="00BF64D2">
        <w:tc>
          <w:tcPr>
            <w:tcW w:w="6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0FF" w:rsidRPr="00AD5194" w:rsidRDefault="008740FF" w:rsidP="00BF64D2">
            <w:pPr>
              <w:jc w:val="both"/>
              <w:rPr>
                <w:b/>
                <w:sz w:val="24"/>
                <w:szCs w:val="24"/>
              </w:rPr>
            </w:pPr>
            <w:r w:rsidRPr="00AD5194">
              <w:rPr>
                <w:b/>
                <w:i/>
                <w:sz w:val="24"/>
                <w:szCs w:val="24"/>
              </w:rPr>
              <w:t xml:space="preserve">О выделении и оборудовании специальных мест для размещения печатных предвыборных агитационных материалов </w:t>
            </w:r>
            <w:r>
              <w:rPr>
                <w:b/>
                <w:i/>
                <w:sz w:val="24"/>
                <w:szCs w:val="24"/>
              </w:rPr>
              <w:t xml:space="preserve">при подготовке и проведении </w:t>
            </w:r>
            <w:proofErr w:type="gramStart"/>
            <w:r>
              <w:rPr>
                <w:b/>
                <w:i/>
                <w:sz w:val="24"/>
                <w:szCs w:val="24"/>
              </w:rPr>
              <w:t>выборов депутатов представительных органов местного самоуправления четвертого созыва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D5194">
              <w:rPr>
                <w:b/>
                <w:i/>
                <w:sz w:val="24"/>
                <w:szCs w:val="24"/>
              </w:rPr>
              <w:t>на территории ГП «Поселок Воротынск»</w:t>
            </w:r>
            <w:r>
              <w:rPr>
                <w:b/>
                <w:i/>
                <w:sz w:val="24"/>
                <w:szCs w:val="24"/>
              </w:rPr>
              <w:t xml:space="preserve"> 13 сентября 2020 года</w:t>
            </w:r>
            <w:r w:rsidRPr="00AD519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740FF" w:rsidRPr="00AD5194" w:rsidRDefault="008740FF" w:rsidP="00BF64D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740FF" w:rsidRDefault="008740FF" w:rsidP="008740FF"/>
    <w:p w:rsidR="008740FF" w:rsidRPr="00AD5194" w:rsidRDefault="008740FF" w:rsidP="008740FF">
      <w:pPr>
        <w:jc w:val="both"/>
        <w:rPr>
          <w:sz w:val="26"/>
          <w:szCs w:val="26"/>
        </w:rPr>
      </w:pPr>
      <w:r w:rsidRPr="00AD5194">
        <w:rPr>
          <w:sz w:val="26"/>
          <w:szCs w:val="26"/>
        </w:rPr>
        <w:tab/>
      </w:r>
      <w:proofErr w:type="gramStart"/>
      <w:r w:rsidRPr="00AD5194">
        <w:rPr>
          <w:sz w:val="26"/>
          <w:szCs w:val="26"/>
        </w:rPr>
        <w:t xml:space="preserve">В соответствии с п.7 статьи 54 Федерального закона №67-ФЗ от 12.06.2002 года «Об основных гарантиях избирательных прав и права на участие в референдуме граждан Российской Федерации», п.8 статей 45 Закона Калужской области №556-ОЗ от 25.06.2009 года «О выборах в органы местного самоуправления в Калужской области», администрация городского поселения «Поселок Воротынск» </w:t>
      </w:r>
      <w:r w:rsidRPr="00AD5194">
        <w:rPr>
          <w:b/>
          <w:sz w:val="26"/>
          <w:szCs w:val="26"/>
        </w:rPr>
        <w:t>ПОСТАНОВЛЯЕТ:</w:t>
      </w:r>
      <w:r w:rsidRPr="00AD5194">
        <w:rPr>
          <w:sz w:val="26"/>
          <w:szCs w:val="26"/>
        </w:rPr>
        <w:t xml:space="preserve"> </w:t>
      </w:r>
      <w:proofErr w:type="gramEnd"/>
    </w:p>
    <w:p w:rsidR="008740FF" w:rsidRPr="00AD5194" w:rsidRDefault="008740FF" w:rsidP="008740FF">
      <w:pPr>
        <w:jc w:val="both"/>
        <w:rPr>
          <w:sz w:val="26"/>
          <w:szCs w:val="26"/>
        </w:rPr>
      </w:pPr>
    </w:p>
    <w:p w:rsidR="008740FF" w:rsidRPr="00AD5194" w:rsidRDefault="008740FF" w:rsidP="008740FF">
      <w:pPr>
        <w:jc w:val="both"/>
        <w:rPr>
          <w:sz w:val="26"/>
          <w:szCs w:val="26"/>
        </w:rPr>
      </w:pPr>
      <w:r w:rsidRPr="00AD5194">
        <w:rPr>
          <w:sz w:val="26"/>
          <w:szCs w:val="26"/>
        </w:rPr>
        <w:t xml:space="preserve">           1. Утвердить перечень мест для размещения печатных </w:t>
      </w:r>
      <w:r>
        <w:rPr>
          <w:sz w:val="26"/>
          <w:szCs w:val="26"/>
        </w:rPr>
        <w:t xml:space="preserve">предвыборных </w:t>
      </w:r>
      <w:r w:rsidRPr="00AD5194">
        <w:rPr>
          <w:sz w:val="26"/>
          <w:szCs w:val="26"/>
        </w:rPr>
        <w:t>агитационных материалов согласно приложению 1 к настоящему постановлению.</w:t>
      </w:r>
    </w:p>
    <w:p w:rsidR="008740FF" w:rsidRPr="00AD5194" w:rsidRDefault="008740FF" w:rsidP="008740FF">
      <w:pPr>
        <w:ind w:firstLine="720"/>
        <w:jc w:val="both"/>
        <w:rPr>
          <w:sz w:val="26"/>
          <w:szCs w:val="26"/>
        </w:rPr>
      </w:pPr>
      <w:r w:rsidRPr="00AD5194">
        <w:rPr>
          <w:sz w:val="26"/>
          <w:szCs w:val="26"/>
        </w:rPr>
        <w:t xml:space="preserve">2. Администрации городского поселения «Посёлок Воротынск» оборудовать выделенные места таким образом, чтобы они имели достаточную площадь для размещения печатных </w:t>
      </w:r>
      <w:r>
        <w:rPr>
          <w:sz w:val="26"/>
          <w:szCs w:val="26"/>
        </w:rPr>
        <w:t xml:space="preserve">предвыборных </w:t>
      </w:r>
      <w:r w:rsidRPr="00AD5194">
        <w:rPr>
          <w:sz w:val="26"/>
          <w:szCs w:val="26"/>
        </w:rPr>
        <w:t>агитационных материалов, были удобны для посещения избирателями и располагались в месте, доступном для ознакомления с размещённой на них информацией.</w:t>
      </w:r>
    </w:p>
    <w:p w:rsidR="008740FF" w:rsidRPr="00AD5194" w:rsidRDefault="008740FF" w:rsidP="008740FF">
      <w:pPr>
        <w:ind w:firstLine="711"/>
        <w:jc w:val="both"/>
        <w:rPr>
          <w:sz w:val="26"/>
          <w:szCs w:val="26"/>
        </w:rPr>
      </w:pPr>
      <w:r w:rsidRPr="00AD5194">
        <w:rPr>
          <w:sz w:val="26"/>
          <w:szCs w:val="26"/>
        </w:rPr>
        <w:t xml:space="preserve">3. Печатные </w:t>
      </w:r>
      <w:r>
        <w:rPr>
          <w:sz w:val="26"/>
          <w:szCs w:val="26"/>
        </w:rPr>
        <w:t xml:space="preserve">предвыборные </w:t>
      </w:r>
      <w:r w:rsidRPr="00AD5194">
        <w:rPr>
          <w:sz w:val="26"/>
          <w:szCs w:val="26"/>
        </w:rPr>
        <w:t>агитационные материалы могут вывешиваться (расклеиваться, размещаться) в помещениях, на зданиях,</w:t>
      </w:r>
      <w:r>
        <w:rPr>
          <w:sz w:val="26"/>
          <w:szCs w:val="26"/>
        </w:rPr>
        <w:t xml:space="preserve"> сооружениях и иных объектах (</w:t>
      </w:r>
      <w:r w:rsidRPr="00AD5194">
        <w:rPr>
          <w:sz w:val="26"/>
          <w:szCs w:val="26"/>
        </w:rPr>
        <w:t>за исключением мест, предусмотренных п.1 настоящего постановления) только с согласия и на условиях собственников, владельцев указанных объектов.</w:t>
      </w:r>
    </w:p>
    <w:p w:rsidR="008740FF" w:rsidRPr="00AD5194" w:rsidRDefault="008740FF" w:rsidP="008740FF">
      <w:pPr>
        <w:ind w:firstLine="711"/>
        <w:jc w:val="both"/>
        <w:rPr>
          <w:sz w:val="26"/>
          <w:szCs w:val="26"/>
        </w:rPr>
      </w:pPr>
      <w:r w:rsidRPr="00AD5194">
        <w:rPr>
          <w:sz w:val="26"/>
          <w:szCs w:val="26"/>
        </w:rPr>
        <w:t xml:space="preserve">4. Запрещается вывешивать (расклеивать, размещать) печатные </w:t>
      </w:r>
      <w:r>
        <w:rPr>
          <w:sz w:val="26"/>
          <w:szCs w:val="26"/>
        </w:rPr>
        <w:t xml:space="preserve">предвыборные </w:t>
      </w:r>
      <w:r w:rsidRPr="00AD5194">
        <w:rPr>
          <w:sz w:val="26"/>
          <w:szCs w:val="26"/>
        </w:rPr>
        <w:t>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50 метров от входа в них.</w:t>
      </w:r>
    </w:p>
    <w:p w:rsidR="008740FF" w:rsidRPr="00AD5194" w:rsidRDefault="008740FF" w:rsidP="008740FF">
      <w:pPr>
        <w:ind w:firstLine="711"/>
        <w:jc w:val="both"/>
        <w:rPr>
          <w:sz w:val="26"/>
          <w:szCs w:val="26"/>
        </w:rPr>
      </w:pPr>
      <w:r w:rsidRPr="00AD5194">
        <w:rPr>
          <w:sz w:val="26"/>
          <w:szCs w:val="26"/>
        </w:rPr>
        <w:t xml:space="preserve">5.Направить настоящее постановление в территориальную избирательную комиссию </w:t>
      </w:r>
      <w:r>
        <w:rPr>
          <w:sz w:val="26"/>
          <w:szCs w:val="26"/>
        </w:rPr>
        <w:t>Бабынинского района и</w:t>
      </w:r>
      <w:r w:rsidRPr="00AD5194">
        <w:rPr>
          <w:sz w:val="26"/>
          <w:szCs w:val="26"/>
        </w:rPr>
        <w:t xml:space="preserve"> разместить на сайте городского поселения.</w:t>
      </w:r>
    </w:p>
    <w:p w:rsidR="008740FF" w:rsidRPr="00AD5194" w:rsidRDefault="008740FF" w:rsidP="008740FF">
      <w:pPr>
        <w:rPr>
          <w:sz w:val="26"/>
          <w:szCs w:val="26"/>
        </w:rPr>
      </w:pPr>
    </w:p>
    <w:p w:rsidR="008740FF" w:rsidRPr="00D50098" w:rsidRDefault="008740FF" w:rsidP="008740FF">
      <w:r>
        <w:rPr>
          <w:sz w:val="28"/>
          <w:szCs w:val="28"/>
        </w:rPr>
        <w:t xml:space="preserve">           </w:t>
      </w:r>
    </w:p>
    <w:tbl>
      <w:tblPr>
        <w:tblW w:w="0" w:type="auto"/>
        <w:tblLook w:val="01E0"/>
      </w:tblPr>
      <w:tblGrid>
        <w:gridCol w:w="4309"/>
        <w:gridCol w:w="2281"/>
        <w:gridCol w:w="2981"/>
      </w:tblGrid>
      <w:tr w:rsidR="008740FF" w:rsidRPr="000E6AEC" w:rsidTr="00BF64D2">
        <w:tc>
          <w:tcPr>
            <w:tcW w:w="4543" w:type="dxa"/>
          </w:tcPr>
          <w:p w:rsidR="008740FF" w:rsidRPr="000E6AEC" w:rsidRDefault="008740FF" w:rsidP="00BF64D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AEC">
              <w:rPr>
                <w:b/>
                <w:bCs/>
                <w:sz w:val="28"/>
                <w:szCs w:val="28"/>
              </w:rPr>
              <w:t>И.о</w:t>
            </w:r>
            <w:proofErr w:type="gramStart"/>
            <w:r w:rsidRPr="000E6AEC">
              <w:rPr>
                <w:b/>
                <w:bCs/>
                <w:sz w:val="28"/>
                <w:szCs w:val="28"/>
              </w:rPr>
              <w:t>.г</w:t>
            </w:r>
            <w:proofErr w:type="gramEnd"/>
            <w:r w:rsidRPr="000E6AEC">
              <w:rPr>
                <w:b/>
                <w:bCs/>
                <w:sz w:val="28"/>
                <w:szCs w:val="28"/>
              </w:rPr>
              <w:t>лавы администрации</w:t>
            </w:r>
          </w:p>
          <w:p w:rsidR="008740FF" w:rsidRPr="000E6AEC" w:rsidRDefault="008740FF" w:rsidP="00BF64D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AEC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</w:p>
          <w:p w:rsidR="008740FF" w:rsidRPr="000E6AEC" w:rsidRDefault="008740FF" w:rsidP="00BF64D2">
            <w:pPr>
              <w:jc w:val="center"/>
              <w:rPr>
                <w:sz w:val="28"/>
                <w:szCs w:val="28"/>
              </w:rPr>
            </w:pPr>
            <w:r w:rsidRPr="000E6AEC">
              <w:rPr>
                <w:b/>
                <w:bCs/>
                <w:sz w:val="28"/>
                <w:szCs w:val="28"/>
              </w:rPr>
              <w:t>«Поселок Воротынск»</w:t>
            </w:r>
          </w:p>
        </w:tc>
        <w:tc>
          <w:tcPr>
            <w:tcW w:w="2511" w:type="dxa"/>
          </w:tcPr>
          <w:p w:rsidR="008740FF" w:rsidRPr="000E6AEC" w:rsidRDefault="008740FF" w:rsidP="00BF64D2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8740FF" w:rsidRPr="000E6AEC" w:rsidRDefault="008740FF" w:rsidP="00BF64D2">
            <w:pPr>
              <w:rPr>
                <w:sz w:val="28"/>
                <w:szCs w:val="28"/>
              </w:rPr>
            </w:pPr>
          </w:p>
          <w:p w:rsidR="008740FF" w:rsidRPr="000E6AEC" w:rsidRDefault="008740FF" w:rsidP="00BF64D2">
            <w:pPr>
              <w:rPr>
                <w:b/>
                <w:bCs/>
                <w:sz w:val="28"/>
                <w:szCs w:val="28"/>
              </w:rPr>
            </w:pPr>
          </w:p>
          <w:p w:rsidR="008740FF" w:rsidRPr="0072258A" w:rsidRDefault="008740FF" w:rsidP="00BF64D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А.Н.Шакура</w:t>
            </w:r>
            <w:proofErr w:type="spellEnd"/>
          </w:p>
          <w:p w:rsidR="008740FF" w:rsidRPr="000E6AEC" w:rsidRDefault="008740FF" w:rsidP="00BF64D2">
            <w:pPr>
              <w:rPr>
                <w:sz w:val="28"/>
                <w:szCs w:val="28"/>
              </w:rPr>
            </w:pPr>
          </w:p>
          <w:p w:rsidR="008740FF" w:rsidRPr="000E6AEC" w:rsidRDefault="008740FF" w:rsidP="00BF64D2">
            <w:pPr>
              <w:rPr>
                <w:sz w:val="28"/>
                <w:szCs w:val="28"/>
              </w:rPr>
            </w:pPr>
          </w:p>
          <w:p w:rsidR="008740FF" w:rsidRDefault="008740FF" w:rsidP="00BF64D2">
            <w:pPr>
              <w:rPr>
                <w:sz w:val="28"/>
                <w:szCs w:val="28"/>
              </w:rPr>
            </w:pPr>
            <w:r w:rsidRPr="000E6AEC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8740FF" w:rsidRPr="000E6AEC" w:rsidRDefault="008740FF" w:rsidP="00BF64D2">
            <w:pPr>
              <w:rPr>
                <w:sz w:val="28"/>
                <w:szCs w:val="28"/>
              </w:rPr>
            </w:pPr>
            <w:r w:rsidRPr="000E6AEC">
              <w:rPr>
                <w:sz w:val="28"/>
                <w:szCs w:val="28"/>
              </w:rPr>
              <w:t xml:space="preserve">к постановлению </w:t>
            </w:r>
          </w:p>
          <w:p w:rsidR="008740FF" w:rsidRPr="000E6AEC" w:rsidRDefault="008740FF" w:rsidP="00BF6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E6AEC">
              <w:rPr>
                <w:sz w:val="28"/>
                <w:szCs w:val="28"/>
              </w:rPr>
              <w:t>дминистрации</w:t>
            </w:r>
          </w:p>
          <w:p w:rsidR="008740FF" w:rsidRPr="000E6AEC" w:rsidRDefault="008740FF" w:rsidP="00BF64D2">
            <w:pPr>
              <w:rPr>
                <w:sz w:val="28"/>
                <w:szCs w:val="28"/>
              </w:rPr>
            </w:pPr>
            <w:r w:rsidRPr="000E6AEC">
              <w:rPr>
                <w:sz w:val="28"/>
                <w:szCs w:val="28"/>
              </w:rPr>
              <w:t>городского поселения</w:t>
            </w:r>
          </w:p>
          <w:p w:rsidR="008740FF" w:rsidRDefault="008740FF" w:rsidP="00BF64D2">
            <w:pPr>
              <w:rPr>
                <w:sz w:val="28"/>
                <w:szCs w:val="28"/>
              </w:rPr>
            </w:pPr>
            <w:r w:rsidRPr="000E6AEC">
              <w:rPr>
                <w:sz w:val="28"/>
                <w:szCs w:val="28"/>
              </w:rPr>
              <w:t>«Поселок Воротынск»</w:t>
            </w:r>
            <w:r>
              <w:rPr>
                <w:sz w:val="28"/>
                <w:szCs w:val="28"/>
              </w:rPr>
              <w:t xml:space="preserve"> </w:t>
            </w:r>
          </w:p>
          <w:p w:rsidR="008740FF" w:rsidRPr="000E6AEC" w:rsidRDefault="008740FF" w:rsidP="00BF64D2">
            <w:pPr>
              <w:rPr>
                <w:sz w:val="28"/>
                <w:szCs w:val="28"/>
              </w:rPr>
            </w:pPr>
            <w:r w:rsidRPr="000E6AE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179</w:t>
            </w:r>
            <w:r w:rsidRPr="000E6AEC">
              <w:rPr>
                <w:sz w:val="28"/>
                <w:szCs w:val="28"/>
              </w:rPr>
              <w:t xml:space="preserve"> от 2</w:t>
            </w:r>
            <w:r>
              <w:rPr>
                <w:sz w:val="28"/>
                <w:szCs w:val="28"/>
              </w:rPr>
              <w:t>0</w:t>
            </w:r>
            <w:r w:rsidRPr="000E6AE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0E6AE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20 </w:t>
            </w:r>
            <w:r w:rsidRPr="000E6AEC">
              <w:rPr>
                <w:sz w:val="28"/>
                <w:szCs w:val="28"/>
              </w:rPr>
              <w:t>г.</w:t>
            </w:r>
          </w:p>
        </w:tc>
      </w:tr>
    </w:tbl>
    <w:p w:rsidR="008740FF" w:rsidRPr="000E6AEC" w:rsidRDefault="008740FF" w:rsidP="008740FF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3"/>
      </w:tblGrid>
      <w:tr w:rsidR="008740FF" w:rsidRPr="000E6AEC" w:rsidTr="00BF64D2">
        <w:tc>
          <w:tcPr>
            <w:tcW w:w="817" w:type="dxa"/>
          </w:tcPr>
          <w:p w:rsidR="008740FF" w:rsidRPr="000E6AEC" w:rsidRDefault="008740FF" w:rsidP="00BF64D2">
            <w:pPr>
              <w:rPr>
                <w:b/>
                <w:sz w:val="24"/>
                <w:szCs w:val="24"/>
              </w:rPr>
            </w:pPr>
            <w:r w:rsidRPr="000E6AE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AE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AEC">
              <w:rPr>
                <w:b/>
                <w:sz w:val="24"/>
                <w:szCs w:val="24"/>
              </w:rPr>
              <w:t>/</w:t>
            </w:r>
            <w:proofErr w:type="spellStart"/>
            <w:r w:rsidRPr="000E6AE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8740FF" w:rsidRPr="000E6AEC" w:rsidRDefault="008740FF" w:rsidP="00BF64D2">
            <w:pPr>
              <w:rPr>
                <w:b/>
                <w:sz w:val="24"/>
                <w:szCs w:val="24"/>
              </w:rPr>
            </w:pPr>
            <w:r w:rsidRPr="000E6AEC">
              <w:rPr>
                <w:b/>
                <w:sz w:val="24"/>
                <w:szCs w:val="24"/>
              </w:rPr>
              <w:t>Номер избирательног</w:t>
            </w:r>
            <w:r>
              <w:rPr>
                <w:b/>
                <w:sz w:val="24"/>
                <w:szCs w:val="24"/>
              </w:rPr>
              <w:t>о</w:t>
            </w:r>
            <w:r w:rsidRPr="000E6AEC">
              <w:rPr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6343" w:type="dxa"/>
          </w:tcPr>
          <w:p w:rsidR="008740FF" w:rsidRPr="000E6AEC" w:rsidRDefault="008740FF" w:rsidP="00BF64D2">
            <w:pPr>
              <w:rPr>
                <w:b/>
                <w:sz w:val="24"/>
                <w:szCs w:val="24"/>
              </w:rPr>
            </w:pPr>
            <w:r w:rsidRPr="000E6AEC">
              <w:rPr>
                <w:b/>
                <w:sz w:val="24"/>
                <w:szCs w:val="24"/>
              </w:rPr>
              <w:t>Место для размещения печатных  агитационных материалов</w:t>
            </w:r>
          </w:p>
        </w:tc>
      </w:tr>
      <w:tr w:rsidR="008740FF" w:rsidRPr="000E6AEC" w:rsidTr="00BF64D2">
        <w:tc>
          <w:tcPr>
            <w:tcW w:w="817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40FF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№0117</w:t>
            </w:r>
          </w:p>
        </w:tc>
        <w:tc>
          <w:tcPr>
            <w:tcW w:w="6343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 w:rsidRPr="000E6AEC">
              <w:rPr>
                <w:sz w:val="24"/>
                <w:szCs w:val="24"/>
              </w:rPr>
              <w:t>Рекламный щит расположенный по адресу:</w:t>
            </w:r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умовское, ул.Полевая </w:t>
            </w:r>
            <w:r w:rsidRPr="000E6AEC">
              <w:rPr>
                <w:sz w:val="24"/>
                <w:szCs w:val="24"/>
              </w:rPr>
              <w:t>( в районе</w:t>
            </w:r>
            <w:r>
              <w:rPr>
                <w:sz w:val="24"/>
                <w:szCs w:val="24"/>
              </w:rPr>
              <w:t xml:space="preserve"> ПК «Луч»</w:t>
            </w:r>
            <w:r w:rsidRPr="000E6AEC">
              <w:rPr>
                <w:sz w:val="24"/>
                <w:szCs w:val="24"/>
              </w:rPr>
              <w:t>)</w:t>
            </w:r>
          </w:p>
        </w:tc>
      </w:tr>
      <w:tr w:rsidR="008740FF" w:rsidRPr="000E6AEC" w:rsidTr="00BF64D2">
        <w:tc>
          <w:tcPr>
            <w:tcW w:w="817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УИК </w:t>
            </w:r>
            <w:r w:rsidRPr="000E6AEC">
              <w:rPr>
                <w:sz w:val="24"/>
                <w:szCs w:val="24"/>
              </w:rPr>
              <w:t>№0118</w:t>
            </w:r>
          </w:p>
        </w:tc>
        <w:tc>
          <w:tcPr>
            <w:tcW w:w="6343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 w:rsidRPr="000E6AEC">
              <w:rPr>
                <w:sz w:val="24"/>
                <w:szCs w:val="24"/>
              </w:rPr>
              <w:t>Рекламный щит расположенный по адресу:</w:t>
            </w:r>
            <w:r>
              <w:rPr>
                <w:sz w:val="24"/>
                <w:szCs w:val="24"/>
              </w:rPr>
              <w:t xml:space="preserve"> </w:t>
            </w:r>
            <w:r w:rsidRPr="000E6AEC">
              <w:rPr>
                <w:sz w:val="24"/>
                <w:szCs w:val="24"/>
              </w:rPr>
              <w:t>ул</w:t>
            </w:r>
            <w:proofErr w:type="gramStart"/>
            <w:r w:rsidRPr="000E6AEC">
              <w:rPr>
                <w:sz w:val="24"/>
                <w:szCs w:val="24"/>
              </w:rPr>
              <w:t>.Ц</w:t>
            </w:r>
            <w:proofErr w:type="gramEnd"/>
            <w:r w:rsidRPr="000E6AEC">
              <w:rPr>
                <w:sz w:val="24"/>
                <w:szCs w:val="24"/>
              </w:rPr>
              <w:t xml:space="preserve">ентральная  ( в районе автобусной остановки напротив ДК «Юность») </w:t>
            </w:r>
          </w:p>
        </w:tc>
      </w:tr>
      <w:tr w:rsidR="008740FF" w:rsidRPr="000E6AEC" w:rsidTr="00BF64D2">
        <w:tc>
          <w:tcPr>
            <w:tcW w:w="817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УИК </w:t>
            </w:r>
            <w:r w:rsidRPr="000E6AEC">
              <w:rPr>
                <w:sz w:val="24"/>
                <w:szCs w:val="24"/>
              </w:rPr>
              <w:t>№0119</w:t>
            </w:r>
          </w:p>
        </w:tc>
        <w:tc>
          <w:tcPr>
            <w:tcW w:w="6343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 w:rsidRPr="000E6AEC">
              <w:rPr>
                <w:sz w:val="24"/>
                <w:szCs w:val="24"/>
              </w:rPr>
              <w:t>Рекламный щит располо</w:t>
            </w:r>
            <w:r>
              <w:rPr>
                <w:sz w:val="24"/>
                <w:szCs w:val="24"/>
              </w:rPr>
              <w:t>женный по адресу: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 (</w:t>
            </w:r>
            <w:r w:rsidRPr="000E6AEC">
              <w:rPr>
                <w:sz w:val="24"/>
                <w:szCs w:val="24"/>
              </w:rPr>
              <w:t xml:space="preserve">в районе магазина «ДИКСИ») </w:t>
            </w:r>
          </w:p>
        </w:tc>
      </w:tr>
      <w:tr w:rsidR="008740FF" w:rsidRPr="000E6AEC" w:rsidTr="00BF64D2">
        <w:tc>
          <w:tcPr>
            <w:tcW w:w="817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УИК </w:t>
            </w:r>
            <w:r w:rsidRPr="000E6AEC">
              <w:rPr>
                <w:sz w:val="24"/>
                <w:szCs w:val="24"/>
              </w:rPr>
              <w:t>№0120</w:t>
            </w:r>
          </w:p>
        </w:tc>
        <w:tc>
          <w:tcPr>
            <w:tcW w:w="6343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 w:rsidRPr="000E6AEC">
              <w:rPr>
                <w:sz w:val="24"/>
                <w:szCs w:val="24"/>
              </w:rPr>
              <w:t>Рекламный щит расположенный по адресу</w:t>
            </w:r>
            <w:proofErr w:type="gramStart"/>
            <w:r w:rsidRPr="000E6AEC">
              <w:rPr>
                <w:sz w:val="24"/>
                <w:szCs w:val="24"/>
              </w:rPr>
              <w:t>:у</w:t>
            </w:r>
            <w:proofErr w:type="gramEnd"/>
            <w:r w:rsidRPr="000E6AEC">
              <w:rPr>
                <w:sz w:val="24"/>
                <w:szCs w:val="24"/>
              </w:rPr>
              <w:t xml:space="preserve">л.50-лет Победы  ( в районе магазина «МАГНИТ») </w:t>
            </w:r>
          </w:p>
        </w:tc>
      </w:tr>
      <w:tr w:rsidR="008740FF" w:rsidRPr="000E6AEC" w:rsidTr="00BF64D2">
        <w:tc>
          <w:tcPr>
            <w:tcW w:w="817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УИК </w:t>
            </w:r>
            <w:r w:rsidRPr="000E6AEC">
              <w:rPr>
                <w:sz w:val="24"/>
                <w:szCs w:val="24"/>
              </w:rPr>
              <w:t>№0121</w:t>
            </w:r>
          </w:p>
        </w:tc>
        <w:tc>
          <w:tcPr>
            <w:tcW w:w="6343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 w:rsidRPr="000E6AEC">
              <w:rPr>
                <w:sz w:val="24"/>
                <w:szCs w:val="24"/>
              </w:rPr>
              <w:t>Рекламный щит располо</w:t>
            </w:r>
            <w:r>
              <w:rPr>
                <w:sz w:val="24"/>
                <w:szCs w:val="24"/>
              </w:rPr>
              <w:t>женный по адресу: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 (</w:t>
            </w:r>
            <w:r w:rsidRPr="000E6AEC">
              <w:rPr>
                <w:sz w:val="24"/>
                <w:szCs w:val="24"/>
              </w:rPr>
              <w:t xml:space="preserve">в районе магазина «ДИКСИ») </w:t>
            </w:r>
          </w:p>
        </w:tc>
      </w:tr>
      <w:tr w:rsidR="008740FF" w:rsidRPr="000E6AEC" w:rsidTr="00BF64D2">
        <w:tc>
          <w:tcPr>
            <w:tcW w:w="817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УИК </w:t>
            </w:r>
            <w:r w:rsidRPr="000E6AEC">
              <w:rPr>
                <w:sz w:val="24"/>
                <w:szCs w:val="24"/>
              </w:rPr>
              <w:t>№0122</w:t>
            </w:r>
          </w:p>
        </w:tc>
        <w:tc>
          <w:tcPr>
            <w:tcW w:w="6343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 w:rsidRPr="000E6AEC">
              <w:rPr>
                <w:sz w:val="24"/>
                <w:szCs w:val="24"/>
              </w:rPr>
              <w:t>Рекламный щит расположенный по адресу:</w:t>
            </w:r>
            <w:r>
              <w:rPr>
                <w:sz w:val="24"/>
                <w:szCs w:val="24"/>
              </w:rPr>
              <w:t xml:space="preserve"> </w:t>
            </w:r>
            <w:r w:rsidRPr="000E6AEC">
              <w:rPr>
                <w:sz w:val="24"/>
                <w:szCs w:val="24"/>
              </w:rPr>
              <w:t>ул</w:t>
            </w:r>
            <w:proofErr w:type="gramStart"/>
            <w:r w:rsidRPr="000E6AEC">
              <w:rPr>
                <w:sz w:val="24"/>
                <w:szCs w:val="24"/>
              </w:rPr>
              <w:t>.Ц</w:t>
            </w:r>
            <w:proofErr w:type="gramEnd"/>
            <w:r w:rsidRPr="000E6AEC">
              <w:rPr>
                <w:sz w:val="24"/>
                <w:szCs w:val="24"/>
              </w:rPr>
              <w:t>ентральная  ( в районе автобусной остановки напротив ДК «Юность»</w:t>
            </w:r>
            <w:r>
              <w:rPr>
                <w:sz w:val="24"/>
                <w:szCs w:val="24"/>
              </w:rPr>
              <w:t xml:space="preserve">, в районе магазина «Берёзка» по ул.Берёзовой </w:t>
            </w:r>
            <w:r w:rsidRPr="000E6AEC">
              <w:rPr>
                <w:sz w:val="24"/>
                <w:szCs w:val="24"/>
              </w:rPr>
              <w:t xml:space="preserve">) </w:t>
            </w:r>
          </w:p>
        </w:tc>
      </w:tr>
      <w:tr w:rsidR="008740FF" w:rsidRPr="000E6AEC" w:rsidTr="00BF64D2">
        <w:tc>
          <w:tcPr>
            <w:tcW w:w="817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УИК </w:t>
            </w:r>
            <w:r w:rsidRPr="000E6AEC">
              <w:rPr>
                <w:sz w:val="24"/>
                <w:szCs w:val="24"/>
              </w:rPr>
              <w:t>№0123</w:t>
            </w:r>
          </w:p>
        </w:tc>
        <w:tc>
          <w:tcPr>
            <w:tcW w:w="6343" w:type="dxa"/>
          </w:tcPr>
          <w:p w:rsidR="008740FF" w:rsidRPr="000E6AEC" w:rsidRDefault="008740FF" w:rsidP="00BF64D2">
            <w:pPr>
              <w:rPr>
                <w:sz w:val="24"/>
                <w:szCs w:val="24"/>
              </w:rPr>
            </w:pPr>
            <w:r w:rsidRPr="000E6AEC">
              <w:rPr>
                <w:sz w:val="24"/>
                <w:szCs w:val="24"/>
              </w:rPr>
              <w:t>Рекламный щит расположенный по адресу: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 (</w:t>
            </w:r>
            <w:r w:rsidRPr="000E6AEC">
              <w:rPr>
                <w:sz w:val="24"/>
                <w:szCs w:val="24"/>
              </w:rPr>
              <w:t>в районе магазина «ДИКСИ»</w:t>
            </w:r>
            <w:r>
              <w:rPr>
                <w:sz w:val="24"/>
                <w:szCs w:val="24"/>
              </w:rPr>
              <w:t xml:space="preserve"> и в районе автобусной остановки рядом со зданием полиции</w:t>
            </w:r>
            <w:r w:rsidRPr="000E6AEC">
              <w:rPr>
                <w:sz w:val="24"/>
                <w:szCs w:val="24"/>
              </w:rPr>
              <w:t xml:space="preserve">) </w:t>
            </w:r>
          </w:p>
        </w:tc>
      </w:tr>
    </w:tbl>
    <w:p w:rsidR="008740FF" w:rsidRPr="000E6AEC" w:rsidRDefault="008740FF" w:rsidP="008740FF">
      <w:pPr>
        <w:rPr>
          <w:sz w:val="18"/>
          <w:szCs w:val="18"/>
        </w:rPr>
      </w:pPr>
    </w:p>
    <w:p w:rsidR="008740FF" w:rsidRPr="000E6AEC" w:rsidRDefault="008740FF" w:rsidP="008740FF">
      <w:pPr>
        <w:rPr>
          <w:sz w:val="18"/>
          <w:szCs w:val="18"/>
        </w:rPr>
      </w:pPr>
    </w:p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>
      <w:r>
        <w:br/>
      </w:r>
    </w:p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/>
    <w:p w:rsidR="008740FF" w:rsidRDefault="008740FF" w:rsidP="008740FF"/>
    <w:p w:rsidR="00B459CF" w:rsidRDefault="00B459CF"/>
    <w:sectPr w:rsidR="00B459CF" w:rsidSect="00B4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0FF"/>
    <w:rsid w:val="008740FF"/>
    <w:rsid w:val="00B4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0FF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74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2020-07-21T06:03:00Z</dcterms:created>
  <dcterms:modified xsi:type="dcterms:W3CDTF">2020-07-21T06:07:00Z</dcterms:modified>
</cp:coreProperties>
</file>