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08" w:rsidRPr="000B0682" w:rsidRDefault="000B1508" w:rsidP="000B0682">
      <w:pPr>
        <w:ind w:left="357"/>
        <w:jc w:val="center"/>
        <w:rPr>
          <w:b/>
          <w:sz w:val="28"/>
          <w:szCs w:val="28"/>
        </w:rPr>
      </w:pPr>
      <w:r w:rsidRPr="000B0682">
        <w:rPr>
          <w:b/>
          <w:sz w:val="28"/>
          <w:szCs w:val="28"/>
        </w:rPr>
        <w:t>ПОСТАНОВЛЕНИЕ</w:t>
      </w:r>
    </w:p>
    <w:p w:rsidR="000B1508" w:rsidRPr="000B0682" w:rsidRDefault="000B1508" w:rsidP="000B0682">
      <w:pPr>
        <w:tabs>
          <w:tab w:val="left" w:pos="2880"/>
        </w:tabs>
        <w:ind w:left="357"/>
        <w:jc w:val="center"/>
        <w:rPr>
          <w:b/>
          <w:sz w:val="28"/>
          <w:szCs w:val="28"/>
        </w:rPr>
      </w:pPr>
      <w:r w:rsidRPr="000B0682">
        <w:rPr>
          <w:b/>
          <w:sz w:val="28"/>
          <w:szCs w:val="28"/>
        </w:rPr>
        <w:t>АДМИНИСТРАЦИИ</w:t>
      </w:r>
    </w:p>
    <w:p w:rsidR="000B1508" w:rsidRPr="000B0682" w:rsidRDefault="000B1508" w:rsidP="000B0682">
      <w:pPr>
        <w:tabs>
          <w:tab w:val="left" w:pos="2880"/>
        </w:tabs>
        <w:ind w:left="357"/>
        <w:jc w:val="center"/>
        <w:rPr>
          <w:b/>
          <w:sz w:val="28"/>
          <w:szCs w:val="28"/>
        </w:rPr>
      </w:pPr>
      <w:r w:rsidRPr="000B0682">
        <w:rPr>
          <w:b/>
          <w:sz w:val="28"/>
          <w:szCs w:val="28"/>
        </w:rPr>
        <w:t>ГОРОДСКОГО ПОСЕЛЕНИЯ</w:t>
      </w:r>
    </w:p>
    <w:p w:rsidR="000B1508" w:rsidRPr="000B0682" w:rsidRDefault="000B1508" w:rsidP="000B0682">
      <w:pPr>
        <w:tabs>
          <w:tab w:val="left" w:pos="2880"/>
        </w:tabs>
        <w:ind w:left="357"/>
        <w:jc w:val="center"/>
        <w:rPr>
          <w:b/>
          <w:sz w:val="28"/>
          <w:szCs w:val="28"/>
        </w:rPr>
      </w:pPr>
      <w:r w:rsidRPr="000B0682">
        <w:rPr>
          <w:b/>
          <w:sz w:val="28"/>
          <w:szCs w:val="28"/>
        </w:rPr>
        <w:t>"ПОСЕЛОК ВОРОТЫНСК"</w:t>
      </w:r>
    </w:p>
    <w:p w:rsidR="000B1508" w:rsidRPr="000B0682" w:rsidRDefault="000B1508" w:rsidP="000B0682">
      <w:pPr>
        <w:tabs>
          <w:tab w:val="left" w:pos="2880"/>
        </w:tabs>
        <w:ind w:left="357"/>
        <w:jc w:val="center"/>
        <w:rPr>
          <w:b/>
          <w:sz w:val="28"/>
          <w:szCs w:val="28"/>
        </w:rPr>
      </w:pPr>
      <w:r w:rsidRPr="000B0682">
        <w:rPr>
          <w:b/>
          <w:sz w:val="28"/>
          <w:szCs w:val="28"/>
        </w:rPr>
        <w:t>Калужской области</w:t>
      </w:r>
    </w:p>
    <w:p w:rsidR="000B1508" w:rsidRPr="000B0682" w:rsidRDefault="000B1508" w:rsidP="000B1508">
      <w:pPr>
        <w:tabs>
          <w:tab w:val="left" w:pos="220"/>
          <w:tab w:val="left" w:pos="360"/>
          <w:tab w:val="left" w:pos="2880"/>
          <w:tab w:val="center" w:pos="4677"/>
        </w:tabs>
        <w:spacing w:line="276" w:lineRule="auto"/>
        <w:rPr>
          <w:b/>
          <w:sz w:val="28"/>
          <w:szCs w:val="28"/>
        </w:rPr>
      </w:pPr>
    </w:p>
    <w:p w:rsidR="000B1508" w:rsidRPr="000B0682" w:rsidRDefault="000B1508" w:rsidP="000B1508">
      <w:pPr>
        <w:tabs>
          <w:tab w:val="center" w:pos="0"/>
        </w:tabs>
        <w:spacing w:line="276" w:lineRule="auto"/>
        <w:rPr>
          <w:b/>
          <w:sz w:val="28"/>
          <w:szCs w:val="28"/>
        </w:rPr>
      </w:pPr>
      <w:r w:rsidRPr="000B0682">
        <w:rPr>
          <w:b/>
          <w:sz w:val="28"/>
          <w:szCs w:val="28"/>
        </w:rPr>
        <w:t>от</w:t>
      </w:r>
      <w:r w:rsidR="00097A3A">
        <w:rPr>
          <w:b/>
          <w:sz w:val="28"/>
          <w:szCs w:val="28"/>
        </w:rPr>
        <w:t xml:space="preserve"> </w:t>
      </w:r>
      <w:r w:rsidR="00A40C60">
        <w:rPr>
          <w:b/>
          <w:sz w:val="28"/>
          <w:szCs w:val="28"/>
        </w:rPr>
        <w:t>19</w:t>
      </w:r>
      <w:r w:rsidRPr="000B0682">
        <w:rPr>
          <w:b/>
          <w:sz w:val="28"/>
          <w:szCs w:val="28"/>
        </w:rPr>
        <w:t>.0</w:t>
      </w:r>
      <w:r w:rsidR="00824B41">
        <w:rPr>
          <w:b/>
          <w:sz w:val="28"/>
          <w:szCs w:val="28"/>
        </w:rPr>
        <w:t>5</w:t>
      </w:r>
      <w:r w:rsidRPr="000B0682">
        <w:rPr>
          <w:b/>
          <w:sz w:val="28"/>
          <w:szCs w:val="28"/>
        </w:rPr>
        <w:t>.2021 г.</w:t>
      </w:r>
      <w:r w:rsidRPr="000B0682">
        <w:rPr>
          <w:b/>
          <w:sz w:val="28"/>
          <w:szCs w:val="28"/>
        </w:rPr>
        <w:tab/>
      </w:r>
      <w:r w:rsidRPr="000B0682">
        <w:rPr>
          <w:b/>
          <w:sz w:val="28"/>
          <w:szCs w:val="28"/>
        </w:rPr>
        <w:tab/>
        <w:t xml:space="preserve">                   п. Воротынск                                      № </w:t>
      </w:r>
      <w:r w:rsidR="00A40C60">
        <w:rPr>
          <w:b/>
          <w:sz w:val="28"/>
          <w:szCs w:val="28"/>
        </w:rPr>
        <w:t>161</w:t>
      </w:r>
    </w:p>
    <w:p w:rsidR="00491873" w:rsidRPr="000B0682" w:rsidRDefault="00491873" w:rsidP="000B1508">
      <w:pPr>
        <w:spacing w:line="276" w:lineRule="auto"/>
        <w:rPr>
          <w:sz w:val="28"/>
          <w:szCs w:val="28"/>
        </w:rPr>
      </w:pPr>
    </w:p>
    <w:p w:rsidR="00AB47BF" w:rsidRPr="000B0682" w:rsidRDefault="00AB47BF" w:rsidP="00491873">
      <w:pPr>
        <w:pStyle w:val="ConsPlusTitle"/>
        <w:tabs>
          <w:tab w:val="left" w:pos="0"/>
        </w:tabs>
        <w:ind w:right="4535"/>
        <w:jc w:val="both"/>
        <w:rPr>
          <w:i/>
          <w:sz w:val="28"/>
          <w:szCs w:val="28"/>
        </w:rPr>
      </w:pPr>
      <w:r w:rsidRPr="000B0682">
        <w:rPr>
          <w:i/>
          <w:sz w:val="28"/>
          <w:szCs w:val="28"/>
        </w:rPr>
        <w:t>О</w:t>
      </w:r>
      <w:r w:rsidR="000B1508" w:rsidRPr="000B0682">
        <w:rPr>
          <w:i/>
          <w:sz w:val="28"/>
          <w:szCs w:val="28"/>
        </w:rPr>
        <w:t xml:space="preserve">б утверждении </w:t>
      </w:r>
      <w:r w:rsidR="008C0569">
        <w:rPr>
          <w:i/>
          <w:sz w:val="28"/>
          <w:szCs w:val="28"/>
        </w:rPr>
        <w:t>п</w:t>
      </w:r>
      <w:r w:rsidR="000B1508" w:rsidRPr="000B0682">
        <w:rPr>
          <w:i/>
          <w:sz w:val="28"/>
          <w:szCs w:val="28"/>
        </w:rPr>
        <w:t xml:space="preserve">оложения о проведении на территории городского поселения </w:t>
      </w:r>
      <w:r w:rsidRPr="000B0682">
        <w:rPr>
          <w:i/>
          <w:sz w:val="28"/>
          <w:szCs w:val="28"/>
        </w:rPr>
        <w:t>"</w:t>
      </w:r>
      <w:r w:rsidR="000B1508" w:rsidRPr="000B0682">
        <w:rPr>
          <w:i/>
          <w:sz w:val="28"/>
          <w:szCs w:val="28"/>
        </w:rPr>
        <w:t>Поселок Воротынск</w:t>
      </w:r>
      <w:r w:rsidRPr="000B0682">
        <w:rPr>
          <w:i/>
          <w:sz w:val="28"/>
          <w:szCs w:val="28"/>
        </w:rPr>
        <w:t xml:space="preserve">" </w:t>
      </w:r>
      <w:r w:rsidR="000B1508" w:rsidRPr="000B0682">
        <w:rPr>
          <w:i/>
          <w:sz w:val="28"/>
          <w:szCs w:val="28"/>
        </w:rPr>
        <w:t xml:space="preserve">смотра - конкурса цветников </w:t>
      </w:r>
      <w:r w:rsidRPr="000B0682">
        <w:rPr>
          <w:i/>
          <w:sz w:val="28"/>
          <w:szCs w:val="28"/>
        </w:rPr>
        <w:t>"</w:t>
      </w:r>
      <w:r w:rsidR="0037106D" w:rsidRPr="000B0682">
        <w:rPr>
          <w:i/>
          <w:sz w:val="28"/>
          <w:szCs w:val="28"/>
        </w:rPr>
        <w:t>Цветущая композиция</w:t>
      </w:r>
      <w:r w:rsidRPr="000B0682">
        <w:rPr>
          <w:i/>
          <w:sz w:val="28"/>
          <w:szCs w:val="28"/>
        </w:rPr>
        <w:t>"</w:t>
      </w:r>
    </w:p>
    <w:p w:rsidR="00AB47BF" w:rsidRPr="000B0682" w:rsidRDefault="00AB47BF" w:rsidP="000B0682">
      <w:pPr>
        <w:pStyle w:val="ConsPlusNormal"/>
        <w:jc w:val="center"/>
        <w:rPr>
          <w:sz w:val="28"/>
          <w:szCs w:val="28"/>
        </w:rPr>
      </w:pPr>
    </w:p>
    <w:p w:rsidR="00AB47BF" w:rsidRPr="00E1018F" w:rsidRDefault="00AB47BF" w:rsidP="00097A3A">
      <w:pPr>
        <w:pStyle w:val="ConsPlusNormal"/>
        <w:spacing w:line="276" w:lineRule="auto"/>
        <w:ind w:firstLine="540"/>
        <w:jc w:val="both"/>
        <w:rPr>
          <w:color w:val="C00000"/>
          <w:sz w:val="28"/>
          <w:szCs w:val="28"/>
        </w:rPr>
      </w:pPr>
      <w:r w:rsidRPr="00491873">
        <w:rPr>
          <w:sz w:val="28"/>
          <w:szCs w:val="28"/>
        </w:rPr>
        <w:t>В целях улучшение внешнего вида городских территорий, пропаганды современных достижений в области декоративного цветоводства и создания на территории городского поселения "</w:t>
      </w:r>
      <w:r w:rsidR="0037106D" w:rsidRPr="00491873">
        <w:rPr>
          <w:sz w:val="28"/>
          <w:szCs w:val="28"/>
        </w:rPr>
        <w:t>Поселок Воротынск</w:t>
      </w:r>
      <w:r w:rsidRPr="00491873">
        <w:rPr>
          <w:sz w:val="28"/>
          <w:szCs w:val="28"/>
        </w:rPr>
        <w:t>" высокохудожественных цветочных композиций</w:t>
      </w:r>
      <w:r w:rsidR="008C0569">
        <w:rPr>
          <w:sz w:val="28"/>
          <w:szCs w:val="28"/>
        </w:rPr>
        <w:t>,</w:t>
      </w:r>
      <w:r w:rsidRPr="00491873">
        <w:rPr>
          <w:sz w:val="28"/>
          <w:szCs w:val="28"/>
        </w:rPr>
        <w:t xml:space="preserve"> </w:t>
      </w:r>
      <w:r w:rsidR="008C0569">
        <w:rPr>
          <w:sz w:val="28"/>
          <w:szCs w:val="28"/>
        </w:rPr>
        <w:t xml:space="preserve">для </w:t>
      </w:r>
      <w:r w:rsidRPr="008C0569">
        <w:rPr>
          <w:sz w:val="28"/>
          <w:szCs w:val="28"/>
        </w:rPr>
        <w:t>демонстрации современных</w:t>
      </w:r>
      <w:r w:rsidRPr="00491873">
        <w:rPr>
          <w:sz w:val="28"/>
          <w:szCs w:val="28"/>
        </w:rPr>
        <w:t xml:space="preserve"> направлений в цветочном оформлении городских объектов озеленения, руководствуясь Устав</w:t>
      </w:r>
      <w:r w:rsidR="0037106D" w:rsidRPr="00491873">
        <w:rPr>
          <w:sz w:val="28"/>
          <w:szCs w:val="28"/>
        </w:rPr>
        <w:t>ом</w:t>
      </w:r>
      <w:r w:rsidRPr="00491873">
        <w:rPr>
          <w:sz w:val="28"/>
          <w:szCs w:val="28"/>
        </w:rPr>
        <w:t xml:space="preserve"> городско</w:t>
      </w:r>
      <w:r w:rsidR="0037106D" w:rsidRPr="00491873">
        <w:rPr>
          <w:sz w:val="28"/>
          <w:szCs w:val="28"/>
        </w:rPr>
        <w:t>го</w:t>
      </w:r>
      <w:r w:rsidRPr="00491873">
        <w:rPr>
          <w:sz w:val="28"/>
          <w:szCs w:val="28"/>
        </w:rPr>
        <w:t xml:space="preserve"> поселени</w:t>
      </w:r>
      <w:r w:rsidR="0037106D" w:rsidRPr="00491873">
        <w:rPr>
          <w:sz w:val="28"/>
          <w:szCs w:val="28"/>
        </w:rPr>
        <w:t>я</w:t>
      </w:r>
      <w:r w:rsidRPr="00491873">
        <w:rPr>
          <w:sz w:val="28"/>
          <w:szCs w:val="28"/>
        </w:rPr>
        <w:t xml:space="preserve"> "</w:t>
      </w:r>
      <w:r w:rsidR="0037106D" w:rsidRPr="00491873">
        <w:rPr>
          <w:sz w:val="28"/>
          <w:szCs w:val="28"/>
        </w:rPr>
        <w:t>Поселок Воротынск</w:t>
      </w:r>
      <w:r w:rsidRPr="00491873">
        <w:rPr>
          <w:sz w:val="28"/>
          <w:szCs w:val="28"/>
        </w:rPr>
        <w:t>"</w:t>
      </w:r>
      <w:r w:rsidR="0037106D" w:rsidRPr="00491873">
        <w:rPr>
          <w:sz w:val="28"/>
          <w:szCs w:val="28"/>
        </w:rPr>
        <w:t>, администрация городского поселения "Поселок Воротынск"</w:t>
      </w:r>
      <w:r w:rsidR="0037106D" w:rsidRPr="000B0682">
        <w:rPr>
          <w:sz w:val="28"/>
          <w:szCs w:val="28"/>
        </w:rPr>
        <w:t xml:space="preserve"> </w:t>
      </w:r>
      <w:r w:rsidRPr="000B0682">
        <w:rPr>
          <w:b/>
          <w:sz w:val="28"/>
          <w:szCs w:val="28"/>
        </w:rPr>
        <w:t>ПОСТАНОВЛЯ</w:t>
      </w:r>
      <w:r w:rsidR="0037106D" w:rsidRPr="000B0682">
        <w:rPr>
          <w:b/>
          <w:sz w:val="28"/>
          <w:szCs w:val="28"/>
        </w:rPr>
        <w:t>ЕТ</w:t>
      </w:r>
      <w:r w:rsidRPr="000B0682">
        <w:rPr>
          <w:sz w:val="28"/>
          <w:szCs w:val="28"/>
        </w:rPr>
        <w:t>:</w:t>
      </w:r>
      <w:r w:rsidR="00E1018F">
        <w:rPr>
          <w:sz w:val="28"/>
          <w:szCs w:val="28"/>
        </w:rPr>
        <w:t xml:space="preserve"> </w:t>
      </w:r>
    </w:p>
    <w:p w:rsidR="00AB47BF" w:rsidRPr="00E1018F" w:rsidRDefault="00AB47BF" w:rsidP="00097A3A">
      <w:pPr>
        <w:spacing w:line="276" w:lineRule="auto"/>
        <w:ind w:firstLine="567"/>
        <w:rPr>
          <w:color w:val="C00000"/>
          <w:sz w:val="28"/>
          <w:szCs w:val="28"/>
        </w:rPr>
      </w:pPr>
      <w:r w:rsidRPr="00491873">
        <w:rPr>
          <w:sz w:val="28"/>
          <w:szCs w:val="28"/>
        </w:rPr>
        <w:t xml:space="preserve">1. Провести с </w:t>
      </w:r>
      <w:r w:rsidR="008C0569">
        <w:rPr>
          <w:sz w:val="28"/>
          <w:szCs w:val="28"/>
        </w:rPr>
        <w:t>1</w:t>
      </w:r>
      <w:r w:rsidR="00A40C60">
        <w:rPr>
          <w:sz w:val="28"/>
          <w:szCs w:val="28"/>
        </w:rPr>
        <w:t>4</w:t>
      </w:r>
      <w:r w:rsidRPr="00491873">
        <w:rPr>
          <w:sz w:val="28"/>
          <w:szCs w:val="28"/>
        </w:rPr>
        <w:t xml:space="preserve"> </w:t>
      </w:r>
      <w:r w:rsidR="008C0569">
        <w:rPr>
          <w:sz w:val="28"/>
          <w:szCs w:val="28"/>
        </w:rPr>
        <w:t>июня</w:t>
      </w:r>
      <w:r w:rsidRPr="00491873">
        <w:rPr>
          <w:sz w:val="28"/>
          <w:szCs w:val="28"/>
        </w:rPr>
        <w:t xml:space="preserve"> по </w:t>
      </w:r>
      <w:r w:rsidR="00A40C60">
        <w:rPr>
          <w:sz w:val="28"/>
          <w:szCs w:val="28"/>
        </w:rPr>
        <w:t>30</w:t>
      </w:r>
      <w:r w:rsidRPr="00491873">
        <w:rPr>
          <w:sz w:val="28"/>
          <w:szCs w:val="28"/>
        </w:rPr>
        <w:t xml:space="preserve"> </w:t>
      </w:r>
      <w:r w:rsidR="00A40C60">
        <w:rPr>
          <w:sz w:val="28"/>
          <w:szCs w:val="28"/>
        </w:rPr>
        <w:t>июля</w:t>
      </w:r>
      <w:r w:rsidRPr="00491873">
        <w:rPr>
          <w:sz w:val="28"/>
          <w:szCs w:val="28"/>
        </w:rPr>
        <w:t xml:space="preserve"> 20</w:t>
      </w:r>
      <w:r w:rsidR="0037106D" w:rsidRPr="00491873">
        <w:rPr>
          <w:sz w:val="28"/>
          <w:szCs w:val="28"/>
        </w:rPr>
        <w:t>21</w:t>
      </w:r>
      <w:r w:rsidRPr="00491873">
        <w:rPr>
          <w:sz w:val="28"/>
          <w:szCs w:val="28"/>
        </w:rPr>
        <w:t xml:space="preserve"> г</w:t>
      </w:r>
      <w:r w:rsidR="00097A3A">
        <w:rPr>
          <w:sz w:val="28"/>
          <w:szCs w:val="28"/>
        </w:rPr>
        <w:t>ода</w:t>
      </w:r>
      <w:r w:rsidRPr="00491873">
        <w:rPr>
          <w:sz w:val="28"/>
          <w:szCs w:val="28"/>
        </w:rPr>
        <w:t xml:space="preserve"> на территории городского поселения "</w:t>
      </w:r>
      <w:r w:rsidR="0037106D" w:rsidRPr="00491873">
        <w:rPr>
          <w:sz w:val="28"/>
          <w:szCs w:val="28"/>
        </w:rPr>
        <w:t>Поселок Воротынск</w:t>
      </w:r>
      <w:r w:rsidRPr="00491873">
        <w:rPr>
          <w:sz w:val="28"/>
          <w:szCs w:val="28"/>
        </w:rPr>
        <w:t>" смотр-конкурс</w:t>
      </w:r>
      <w:r w:rsidR="0037106D" w:rsidRPr="00491873">
        <w:rPr>
          <w:sz w:val="28"/>
          <w:szCs w:val="28"/>
        </w:rPr>
        <w:t xml:space="preserve"> цветников </w:t>
      </w:r>
      <w:r w:rsidRPr="00491873">
        <w:rPr>
          <w:sz w:val="28"/>
          <w:szCs w:val="28"/>
        </w:rPr>
        <w:t>"</w:t>
      </w:r>
      <w:r w:rsidR="0037106D" w:rsidRPr="00491873">
        <w:rPr>
          <w:sz w:val="28"/>
          <w:szCs w:val="28"/>
        </w:rPr>
        <w:t>Цветущая композиция</w:t>
      </w:r>
      <w:r w:rsidRPr="00491873">
        <w:rPr>
          <w:sz w:val="28"/>
          <w:szCs w:val="28"/>
        </w:rPr>
        <w:t>"</w:t>
      </w:r>
      <w:r w:rsidR="008C0569">
        <w:rPr>
          <w:sz w:val="28"/>
          <w:szCs w:val="28"/>
        </w:rPr>
        <w:t>.</w:t>
      </w:r>
      <w:r w:rsidRPr="00491873">
        <w:rPr>
          <w:sz w:val="28"/>
          <w:szCs w:val="28"/>
        </w:rPr>
        <w:t xml:space="preserve"> </w:t>
      </w:r>
      <w:r w:rsidR="00824B41">
        <w:rPr>
          <w:sz w:val="28"/>
          <w:szCs w:val="28"/>
        </w:rPr>
        <w:t>Участниками конкурса являются промышленные предприятия, государственные и муниципальные учреждения, организации, индивидуальные предприниматели, товарищества собственников жилья, предприятия торговли, общественного питания и бытового обслуживания</w:t>
      </w:r>
      <w:r w:rsidR="00097A3A">
        <w:rPr>
          <w:sz w:val="28"/>
          <w:szCs w:val="28"/>
        </w:rPr>
        <w:t>, управляющие компании, осуществляющие свою деятельность на территории поселка.</w:t>
      </w:r>
    </w:p>
    <w:p w:rsidR="00AB47BF" w:rsidRPr="00491873" w:rsidRDefault="00AB47BF" w:rsidP="00097A3A">
      <w:pPr>
        <w:spacing w:line="276" w:lineRule="auto"/>
        <w:ind w:firstLine="567"/>
        <w:rPr>
          <w:sz w:val="28"/>
          <w:szCs w:val="28"/>
        </w:rPr>
      </w:pPr>
      <w:r w:rsidRPr="00491873">
        <w:rPr>
          <w:sz w:val="28"/>
          <w:szCs w:val="28"/>
        </w:rPr>
        <w:t xml:space="preserve">2. Утвердить </w:t>
      </w:r>
      <w:r w:rsidR="0037106D" w:rsidRPr="00491873">
        <w:rPr>
          <w:sz w:val="28"/>
          <w:szCs w:val="28"/>
        </w:rPr>
        <w:t>Положение о</w:t>
      </w:r>
      <w:r w:rsidRPr="00491873">
        <w:rPr>
          <w:sz w:val="28"/>
          <w:szCs w:val="28"/>
        </w:rPr>
        <w:t xml:space="preserve"> проведении </w:t>
      </w:r>
      <w:r w:rsidR="008C0569">
        <w:rPr>
          <w:sz w:val="28"/>
          <w:szCs w:val="28"/>
        </w:rPr>
        <w:t xml:space="preserve">смотра - </w:t>
      </w:r>
      <w:r w:rsidRPr="00491873">
        <w:rPr>
          <w:sz w:val="28"/>
          <w:szCs w:val="28"/>
        </w:rPr>
        <w:t>конкурса</w:t>
      </w:r>
      <w:r w:rsidR="008C0569">
        <w:rPr>
          <w:sz w:val="28"/>
          <w:szCs w:val="28"/>
        </w:rPr>
        <w:t xml:space="preserve"> цветников "Цветущая композиция" </w:t>
      </w:r>
      <w:r w:rsidRPr="00491873">
        <w:rPr>
          <w:sz w:val="28"/>
          <w:szCs w:val="28"/>
        </w:rPr>
        <w:t>(приложение N 1).</w:t>
      </w:r>
    </w:p>
    <w:p w:rsidR="00AB47BF" w:rsidRPr="00491873" w:rsidRDefault="00AB47BF" w:rsidP="00097A3A">
      <w:pPr>
        <w:spacing w:line="276" w:lineRule="auto"/>
        <w:ind w:firstLine="567"/>
        <w:rPr>
          <w:sz w:val="28"/>
          <w:szCs w:val="28"/>
        </w:rPr>
      </w:pPr>
      <w:r w:rsidRPr="00491873">
        <w:rPr>
          <w:sz w:val="28"/>
          <w:szCs w:val="28"/>
        </w:rPr>
        <w:t xml:space="preserve">3. Утвердить </w:t>
      </w:r>
      <w:hyperlink w:anchor="P135" w:history="1">
        <w:r w:rsidRPr="00491873">
          <w:rPr>
            <w:sz w:val="28"/>
            <w:szCs w:val="28"/>
          </w:rPr>
          <w:t>Состав</w:t>
        </w:r>
      </w:hyperlink>
      <w:r w:rsidRPr="00491873">
        <w:rPr>
          <w:sz w:val="28"/>
          <w:szCs w:val="28"/>
        </w:rPr>
        <w:t xml:space="preserve"> рабочей комиссии по проведению </w:t>
      </w:r>
      <w:r w:rsidR="008C0569">
        <w:rPr>
          <w:sz w:val="28"/>
          <w:szCs w:val="28"/>
        </w:rPr>
        <w:t xml:space="preserve">смотра - </w:t>
      </w:r>
      <w:r w:rsidRPr="00491873">
        <w:rPr>
          <w:sz w:val="28"/>
          <w:szCs w:val="28"/>
        </w:rPr>
        <w:t xml:space="preserve">конкурса </w:t>
      </w:r>
      <w:r w:rsidR="008C0569">
        <w:rPr>
          <w:sz w:val="28"/>
          <w:szCs w:val="28"/>
        </w:rPr>
        <w:t>цветников "Цветущая композиция"</w:t>
      </w:r>
      <w:r w:rsidRPr="00491873">
        <w:rPr>
          <w:sz w:val="28"/>
          <w:szCs w:val="28"/>
        </w:rPr>
        <w:t xml:space="preserve"> (приложение N 2).</w:t>
      </w:r>
    </w:p>
    <w:p w:rsidR="00AB47BF" w:rsidRPr="00491873" w:rsidRDefault="00AB47BF" w:rsidP="00097A3A">
      <w:pPr>
        <w:spacing w:line="276" w:lineRule="auto"/>
        <w:ind w:firstLine="567"/>
        <w:rPr>
          <w:sz w:val="28"/>
          <w:szCs w:val="28"/>
        </w:rPr>
      </w:pPr>
      <w:r w:rsidRPr="00491873">
        <w:rPr>
          <w:sz w:val="28"/>
          <w:szCs w:val="28"/>
        </w:rPr>
        <w:t xml:space="preserve">4. Отделу </w:t>
      </w:r>
      <w:r w:rsidR="0037106D" w:rsidRPr="00491873">
        <w:rPr>
          <w:sz w:val="28"/>
          <w:szCs w:val="28"/>
        </w:rPr>
        <w:t xml:space="preserve">городского хозяйства и </w:t>
      </w:r>
      <w:r w:rsidRPr="00491873">
        <w:rPr>
          <w:sz w:val="28"/>
          <w:szCs w:val="28"/>
        </w:rPr>
        <w:t>архитектуры администрации обеспечить освещение хода конкурса в средствах массовой информации.</w:t>
      </w:r>
    </w:p>
    <w:p w:rsidR="008C0569" w:rsidRDefault="00AB47BF" w:rsidP="00097A3A">
      <w:pPr>
        <w:spacing w:line="276" w:lineRule="auto"/>
        <w:ind w:firstLine="567"/>
        <w:rPr>
          <w:color w:val="C00000"/>
          <w:sz w:val="28"/>
          <w:szCs w:val="28"/>
        </w:rPr>
      </w:pPr>
      <w:r w:rsidRPr="00491873">
        <w:rPr>
          <w:sz w:val="28"/>
          <w:szCs w:val="28"/>
        </w:rPr>
        <w:t xml:space="preserve">5. </w:t>
      </w:r>
      <w:r w:rsidR="000B0682" w:rsidRPr="00491873">
        <w:rPr>
          <w:sz w:val="28"/>
          <w:szCs w:val="28"/>
        </w:rPr>
        <w:t>Отделу по правовым и организационным вопросам</w:t>
      </w:r>
      <w:r w:rsidRPr="00491873">
        <w:rPr>
          <w:sz w:val="28"/>
          <w:szCs w:val="28"/>
        </w:rPr>
        <w:t xml:space="preserve"> администрации организовать торжественное награждение победителей конкурса.</w:t>
      </w:r>
      <w:r w:rsidR="00E1018F">
        <w:rPr>
          <w:color w:val="C00000"/>
          <w:sz w:val="28"/>
          <w:szCs w:val="28"/>
        </w:rPr>
        <w:t xml:space="preserve"> </w:t>
      </w:r>
    </w:p>
    <w:p w:rsidR="000B0682" w:rsidRPr="00491873" w:rsidRDefault="008C0569" w:rsidP="00097A3A">
      <w:pPr>
        <w:spacing w:line="276" w:lineRule="auto"/>
        <w:ind w:firstLine="567"/>
        <w:rPr>
          <w:sz w:val="28"/>
          <w:szCs w:val="28"/>
        </w:rPr>
      </w:pPr>
      <w:r>
        <w:rPr>
          <w:sz w:val="28"/>
          <w:szCs w:val="28"/>
        </w:rPr>
        <w:lastRenderedPageBreak/>
        <w:t>6</w:t>
      </w:r>
      <w:r w:rsidR="000B0682" w:rsidRPr="00491873">
        <w:rPr>
          <w:sz w:val="28"/>
          <w:szCs w:val="28"/>
        </w:rPr>
        <w:t xml:space="preserve">. Настоящее Постановление вступает в силу с момента его </w:t>
      </w:r>
      <w:r>
        <w:rPr>
          <w:sz w:val="28"/>
          <w:szCs w:val="28"/>
        </w:rPr>
        <w:t>под</w:t>
      </w:r>
      <w:r w:rsidR="00824B41">
        <w:rPr>
          <w:sz w:val="28"/>
          <w:szCs w:val="28"/>
        </w:rPr>
        <w:t>п</w:t>
      </w:r>
      <w:r>
        <w:rPr>
          <w:sz w:val="28"/>
          <w:szCs w:val="28"/>
        </w:rPr>
        <w:t>исания</w:t>
      </w:r>
      <w:r w:rsidR="000B0682" w:rsidRPr="00491873">
        <w:rPr>
          <w:sz w:val="28"/>
          <w:szCs w:val="28"/>
        </w:rPr>
        <w:t>.</w:t>
      </w:r>
    </w:p>
    <w:p w:rsidR="000B0682" w:rsidRPr="00491873" w:rsidRDefault="008C0569" w:rsidP="00097A3A">
      <w:pPr>
        <w:spacing w:line="276" w:lineRule="auto"/>
        <w:ind w:firstLine="567"/>
        <w:rPr>
          <w:bCs/>
          <w:sz w:val="28"/>
          <w:szCs w:val="28"/>
          <w:lang w:eastAsia="en-US"/>
        </w:rPr>
      </w:pPr>
      <w:r>
        <w:rPr>
          <w:sz w:val="28"/>
          <w:szCs w:val="28"/>
        </w:rPr>
        <w:t>7</w:t>
      </w:r>
      <w:r w:rsidR="000B0682" w:rsidRPr="00491873">
        <w:rPr>
          <w:sz w:val="28"/>
          <w:szCs w:val="28"/>
        </w:rPr>
        <w:t>. Контроль за исполнением настоящего Постановления возложить на заместителя главы администрации - начальника отдела городского хозяйства и архитектуры Яковлева А.С.</w:t>
      </w:r>
    </w:p>
    <w:p w:rsidR="00491873" w:rsidRDefault="00491873" w:rsidP="00491873">
      <w:pPr>
        <w:ind w:firstLine="567"/>
        <w:rPr>
          <w:sz w:val="28"/>
          <w:szCs w:val="28"/>
        </w:rPr>
      </w:pPr>
    </w:p>
    <w:p w:rsidR="00097A3A" w:rsidRDefault="00097A3A" w:rsidP="00491873">
      <w:pPr>
        <w:ind w:firstLine="567"/>
        <w:rPr>
          <w:sz w:val="28"/>
          <w:szCs w:val="28"/>
        </w:rPr>
      </w:pPr>
    </w:p>
    <w:p w:rsidR="00097A3A" w:rsidRDefault="00097A3A" w:rsidP="00491873">
      <w:pPr>
        <w:ind w:firstLine="567"/>
        <w:rPr>
          <w:sz w:val="28"/>
          <w:szCs w:val="28"/>
        </w:rPr>
      </w:pPr>
    </w:p>
    <w:p w:rsidR="00491873" w:rsidRDefault="00491873" w:rsidP="00491873">
      <w:pPr>
        <w:rPr>
          <w:sz w:val="28"/>
          <w:szCs w:val="28"/>
        </w:rPr>
      </w:pPr>
      <w:r>
        <w:rPr>
          <w:sz w:val="28"/>
          <w:szCs w:val="28"/>
        </w:rPr>
        <w:t>Глава администрации</w:t>
      </w:r>
    </w:p>
    <w:p w:rsidR="00491873" w:rsidRPr="00491873" w:rsidRDefault="00491873" w:rsidP="00491873">
      <w:pPr>
        <w:rPr>
          <w:sz w:val="28"/>
          <w:szCs w:val="28"/>
        </w:rPr>
      </w:pPr>
      <w:r>
        <w:rPr>
          <w:sz w:val="28"/>
          <w:szCs w:val="28"/>
        </w:rPr>
        <w:t xml:space="preserve">ГП "Поселок Воротынск"                                                                   А.Н. </w:t>
      </w:r>
      <w:proofErr w:type="spellStart"/>
      <w:r>
        <w:rPr>
          <w:sz w:val="28"/>
          <w:szCs w:val="28"/>
        </w:rPr>
        <w:t>Шакура</w:t>
      </w:r>
      <w:proofErr w:type="spellEnd"/>
    </w:p>
    <w:p w:rsidR="00AB47BF" w:rsidRPr="000B0682" w:rsidRDefault="00AB47BF" w:rsidP="000B0682">
      <w:pPr>
        <w:pStyle w:val="ConsPlusNormal"/>
        <w:ind w:firstLine="540"/>
        <w:jc w:val="both"/>
        <w:rPr>
          <w:sz w:val="28"/>
          <w:szCs w:val="28"/>
        </w:rPr>
      </w:pPr>
    </w:p>
    <w:p w:rsidR="00AB47BF" w:rsidRPr="000B0682" w:rsidRDefault="00AB47BF" w:rsidP="000B0682">
      <w:pPr>
        <w:pStyle w:val="ConsPlusNormal"/>
        <w:ind w:firstLine="540"/>
        <w:jc w:val="both"/>
        <w:rPr>
          <w:sz w:val="28"/>
          <w:szCs w:val="28"/>
        </w:rPr>
      </w:pPr>
    </w:p>
    <w:p w:rsidR="00AB47BF" w:rsidRPr="000B0682" w:rsidRDefault="00AB47BF" w:rsidP="000B0682">
      <w:pPr>
        <w:pStyle w:val="ConsPlusNormal"/>
        <w:ind w:firstLine="540"/>
        <w:jc w:val="both"/>
        <w:rPr>
          <w:sz w:val="28"/>
          <w:szCs w:val="28"/>
        </w:rPr>
      </w:pPr>
    </w:p>
    <w:p w:rsidR="00AB47BF" w:rsidRDefault="00AB47BF">
      <w:pPr>
        <w:pStyle w:val="ConsPlusNormal"/>
        <w:ind w:firstLine="540"/>
        <w:jc w:val="both"/>
      </w:pPr>
    </w:p>
    <w:p w:rsidR="00AB47BF" w:rsidRDefault="00AB47BF">
      <w:pPr>
        <w:pStyle w:val="ConsPlusNormal"/>
        <w:ind w:firstLine="540"/>
        <w:jc w:val="both"/>
      </w:pPr>
    </w:p>
    <w:p w:rsidR="00AB47BF" w:rsidRDefault="00AB47BF">
      <w:pPr>
        <w:pStyle w:val="ConsPlusNormal"/>
        <w:ind w:firstLine="540"/>
        <w:jc w:val="both"/>
      </w:pPr>
    </w:p>
    <w:p w:rsidR="00AB47BF" w:rsidRDefault="00AB47BF">
      <w:pPr>
        <w:pStyle w:val="ConsPlusNormal"/>
        <w:ind w:firstLine="540"/>
        <w:jc w:val="both"/>
      </w:pPr>
    </w:p>
    <w:p w:rsidR="00AB47BF" w:rsidRDefault="00AB47BF">
      <w:pPr>
        <w:pStyle w:val="ConsPlusNormal"/>
        <w:ind w:firstLine="540"/>
        <w:jc w:val="both"/>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AB47BF" w:rsidRDefault="00AB47BF">
      <w:pPr>
        <w:pStyle w:val="ConsPlusNormal"/>
        <w:jc w:val="right"/>
        <w:outlineLvl w:val="0"/>
      </w:pPr>
      <w:r>
        <w:lastRenderedPageBreak/>
        <w:t>Приложение N 1</w:t>
      </w:r>
    </w:p>
    <w:p w:rsidR="00AB47BF" w:rsidRDefault="00AB47BF">
      <w:pPr>
        <w:pStyle w:val="ConsPlusNormal"/>
        <w:jc w:val="right"/>
      </w:pPr>
      <w:r>
        <w:t>к Постановлению</w:t>
      </w:r>
    </w:p>
    <w:p w:rsidR="00AB47BF" w:rsidRDefault="00AB47BF">
      <w:pPr>
        <w:pStyle w:val="ConsPlusNormal"/>
        <w:jc w:val="right"/>
      </w:pPr>
      <w:r>
        <w:t>Главы администрации</w:t>
      </w:r>
    </w:p>
    <w:p w:rsidR="00AB47BF" w:rsidRDefault="00AB47BF">
      <w:pPr>
        <w:pStyle w:val="ConsPlusNormal"/>
        <w:jc w:val="right"/>
      </w:pPr>
      <w:r>
        <w:t>городского поселения</w:t>
      </w:r>
    </w:p>
    <w:p w:rsidR="00AB47BF" w:rsidRDefault="00AB47BF">
      <w:pPr>
        <w:pStyle w:val="ConsPlusNormal"/>
        <w:jc w:val="right"/>
      </w:pPr>
      <w:r>
        <w:t>"Поселок Воротынск"</w:t>
      </w:r>
    </w:p>
    <w:p w:rsidR="00AB47BF" w:rsidRDefault="00AB47BF">
      <w:pPr>
        <w:pStyle w:val="ConsPlusNormal"/>
        <w:jc w:val="right"/>
      </w:pPr>
      <w:r>
        <w:t>от</w:t>
      </w:r>
      <w:r w:rsidR="00A40C60">
        <w:t xml:space="preserve"> 19.05.2021</w:t>
      </w:r>
      <w:r>
        <w:t xml:space="preserve"> N</w:t>
      </w:r>
      <w:r w:rsidR="00A40C60">
        <w:t xml:space="preserve"> 161</w:t>
      </w:r>
      <w:r>
        <w:t xml:space="preserve"> </w:t>
      </w:r>
    </w:p>
    <w:p w:rsidR="00AB47BF" w:rsidRDefault="00AB47BF">
      <w:pPr>
        <w:pStyle w:val="ConsPlusNormal"/>
        <w:jc w:val="both"/>
      </w:pPr>
    </w:p>
    <w:p w:rsidR="00FC32E4" w:rsidRDefault="00FC32E4" w:rsidP="00FC32E4">
      <w:pPr>
        <w:pStyle w:val="ConsPlusTitle"/>
        <w:jc w:val="center"/>
      </w:pPr>
      <w:bookmarkStart w:id="0" w:name="P38"/>
      <w:bookmarkEnd w:id="0"/>
      <w:r>
        <w:t>ПОЛОЖЕНИЕ</w:t>
      </w:r>
    </w:p>
    <w:p w:rsidR="00FC32E4" w:rsidRDefault="00FC32E4" w:rsidP="00FC32E4">
      <w:pPr>
        <w:pStyle w:val="ConsPlusTitle"/>
        <w:jc w:val="center"/>
      </w:pPr>
      <w:r>
        <w:t>О ПРОВЕДЕНИИ НА ТЕРРИТОРИИ ГОРОДСКОГО ПОСЕЛЕНИЯ</w:t>
      </w:r>
    </w:p>
    <w:p w:rsidR="00491873" w:rsidRDefault="00FC32E4" w:rsidP="00FC32E4">
      <w:pPr>
        <w:pStyle w:val="ConsPlusTitle"/>
        <w:jc w:val="center"/>
      </w:pPr>
      <w:r>
        <w:t xml:space="preserve">"ПОСЕЛОК ВОРОТЫНСК" СМОТРА-КОНКУРСА ЦВЕТНИКОВ </w:t>
      </w:r>
    </w:p>
    <w:p w:rsidR="00FC32E4" w:rsidRDefault="00FC32E4" w:rsidP="00FC32E4">
      <w:pPr>
        <w:pStyle w:val="ConsPlusTitle"/>
        <w:jc w:val="center"/>
      </w:pPr>
      <w:r>
        <w:t>"ЦВЕТУЩАЯ КОМПОЗИЦИЯ"</w:t>
      </w:r>
    </w:p>
    <w:p w:rsidR="00F75D7A" w:rsidRDefault="00F75D7A" w:rsidP="00FC32E4">
      <w:pPr>
        <w:pStyle w:val="ConsPlusTitle"/>
        <w:jc w:val="center"/>
      </w:pPr>
    </w:p>
    <w:p w:rsidR="00F75D7A" w:rsidRDefault="00F75D7A" w:rsidP="00FC32E4">
      <w:pPr>
        <w:pStyle w:val="ConsPlusTitle"/>
        <w:jc w:val="center"/>
      </w:pPr>
      <w:r>
        <w:t>1. Общие положения</w:t>
      </w:r>
    </w:p>
    <w:p w:rsidR="00F75D7A" w:rsidRPr="00F75D7A" w:rsidRDefault="00F75D7A" w:rsidP="00F75D7A">
      <w:pPr>
        <w:pStyle w:val="ConsPlusTitle"/>
        <w:ind w:firstLine="567"/>
        <w:jc w:val="both"/>
        <w:rPr>
          <w:b w:val="0"/>
        </w:rPr>
      </w:pPr>
      <w:r w:rsidRPr="00F75D7A">
        <w:rPr>
          <w:b w:val="0"/>
        </w:rPr>
        <w:t xml:space="preserve">1.1. </w:t>
      </w:r>
      <w:r>
        <w:rPr>
          <w:b w:val="0"/>
        </w:rPr>
        <w:t>Положение о проведении смотра - конкурса цветников "Цветущая композиция" (далее - Положение) определяет цели, задачи, основы организации и проведения конкурса на лучшую летнюю цветочную композицию (далее - конкурс).</w:t>
      </w:r>
    </w:p>
    <w:p w:rsidR="00FC32E4" w:rsidRDefault="00FC32E4" w:rsidP="00FC32E4">
      <w:pPr>
        <w:pStyle w:val="ConsPlusNormal"/>
        <w:spacing w:before="240"/>
        <w:ind w:firstLine="540"/>
        <w:jc w:val="both"/>
      </w:pPr>
      <w:r>
        <w:t>1.2. Главной целью конкурса является преображение внешнего вида городского поселения,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строительства.</w:t>
      </w:r>
    </w:p>
    <w:p w:rsidR="00FC32E4" w:rsidRDefault="00FC32E4" w:rsidP="00FC32E4">
      <w:pPr>
        <w:pStyle w:val="ConsPlusNormal"/>
        <w:spacing w:before="240"/>
        <w:ind w:firstLine="540"/>
        <w:jc w:val="both"/>
      </w:pPr>
      <w:r>
        <w:t>1.3. Основные задачи конкурса:</w:t>
      </w:r>
    </w:p>
    <w:p w:rsidR="00FC32E4" w:rsidRDefault="00FC32E4" w:rsidP="00FC32E4">
      <w:pPr>
        <w:pStyle w:val="ConsPlusNormal"/>
        <w:spacing w:before="240"/>
        <w:ind w:firstLine="540"/>
        <w:jc w:val="both"/>
      </w:pPr>
      <w:r>
        <w:t>1.3.1. Создание высокохудожественных цветочных композиций на территории городского поселения "Поселок Воротынск".</w:t>
      </w:r>
    </w:p>
    <w:p w:rsidR="00FC32E4" w:rsidRDefault="00FC32E4" w:rsidP="00FC32E4">
      <w:pPr>
        <w:pStyle w:val="ConsPlusNormal"/>
        <w:spacing w:before="240"/>
        <w:ind w:firstLine="540"/>
        <w:jc w:val="both"/>
      </w:pPr>
      <w:r>
        <w:t>1.3.2. Формирование общественного мнения по проблемам преобразования городской среды в соответствии с современными эколого-эстетическими требованиями.</w:t>
      </w:r>
    </w:p>
    <w:p w:rsidR="00FC32E4" w:rsidRDefault="00FC32E4" w:rsidP="00FC32E4">
      <w:pPr>
        <w:pStyle w:val="ConsPlusNormal"/>
        <w:spacing w:before="240"/>
        <w:ind w:firstLine="540"/>
        <w:jc w:val="both"/>
      </w:pPr>
      <w:r>
        <w:t>1.3.3. Развитие и популяризация современных достижений в области декоративного цветоводства.</w:t>
      </w:r>
    </w:p>
    <w:p w:rsidR="00FC32E4" w:rsidRPr="00A92944" w:rsidRDefault="00FC32E4" w:rsidP="00FC32E4">
      <w:pPr>
        <w:pStyle w:val="ConsPlusNormal"/>
        <w:spacing w:before="240"/>
        <w:ind w:firstLine="540"/>
        <w:jc w:val="both"/>
        <w:rPr>
          <w:color w:val="C00000"/>
        </w:rPr>
      </w:pPr>
      <w:r>
        <w:t xml:space="preserve">1.3.4. Демонстрация творческого потенциала промышленных предприятий, государственных и муниципальных учреждений, организаций, индивидуальных предпринимателей, предприятий торговли, общественного питания и бытового обслуживания, управляющих и обслуживающих компаний, осуществляющих свою деятельность на территории </w:t>
      </w:r>
      <w:r w:rsidR="00097A3A">
        <w:t>городского поселения</w:t>
      </w:r>
      <w:r w:rsidR="00A92944">
        <w:rPr>
          <w:color w:val="C00000"/>
        </w:rPr>
        <w:t xml:space="preserve"> </w:t>
      </w:r>
      <w:r w:rsidR="00A92944" w:rsidRPr="00097A3A">
        <w:t>"</w:t>
      </w:r>
      <w:r w:rsidR="00097A3A">
        <w:t>Поселок Воротынск</w:t>
      </w:r>
      <w:r w:rsidR="00A92944" w:rsidRPr="00097A3A">
        <w:t>"</w:t>
      </w:r>
      <w:r w:rsidR="00097A3A">
        <w:t>.</w:t>
      </w:r>
    </w:p>
    <w:p w:rsidR="00AB47BF" w:rsidRDefault="00AB47BF">
      <w:pPr>
        <w:pStyle w:val="ConsPlusNormal"/>
        <w:jc w:val="both"/>
      </w:pPr>
    </w:p>
    <w:p w:rsidR="00AB47BF" w:rsidRPr="00A27571" w:rsidRDefault="00AB47BF">
      <w:pPr>
        <w:pStyle w:val="ConsPlusNormal"/>
        <w:jc w:val="center"/>
        <w:outlineLvl w:val="1"/>
        <w:rPr>
          <w:b/>
        </w:rPr>
      </w:pPr>
      <w:r w:rsidRPr="00A27571">
        <w:rPr>
          <w:b/>
        </w:rPr>
        <w:t>2. Организаторы и участники конкурса</w:t>
      </w:r>
    </w:p>
    <w:p w:rsidR="00AB47BF" w:rsidRDefault="00AB47BF">
      <w:pPr>
        <w:pStyle w:val="ConsPlusNormal"/>
        <w:jc w:val="both"/>
      </w:pPr>
    </w:p>
    <w:p w:rsidR="00AB47BF" w:rsidRDefault="00AB47BF">
      <w:pPr>
        <w:pStyle w:val="ConsPlusNormal"/>
        <w:ind w:firstLine="540"/>
        <w:jc w:val="both"/>
      </w:pPr>
      <w:r>
        <w:t>2.1. Организатором конкурса является администрация городского поселения "Поселок Воротынск".</w:t>
      </w:r>
    </w:p>
    <w:p w:rsidR="00AB47BF" w:rsidRDefault="00AB47BF">
      <w:pPr>
        <w:pStyle w:val="ConsPlusNormal"/>
        <w:spacing w:before="240"/>
        <w:ind w:firstLine="540"/>
        <w:jc w:val="both"/>
      </w:pPr>
      <w:r>
        <w:t>2.2. Функции администрации:</w:t>
      </w:r>
    </w:p>
    <w:p w:rsidR="00AB47BF" w:rsidRDefault="00AB47BF">
      <w:pPr>
        <w:pStyle w:val="ConsPlusNormal"/>
        <w:spacing w:before="240"/>
        <w:ind w:firstLine="540"/>
        <w:jc w:val="both"/>
      </w:pPr>
      <w:r>
        <w:t>2.2.1. Формирование и утверждение состава рабочей комиссии по проведению конкурса для определения победителей конкурса.</w:t>
      </w:r>
    </w:p>
    <w:p w:rsidR="00AB47BF" w:rsidRDefault="00AB47BF">
      <w:pPr>
        <w:pStyle w:val="ConsPlusNormal"/>
        <w:spacing w:before="240"/>
        <w:ind w:firstLine="540"/>
        <w:jc w:val="both"/>
      </w:pPr>
      <w:r>
        <w:t>2.2.2. Информационное сопровождение конкурса.</w:t>
      </w:r>
    </w:p>
    <w:p w:rsidR="00AB47BF" w:rsidRDefault="00AB47BF">
      <w:pPr>
        <w:pStyle w:val="ConsPlusNormal"/>
        <w:spacing w:before="240"/>
        <w:ind w:firstLine="540"/>
        <w:jc w:val="both"/>
      </w:pPr>
      <w:r>
        <w:t>2.2.3. Организация церемонии награждения победителей.</w:t>
      </w:r>
    </w:p>
    <w:p w:rsidR="00AB47BF" w:rsidRDefault="00AB47BF">
      <w:pPr>
        <w:pStyle w:val="ConsPlusNormal"/>
        <w:spacing w:before="240"/>
        <w:ind w:firstLine="540"/>
        <w:jc w:val="both"/>
      </w:pPr>
      <w:r>
        <w:t>2.2.4. Обеспечение гласности при проведении конкурса.</w:t>
      </w:r>
    </w:p>
    <w:p w:rsidR="00AB47BF" w:rsidRDefault="00AB47BF">
      <w:pPr>
        <w:pStyle w:val="ConsPlusNormal"/>
        <w:spacing w:before="240"/>
        <w:ind w:firstLine="540"/>
        <w:jc w:val="both"/>
      </w:pPr>
      <w:r>
        <w:lastRenderedPageBreak/>
        <w:t>2.2.5. Недопущение разглашения сведений о результатах конкурса ранее оговоренного срока.</w:t>
      </w:r>
    </w:p>
    <w:p w:rsidR="00AB47BF" w:rsidRDefault="00AB47BF">
      <w:pPr>
        <w:pStyle w:val="ConsPlusNormal"/>
        <w:spacing w:before="300"/>
        <w:ind w:firstLine="540"/>
        <w:jc w:val="both"/>
      </w:pPr>
      <w:r>
        <w:t>2.2. Участниками конкурса являются промышленные предприятия, государственные и муниципальные учреждения, организации, индивидуальные предприниматели, товарищества собственников жилья, предприятия торговли, общественного питания и бытового обслуживания, управляющие и обслуживающие компании, осуществляющие свою деятельность на территории поселка.</w:t>
      </w:r>
    </w:p>
    <w:p w:rsidR="00AB47BF" w:rsidRDefault="00AB47BF">
      <w:pPr>
        <w:pStyle w:val="ConsPlusNormal"/>
        <w:spacing w:before="240"/>
        <w:ind w:firstLine="540"/>
        <w:jc w:val="both"/>
      </w:pPr>
      <w:r>
        <w:t>2.3. Участниками конкурса проводятся работы:</w:t>
      </w:r>
    </w:p>
    <w:p w:rsidR="00AB47BF" w:rsidRDefault="00AB47BF">
      <w:pPr>
        <w:pStyle w:val="ConsPlusNormal"/>
        <w:spacing w:before="240"/>
        <w:ind w:firstLine="540"/>
        <w:jc w:val="both"/>
      </w:pPr>
      <w:r>
        <w:t>2.3.1. По подготовке грунта и устройству клумбы.</w:t>
      </w:r>
    </w:p>
    <w:p w:rsidR="00AB47BF" w:rsidRDefault="00AB47BF">
      <w:pPr>
        <w:pStyle w:val="ConsPlusNormal"/>
        <w:spacing w:before="240"/>
        <w:ind w:firstLine="540"/>
        <w:jc w:val="both"/>
      </w:pPr>
      <w:r>
        <w:t>2.3.2. По посадке конкурсной композиции.</w:t>
      </w:r>
    </w:p>
    <w:p w:rsidR="00AB47BF" w:rsidRDefault="00AB47BF">
      <w:pPr>
        <w:pStyle w:val="ConsPlusNormal"/>
        <w:spacing w:before="240"/>
        <w:ind w:firstLine="540"/>
        <w:jc w:val="both"/>
      </w:pPr>
      <w:r>
        <w:t>2.3.3. По проведению работ по уходу в течение всего периода проведения конкурса.</w:t>
      </w:r>
    </w:p>
    <w:p w:rsidR="00AB47BF" w:rsidRDefault="00AB47BF">
      <w:pPr>
        <w:pStyle w:val="ConsPlusNormal"/>
        <w:spacing w:before="240"/>
        <w:ind w:firstLine="540"/>
        <w:jc w:val="both"/>
      </w:pPr>
      <w:r>
        <w:t>2.3.4. Представление цветочных композиций в открытом грунте конкурсной комиссии для определения победителей конкурса.</w:t>
      </w:r>
    </w:p>
    <w:p w:rsidR="00AB47BF" w:rsidRDefault="00AB47BF">
      <w:pPr>
        <w:pStyle w:val="ConsPlusNormal"/>
        <w:jc w:val="both"/>
      </w:pPr>
    </w:p>
    <w:p w:rsidR="00AB47BF" w:rsidRPr="006B031B" w:rsidRDefault="00AB47BF">
      <w:pPr>
        <w:pStyle w:val="ConsPlusNormal"/>
        <w:jc w:val="center"/>
        <w:outlineLvl w:val="1"/>
        <w:rPr>
          <w:b/>
        </w:rPr>
      </w:pPr>
      <w:r w:rsidRPr="006B031B">
        <w:rPr>
          <w:b/>
        </w:rPr>
        <w:t>3. Сроки и порядок проведения конкурса</w:t>
      </w:r>
    </w:p>
    <w:p w:rsidR="00AB47BF" w:rsidRPr="006B031B" w:rsidRDefault="00AB47BF">
      <w:pPr>
        <w:pStyle w:val="ConsPlusNormal"/>
        <w:jc w:val="center"/>
        <w:rPr>
          <w:b/>
        </w:rPr>
      </w:pPr>
    </w:p>
    <w:p w:rsidR="00AB47BF" w:rsidRPr="00097A3A" w:rsidRDefault="00AB47BF">
      <w:pPr>
        <w:pStyle w:val="ConsPlusNormal"/>
        <w:ind w:firstLine="540"/>
        <w:jc w:val="both"/>
      </w:pPr>
      <w:r>
        <w:t>3.1</w:t>
      </w:r>
      <w:r w:rsidRPr="00AB47BF">
        <w:rPr>
          <w:color w:val="FF0000"/>
        </w:rPr>
        <w:t xml:space="preserve">. </w:t>
      </w:r>
      <w:r w:rsidRPr="00097A3A">
        <w:t xml:space="preserve">Конкурс проводится с </w:t>
      </w:r>
      <w:r w:rsidR="00097A3A" w:rsidRPr="00097A3A">
        <w:t>1</w:t>
      </w:r>
      <w:r w:rsidR="00A40C60">
        <w:t>4</w:t>
      </w:r>
      <w:r w:rsidRPr="00097A3A">
        <w:t xml:space="preserve"> </w:t>
      </w:r>
      <w:r w:rsidR="00097A3A" w:rsidRPr="00097A3A">
        <w:t>июня</w:t>
      </w:r>
      <w:r w:rsidRPr="00097A3A">
        <w:t xml:space="preserve"> по </w:t>
      </w:r>
      <w:r w:rsidR="00A40C60">
        <w:t>30</w:t>
      </w:r>
      <w:r w:rsidRPr="00097A3A">
        <w:t xml:space="preserve"> </w:t>
      </w:r>
      <w:r w:rsidR="00A40C60">
        <w:t>июля</w:t>
      </w:r>
      <w:r w:rsidRPr="00097A3A">
        <w:t xml:space="preserve"> 2021 г.</w:t>
      </w:r>
    </w:p>
    <w:p w:rsidR="00AB47BF" w:rsidRPr="00A27571" w:rsidRDefault="00AB47BF">
      <w:pPr>
        <w:pStyle w:val="ConsPlusNormal"/>
        <w:spacing w:before="240"/>
        <w:ind w:firstLine="540"/>
        <w:jc w:val="both"/>
      </w:pPr>
      <w:r w:rsidRPr="00A27571">
        <w:t xml:space="preserve">3.2. Подведение итогов конкурса - с </w:t>
      </w:r>
      <w:r w:rsidR="00A27571" w:rsidRPr="00A27571">
        <w:t>30 июля</w:t>
      </w:r>
      <w:r w:rsidRPr="00A27571">
        <w:t xml:space="preserve"> по </w:t>
      </w:r>
      <w:r w:rsidR="00A27571" w:rsidRPr="00A27571">
        <w:t>3</w:t>
      </w:r>
      <w:r w:rsidRPr="00A27571">
        <w:t xml:space="preserve"> августа 2021 г.</w:t>
      </w:r>
    </w:p>
    <w:p w:rsidR="00AB47BF" w:rsidRPr="00A27571" w:rsidRDefault="00AB47BF">
      <w:pPr>
        <w:pStyle w:val="ConsPlusNormal"/>
        <w:spacing w:before="240"/>
        <w:ind w:firstLine="540"/>
        <w:jc w:val="both"/>
      </w:pPr>
      <w:r w:rsidRPr="00A27571">
        <w:t xml:space="preserve">3.3. Церемония награждения - в день празднования  </w:t>
      </w:r>
      <w:r w:rsidR="00A27571">
        <w:t>Дня поселка.</w:t>
      </w:r>
    </w:p>
    <w:p w:rsidR="00AB47BF" w:rsidRDefault="007E40E5">
      <w:pPr>
        <w:pStyle w:val="ConsPlusNormal"/>
        <w:spacing w:before="240"/>
        <w:ind w:firstLine="540"/>
        <w:jc w:val="both"/>
      </w:pPr>
      <w:r>
        <w:t xml:space="preserve">3.4 </w:t>
      </w:r>
      <w:r w:rsidR="002C7B0E">
        <w:t>У</w:t>
      </w:r>
      <w:r w:rsidR="00AB47BF">
        <w:t>части</w:t>
      </w:r>
      <w:r w:rsidR="002C7B0E">
        <w:t>е</w:t>
      </w:r>
      <w:r w:rsidR="00AB47BF">
        <w:t xml:space="preserve"> в</w:t>
      </w:r>
      <w:r w:rsidR="002C7B0E">
        <w:t xml:space="preserve"> смотре - конкурсе </w:t>
      </w:r>
      <w:r w:rsidR="00AB47BF">
        <w:t xml:space="preserve"> </w:t>
      </w:r>
      <w:r w:rsidR="002C7B0E">
        <w:t xml:space="preserve">носит </w:t>
      </w:r>
      <w:r w:rsidR="002C7B0E" w:rsidRPr="00097A3A">
        <w:t>заявительный</w:t>
      </w:r>
      <w:r w:rsidR="002C7B0E">
        <w:t xml:space="preserve"> характер, его участники</w:t>
      </w:r>
      <w:r w:rsidR="00097A3A">
        <w:t>:</w:t>
      </w:r>
      <w:r>
        <w:t xml:space="preserve"> </w:t>
      </w:r>
      <w:r w:rsidR="00A27571">
        <w:t>промышленные предприятия, государственные и муниципальные учреждения, организации, индивидуальные предприниматели, товарищества собственников жилья, предприятия торговли, общественного питания и бытового обслуживания, управляющие компании</w:t>
      </w:r>
      <w:r>
        <w:t xml:space="preserve">, </w:t>
      </w:r>
      <w:r w:rsidR="00A27571">
        <w:t>осуществляющие свою деятельность</w:t>
      </w:r>
      <w:r>
        <w:t xml:space="preserve"> на территории городского поселения "Поселок Воротынск". </w:t>
      </w:r>
      <w:r w:rsidR="00BE61B5">
        <w:t xml:space="preserve">Для определения места создания цветочной композиции необходимо </w:t>
      </w:r>
      <w:r w:rsidR="00AB47BF">
        <w:t xml:space="preserve">подать </w:t>
      </w:r>
      <w:r w:rsidR="00BE61B5" w:rsidRPr="00FD6EC4">
        <w:t>заявку</w:t>
      </w:r>
      <w:r w:rsidR="00BE61B5">
        <w:t xml:space="preserve"> </w:t>
      </w:r>
      <w:r w:rsidR="00FD6EC4">
        <w:t>в произвольной</w:t>
      </w:r>
      <w:r w:rsidR="00AB47BF">
        <w:t xml:space="preserve"> форме</w:t>
      </w:r>
      <w:r w:rsidR="00FD6EC4">
        <w:t xml:space="preserve">, указав наименование организации, номер контактного телефона, точный адрес расположения цветника. В случае изъявления желания создания цветника на общественной территории, необходимо в срок до </w:t>
      </w:r>
      <w:r w:rsidR="00A27571">
        <w:t>7</w:t>
      </w:r>
      <w:r w:rsidR="00FD6EC4">
        <w:t xml:space="preserve"> ию</w:t>
      </w:r>
      <w:r w:rsidR="00A27571">
        <w:t>л</w:t>
      </w:r>
      <w:r w:rsidR="00FD6EC4">
        <w:t xml:space="preserve">я 2021 года </w:t>
      </w:r>
      <w:r w:rsidR="00AB47BF">
        <w:t xml:space="preserve">согласовать место проведения работ по устройству цветочных композиций в отделе </w:t>
      </w:r>
      <w:r w:rsidR="00FD6EC4">
        <w:t xml:space="preserve">городского хозяйства и </w:t>
      </w:r>
      <w:r w:rsidR="00AB47BF">
        <w:t>архитектуры администрации городского поселения "</w:t>
      </w:r>
      <w:r w:rsidR="00BE61B5">
        <w:t>Поселок Воротынск</w:t>
      </w:r>
      <w:r w:rsidR="00AB47BF">
        <w:t>".</w:t>
      </w:r>
    </w:p>
    <w:p w:rsidR="00AB47BF" w:rsidRDefault="00AB47BF">
      <w:pPr>
        <w:pStyle w:val="ConsPlusNormal"/>
        <w:spacing w:before="240"/>
        <w:ind w:firstLine="540"/>
        <w:jc w:val="both"/>
      </w:pPr>
      <w:r>
        <w:t>3.5. Посадочные материалы участники конкурса приобретают за свой счет.</w:t>
      </w:r>
    </w:p>
    <w:p w:rsidR="00AB47BF" w:rsidRDefault="00AB47BF">
      <w:pPr>
        <w:pStyle w:val="ConsPlusNormal"/>
        <w:jc w:val="both"/>
      </w:pPr>
    </w:p>
    <w:p w:rsidR="00AB47BF" w:rsidRPr="006B031B" w:rsidRDefault="00AB47BF">
      <w:pPr>
        <w:pStyle w:val="ConsPlusNormal"/>
        <w:jc w:val="center"/>
        <w:outlineLvl w:val="1"/>
        <w:rPr>
          <w:b/>
        </w:rPr>
      </w:pPr>
      <w:bookmarkStart w:id="1" w:name="P78"/>
      <w:bookmarkEnd w:id="1"/>
      <w:r w:rsidRPr="006B031B">
        <w:rPr>
          <w:b/>
        </w:rPr>
        <w:t>4. Критерии и система оценки цветочных композиций,</w:t>
      </w:r>
    </w:p>
    <w:p w:rsidR="00AB47BF" w:rsidRPr="006B031B" w:rsidRDefault="00AB47BF">
      <w:pPr>
        <w:pStyle w:val="ConsPlusNormal"/>
        <w:jc w:val="center"/>
        <w:rPr>
          <w:b/>
        </w:rPr>
      </w:pPr>
      <w:r w:rsidRPr="006B031B">
        <w:rPr>
          <w:b/>
        </w:rPr>
        <w:t>реализованных в открытом грунте</w:t>
      </w:r>
    </w:p>
    <w:p w:rsidR="00AB47BF" w:rsidRDefault="00AB47BF">
      <w:pPr>
        <w:pStyle w:val="ConsPlusNormal"/>
        <w:jc w:val="both"/>
      </w:pPr>
    </w:p>
    <w:p w:rsidR="00AB47BF" w:rsidRDefault="00AB47BF">
      <w:pPr>
        <w:pStyle w:val="ConsPlusNormal"/>
        <w:ind w:firstLine="540"/>
        <w:jc w:val="both"/>
      </w:pPr>
      <w:r>
        <w:t>4.1. Оригинальность идеи цветочной композиции - 5 баллов.</w:t>
      </w:r>
    </w:p>
    <w:p w:rsidR="00AB47BF" w:rsidRDefault="00AB47BF">
      <w:pPr>
        <w:pStyle w:val="ConsPlusNormal"/>
        <w:spacing w:before="240"/>
        <w:ind w:firstLine="540"/>
        <w:jc w:val="both"/>
      </w:pPr>
      <w:r>
        <w:t>4.2. Архитектурно-пространственное решение цветочной композиции - 5 баллов.</w:t>
      </w:r>
    </w:p>
    <w:p w:rsidR="00AB47BF" w:rsidRDefault="00AB47BF">
      <w:pPr>
        <w:pStyle w:val="ConsPlusNormal"/>
        <w:spacing w:before="240"/>
        <w:ind w:firstLine="540"/>
        <w:jc w:val="both"/>
      </w:pPr>
      <w:r>
        <w:t>4.3. Колористическое решение цветочной композиции - 5 баллов.</w:t>
      </w:r>
    </w:p>
    <w:p w:rsidR="00AB47BF" w:rsidRDefault="00AB47BF">
      <w:pPr>
        <w:pStyle w:val="ConsPlusNormal"/>
        <w:spacing w:before="240"/>
        <w:ind w:firstLine="540"/>
        <w:jc w:val="both"/>
      </w:pPr>
      <w:r>
        <w:t>4.4. Оптимальное использование посадочного материала - 5 баллов.</w:t>
      </w:r>
    </w:p>
    <w:p w:rsidR="00AB47BF" w:rsidRDefault="00AB47BF">
      <w:pPr>
        <w:pStyle w:val="ConsPlusNormal"/>
        <w:spacing w:before="240"/>
        <w:ind w:firstLine="540"/>
        <w:jc w:val="both"/>
      </w:pPr>
      <w:r>
        <w:lastRenderedPageBreak/>
        <w:t>4.5. Использование новых приемов декоративного оформления - 5 баллов.</w:t>
      </w:r>
    </w:p>
    <w:p w:rsidR="00AB47BF" w:rsidRDefault="00AB47BF">
      <w:pPr>
        <w:pStyle w:val="ConsPlusNormal"/>
        <w:spacing w:before="240"/>
        <w:ind w:firstLine="540"/>
        <w:jc w:val="both"/>
      </w:pPr>
      <w:r>
        <w:t>4.6. Привлечение нетрадиционных материалов - 5 баллов.</w:t>
      </w:r>
    </w:p>
    <w:p w:rsidR="00AB47BF" w:rsidRDefault="00AB47BF">
      <w:pPr>
        <w:pStyle w:val="ConsPlusNormal"/>
        <w:jc w:val="both"/>
      </w:pPr>
    </w:p>
    <w:p w:rsidR="00AB47BF" w:rsidRPr="006B031B" w:rsidRDefault="00AB47BF">
      <w:pPr>
        <w:pStyle w:val="ConsPlusNormal"/>
        <w:jc w:val="center"/>
        <w:outlineLvl w:val="1"/>
        <w:rPr>
          <w:b/>
        </w:rPr>
      </w:pPr>
      <w:r w:rsidRPr="006B031B">
        <w:rPr>
          <w:b/>
        </w:rPr>
        <w:t>5. Процедура подведения итогов конкурса</w:t>
      </w:r>
    </w:p>
    <w:p w:rsidR="00AB47BF" w:rsidRDefault="00AB47BF">
      <w:pPr>
        <w:pStyle w:val="ConsPlusNormal"/>
        <w:jc w:val="both"/>
      </w:pPr>
    </w:p>
    <w:p w:rsidR="00AB47BF" w:rsidRDefault="00AB47BF">
      <w:pPr>
        <w:pStyle w:val="ConsPlusNormal"/>
        <w:ind w:firstLine="540"/>
        <w:jc w:val="both"/>
      </w:pPr>
      <w:r>
        <w:t xml:space="preserve">5.1. Цветочные композиции оцениваются комиссией на выездных проверках. Каждый член </w:t>
      </w:r>
      <w:r w:rsidR="00A27571">
        <w:t>к</w:t>
      </w:r>
      <w:r>
        <w:t xml:space="preserve">омиссии составляет ведомость оценок в соответствии с критериями, указанными в </w:t>
      </w:r>
      <w:r w:rsidR="00491873">
        <w:t>разделе 4</w:t>
      </w:r>
      <w:r>
        <w:t xml:space="preserve"> настоящего Положения, и выводит общий балл. Председатель Комиссии суммирует полученные показатели и выводит общий балл. Результат заносится в итоговую ведомость оценок.</w:t>
      </w:r>
    </w:p>
    <w:p w:rsidR="00AB47BF" w:rsidRDefault="00AB47BF">
      <w:pPr>
        <w:pStyle w:val="ConsPlusNormal"/>
        <w:spacing w:before="240"/>
        <w:ind w:firstLine="540"/>
        <w:jc w:val="both"/>
      </w:pPr>
      <w:r>
        <w:t>5.2. Комиссия определяет три призовых места. Победителем конкурса становится тот участник, который набрал наибольшее количество баллов по оценке комиссии. При равенстве баллов комиссия отдает предпочтение тому участнику конкурса, который получил большую оценку за оригинальность. Второе и третье место присваивается участнику, набравшему соответствующее количество баллов.</w:t>
      </w:r>
    </w:p>
    <w:p w:rsidR="00AB47BF" w:rsidRDefault="00AB47BF">
      <w:pPr>
        <w:pStyle w:val="ConsPlusNormal"/>
        <w:jc w:val="both"/>
      </w:pPr>
    </w:p>
    <w:p w:rsidR="00AB47BF" w:rsidRPr="006B031B" w:rsidRDefault="00AB47BF">
      <w:pPr>
        <w:pStyle w:val="ConsPlusNormal"/>
        <w:jc w:val="center"/>
        <w:outlineLvl w:val="1"/>
        <w:rPr>
          <w:b/>
        </w:rPr>
      </w:pPr>
      <w:r w:rsidRPr="006B031B">
        <w:rPr>
          <w:b/>
        </w:rPr>
        <w:t>6. Система награждения</w:t>
      </w:r>
    </w:p>
    <w:p w:rsidR="00AB47BF" w:rsidRPr="006B031B" w:rsidRDefault="00AB47BF">
      <w:pPr>
        <w:pStyle w:val="ConsPlusNormal"/>
        <w:jc w:val="both"/>
        <w:rPr>
          <w:b/>
        </w:rPr>
      </w:pPr>
    </w:p>
    <w:p w:rsidR="00AB47BF" w:rsidRDefault="00AB47BF">
      <w:pPr>
        <w:pStyle w:val="ConsPlusNormal"/>
        <w:ind w:firstLine="540"/>
        <w:jc w:val="both"/>
      </w:pPr>
      <w:r>
        <w:t xml:space="preserve">6.1. Победителям конкурса вручаются Почетные грамоты </w:t>
      </w:r>
      <w:r w:rsidR="00A40C60">
        <w:t>и благодарственные письма г</w:t>
      </w:r>
      <w:r>
        <w:t>лавы администрации городского поселения "</w:t>
      </w:r>
      <w:r w:rsidR="00BE61B5">
        <w:t>Поселок Воротынск</w:t>
      </w:r>
      <w:r>
        <w:t xml:space="preserve">", а также </w:t>
      </w:r>
      <w:r w:rsidR="00A40C60">
        <w:t>ценные подарки.</w:t>
      </w:r>
    </w:p>
    <w:p w:rsidR="00AB47BF" w:rsidRDefault="00AB47BF">
      <w:pPr>
        <w:pStyle w:val="ConsPlusNormal"/>
        <w:spacing w:before="240"/>
        <w:ind w:firstLine="540"/>
        <w:jc w:val="both"/>
      </w:pPr>
      <w:r>
        <w:t>6.2. О месте проведения и времени церемонии награждения администрация городского поселения "</w:t>
      </w:r>
      <w:r w:rsidR="00BE61B5">
        <w:t>Поселок Воротынск</w:t>
      </w:r>
      <w:r>
        <w:t>" извещает победителей и призеров конкурса не позднее чем за три дня до момента ее проведения.</w:t>
      </w:r>
    </w:p>
    <w:p w:rsidR="00AB47BF" w:rsidRDefault="00AB47BF">
      <w:pPr>
        <w:pStyle w:val="ConsPlusNormal"/>
        <w:jc w:val="both"/>
      </w:pPr>
    </w:p>
    <w:p w:rsidR="00AB47BF" w:rsidRDefault="00AB47BF">
      <w:pPr>
        <w:pStyle w:val="ConsPlusNormal"/>
        <w:jc w:val="both"/>
      </w:pPr>
      <w:bookmarkStart w:id="2" w:name="P101"/>
      <w:bookmarkEnd w:id="2"/>
    </w:p>
    <w:p w:rsidR="00AB47BF" w:rsidRDefault="00AB47BF">
      <w:pPr>
        <w:pStyle w:val="ConsPlusNormal"/>
        <w:jc w:val="both"/>
      </w:pPr>
    </w:p>
    <w:p w:rsidR="00AB47BF" w:rsidRDefault="00AB47BF">
      <w:pPr>
        <w:pStyle w:val="ConsPlusNormal"/>
        <w:jc w:val="both"/>
      </w:pPr>
    </w:p>
    <w:p w:rsidR="00BE61B5" w:rsidRDefault="00BE61B5">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A40C60" w:rsidRDefault="00A40C60">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491873" w:rsidRDefault="00491873">
      <w:pPr>
        <w:pStyle w:val="ConsPlusNormal"/>
        <w:jc w:val="right"/>
        <w:outlineLvl w:val="0"/>
      </w:pPr>
    </w:p>
    <w:p w:rsidR="00AB47BF" w:rsidRDefault="00AB47BF">
      <w:pPr>
        <w:pStyle w:val="ConsPlusNormal"/>
        <w:jc w:val="right"/>
        <w:outlineLvl w:val="0"/>
      </w:pPr>
      <w:r>
        <w:lastRenderedPageBreak/>
        <w:t>Приложение N 2</w:t>
      </w:r>
    </w:p>
    <w:p w:rsidR="00AB47BF" w:rsidRDefault="00AB47BF">
      <w:pPr>
        <w:pStyle w:val="ConsPlusNormal"/>
        <w:jc w:val="right"/>
      </w:pPr>
      <w:r>
        <w:t>к Постановлению</w:t>
      </w:r>
    </w:p>
    <w:p w:rsidR="00AB47BF" w:rsidRDefault="00AB47BF">
      <w:pPr>
        <w:pStyle w:val="ConsPlusNormal"/>
        <w:jc w:val="right"/>
      </w:pPr>
      <w:r>
        <w:t>Главы администрации</w:t>
      </w:r>
    </w:p>
    <w:p w:rsidR="00AB47BF" w:rsidRDefault="00AB47BF">
      <w:pPr>
        <w:pStyle w:val="ConsPlusNormal"/>
        <w:jc w:val="right"/>
      </w:pPr>
      <w:r>
        <w:t>городского поселения</w:t>
      </w:r>
    </w:p>
    <w:p w:rsidR="00AB47BF" w:rsidRDefault="00AB47BF">
      <w:pPr>
        <w:pStyle w:val="ConsPlusNormal"/>
        <w:jc w:val="right"/>
      </w:pPr>
      <w:r>
        <w:t>"</w:t>
      </w:r>
      <w:r w:rsidR="00BE61B5">
        <w:t>Поселок Воротынск</w:t>
      </w:r>
      <w:r>
        <w:t>"</w:t>
      </w:r>
    </w:p>
    <w:p w:rsidR="00AB47BF" w:rsidRDefault="00AB47BF">
      <w:pPr>
        <w:pStyle w:val="ConsPlusNormal"/>
        <w:jc w:val="right"/>
      </w:pPr>
      <w:r>
        <w:t xml:space="preserve">от </w:t>
      </w:r>
      <w:r w:rsidR="00C32342">
        <w:t>19.05.2021</w:t>
      </w:r>
      <w:r>
        <w:t xml:space="preserve"> N</w:t>
      </w:r>
      <w:r w:rsidR="00C32342">
        <w:t xml:space="preserve"> 161</w:t>
      </w:r>
      <w:r>
        <w:t xml:space="preserve"> </w:t>
      </w:r>
    </w:p>
    <w:p w:rsidR="00AB47BF" w:rsidRDefault="00AB47BF">
      <w:pPr>
        <w:pStyle w:val="ConsPlusNormal"/>
        <w:jc w:val="both"/>
      </w:pPr>
    </w:p>
    <w:p w:rsidR="00AB47BF" w:rsidRDefault="00AB47BF">
      <w:pPr>
        <w:pStyle w:val="ConsPlusTitle"/>
        <w:jc w:val="center"/>
      </w:pPr>
      <w:bookmarkStart w:id="3" w:name="P135"/>
      <w:bookmarkEnd w:id="3"/>
      <w:r>
        <w:t>СОСТАВ</w:t>
      </w:r>
    </w:p>
    <w:p w:rsidR="00AB47BF" w:rsidRDefault="00AB47BF">
      <w:pPr>
        <w:pStyle w:val="ConsPlusTitle"/>
        <w:jc w:val="center"/>
      </w:pPr>
      <w:r>
        <w:t>РАБОЧЕЙ КОМИССИЙ ПО ПРОВЕДЕНИЮ НА ТЕРРИТОРИИ ГОРОДСКОГО</w:t>
      </w:r>
    </w:p>
    <w:p w:rsidR="00BE61B5" w:rsidRDefault="00AB47BF" w:rsidP="00BE61B5">
      <w:pPr>
        <w:pStyle w:val="ConsPlusTitle"/>
        <w:jc w:val="center"/>
      </w:pPr>
      <w:r>
        <w:t>ПОСЕЛЕНИЯ "</w:t>
      </w:r>
      <w:r w:rsidR="00BE61B5">
        <w:t>ПОСЕЛОК ВОРОТЫНСК</w:t>
      </w:r>
      <w:r>
        <w:t xml:space="preserve">" СМОТРА-КОНКУРСА </w:t>
      </w:r>
      <w:r w:rsidR="00BE61B5">
        <w:t>ЦВЕТНИКОВ "ЦВЕТУЩАЯ КОМПОЗИЦИЯ"</w:t>
      </w:r>
    </w:p>
    <w:p w:rsidR="00AB47BF" w:rsidRDefault="00AB47BF">
      <w:pPr>
        <w:pStyle w:val="ConsPlusTitle"/>
        <w:jc w:val="center"/>
      </w:pPr>
    </w:p>
    <w:p w:rsidR="000B1508" w:rsidRDefault="000B1508">
      <w:pPr>
        <w:pStyle w:val="ConsPlusTitle"/>
        <w:jc w:val="center"/>
      </w:pPr>
    </w:p>
    <w:p w:rsidR="000B1508" w:rsidRPr="00E13912" w:rsidRDefault="000B1508" w:rsidP="000B1508">
      <w:pPr>
        <w:rPr>
          <w:spacing w:val="2"/>
        </w:rPr>
      </w:pPr>
      <w:r w:rsidRPr="004A68F1">
        <w:rPr>
          <w:b/>
          <w:spacing w:val="2"/>
        </w:rPr>
        <w:t>Председатель комиссии:</w:t>
      </w:r>
    </w:p>
    <w:p w:rsidR="000B1508" w:rsidRPr="00E13912" w:rsidRDefault="000B1508" w:rsidP="000B1508">
      <w:pPr>
        <w:ind w:firstLine="567"/>
      </w:pPr>
      <w:r>
        <w:rPr>
          <w:spacing w:val="2"/>
        </w:rPr>
        <w:t>Яковлев А.С.</w:t>
      </w:r>
      <w:r w:rsidRPr="00E13912">
        <w:rPr>
          <w:spacing w:val="2"/>
        </w:rPr>
        <w:t xml:space="preserve">- заместитель главы администрации – начальник отдела </w:t>
      </w:r>
      <w:r>
        <w:rPr>
          <w:spacing w:val="2"/>
        </w:rPr>
        <w:t xml:space="preserve">городского хозяйства и архитектуры </w:t>
      </w:r>
      <w:r w:rsidRPr="00E13912">
        <w:rPr>
          <w:spacing w:val="2"/>
        </w:rPr>
        <w:t>а</w:t>
      </w:r>
      <w:r w:rsidRPr="00E13912">
        <w:t xml:space="preserve">дминистрации ГП </w:t>
      </w:r>
      <w:r>
        <w:t>"</w:t>
      </w:r>
      <w:r w:rsidRPr="00E13912">
        <w:t>Поселок Воротынск</w:t>
      </w:r>
      <w:r>
        <w:t>".</w:t>
      </w:r>
    </w:p>
    <w:p w:rsidR="000B1508" w:rsidRPr="00E13912" w:rsidRDefault="000B1508" w:rsidP="000B1508"/>
    <w:p w:rsidR="000B1508" w:rsidRPr="00E13912" w:rsidRDefault="000B1508" w:rsidP="000B1508">
      <w:r w:rsidRPr="004A68F1">
        <w:rPr>
          <w:b/>
        </w:rPr>
        <w:t>Заместитель председателя комиссии:</w:t>
      </w:r>
    </w:p>
    <w:p w:rsidR="000B1508" w:rsidRPr="00E13912" w:rsidRDefault="000B1508" w:rsidP="000B1508">
      <w:pPr>
        <w:ind w:firstLine="567"/>
      </w:pPr>
      <w:r>
        <w:t>Коваль Т.В.</w:t>
      </w:r>
      <w:r w:rsidRPr="00E13912">
        <w:t xml:space="preserve"> - </w:t>
      </w:r>
      <w:r w:rsidRPr="00E13912">
        <w:rPr>
          <w:spacing w:val="2"/>
        </w:rPr>
        <w:t xml:space="preserve">заместитель главы администрации – </w:t>
      </w:r>
      <w:r>
        <w:rPr>
          <w:spacing w:val="2"/>
        </w:rPr>
        <w:t xml:space="preserve">управляющий делами- начальник </w:t>
      </w:r>
      <w:r w:rsidR="008028F9">
        <w:rPr>
          <w:spacing w:val="2"/>
        </w:rPr>
        <w:t>финансово</w:t>
      </w:r>
      <w:r>
        <w:rPr>
          <w:spacing w:val="2"/>
        </w:rPr>
        <w:t>-экономического отдела администрации ГП "Поселок Воротынск".</w:t>
      </w:r>
    </w:p>
    <w:p w:rsidR="000B1508" w:rsidRPr="00E13912" w:rsidRDefault="000B1508" w:rsidP="000B1508"/>
    <w:p w:rsidR="000B1508" w:rsidRPr="004A68F1" w:rsidRDefault="000B1508" w:rsidP="000B1508">
      <w:pPr>
        <w:rPr>
          <w:b/>
        </w:rPr>
      </w:pPr>
      <w:r w:rsidRPr="004A68F1">
        <w:rPr>
          <w:b/>
        </w:rPr>
        <w:t>Секретарь комиссии:</w:t>
      </w:r>
    </w:p>
    <w:p w:rsidR="000B1508" w:rsidRPr="00E13912" w:rsidRDefault="000B1508" w:rsidP="000B1508">
      <w:pPr>
        <w:ind w:firstLine="567"/>
      </w:pPr>
      <w:r>
        <w:rPr>
          <w:spacing w:val="2"/>
        </w:rPr>
        <w:t>Соловьева Л.А.</w:t>
      </w:r>
      <w:r w:rsidRPr="00E13912">
        <w:rPr>
          <w:spacing w:val="2"/>
        </w:rPr>
        <w:t xml:space="preserve"> - </w:t>
      </w:r>
      <w:r>
        <w:rPr>
          <w:spacing w:val="2"/>
        </w:rPr>
        <w:t>эксперт</w:t>
      </w:r>
      <w:r w:rsidRPr="00E13912">
        <w:rPr>
          <w:spacing w:val="2"/>
        </w:rPr>
        <w:t xml:space="preserve"> а</w:t>
      </w:r>
      <w:r w:rsidRPr="00E13912">
        <w:t>дминистрации ГП «Поселок Воротынск»</w:t>
      </w:r>
      <w:r>
        <w:t>.</w:t>
      </w:r>
    </w:p>
    <w:p w:rsidR="000B1508" w:rsidRPr="00E13912" w:rsidRDefault="000B1508" w:rsidP="000B1508"/>
    <w:p w:rsidR="000B1508" w:rsidRPr="004A68F1" w:rsidRDefault="000B1508" w:rsidP="000B1508">
      <w:pPr>
        <w:rPr>
          <w:b/>
        </w:rPr>
      </w:pPr>
      <w:r w:rsidRPr="004A68F1">
        <w:rPr>
          <w:b/>
        </w:rPr>
        <w:t>Члены комиссии:</w:t>
      </w:r>
    </w:p>
    <w:p w:rsidR="000B1508" w:rsidRPr="00E13912" w:rsidRDefault="000B1508" w:rsidP="000B1508">
      <w:pPr>
        <w:pStyle w:val="aa"/>
        <w:numPr>
          <w:ilvl w:val="0"/>
          <w:numId w:val="8"/>
        </w:numPr>
        <w:spacing w:after="0"/>
        <w:ind w:left="851" w:hanging="283"/>
      </w:pPr>
      <w:proofErr w:type="spellStart"/>
      <w:r>
        <w:t>Баракшина</w:t>
      </w:r>
      <w:proofErr w:type="spellEnd"/>
      <w:r>
        <w:t xml:space="preserve"> М.Н.</w:t>
      </w:r>
      <w:r w:rsidRPr="00E13912">
        <w:t xml:space="preserve"> – </w:t>
      </w:r>
      <w:r>
        <w:t xml:space="preserve">заместитель главы </w:t>
      </w:r>
      <w:r w:rsidRPr="00E13912">
        <w:rPr>
          <w:spacing w:val="2"/>
        </w:rPr>
        <w:t>а</w:t>
      </w:r>
      <w:r w:rsidRPr="00E13912">
        <w:t xml:space="preserve">дминистрации </w:t>
      </w:r>
      <w:r>
        <w:t xml:space="preserve">- начальник отдела по управлению имуществом администрации </w:t>
      </w:r>
      <w:r w:rsidRPr="00E13912">
        <w:t xml:space="preserve">ГП </w:t>
      </w:r>
      <w:r>
        <w:t>"</w:t>
      </w:r>
      <w:r w:rsidRPr="00E13912">
        <w:t>Поселок Воротынск</w:t>
      </w:r>
      <w:r>
        <w:t>"</w:t>
      </w:r>
      <w:r w:rsidRPr="00E13912">
        <w:t>;</w:t>
      </w:r>
    </w:p>
    <w:p w:rsidR="000B1508" w:rsidRPr="00E13912" w:rsidRDefault="00C32342" w:rsidP="000B1508">
      <w:pPr>
        <w:pStyle w:val="aa"/>
        <w:numPr>
          <w:ilvl w:val="0"/>
          <w:numId w:val="8"/>
        </w:numPr>
        <w:spacing w:after="0"/>
        <w:ind w:left="851" w:hanging="283"/>
      </w:pPr>
      <w:r>
        <w:t>Гусева К.А.</w:t>
      </w:r>
      <w:r w:rsidR="000B1508" w:rsidRPr="00E13912">
        <w:t xml:space="preserve"> – </w:t>
      </w:r>
      <w:r>
        <w:t>эксперт</w:t>
      </w:r>
      <w:r w:rsidR="000B1508" w:rsidRPr="00E13912">
        <w:t xml:space="preserve"> </w:t>
      </w:r>
      <w:r w:rsidR="000B1508" w:rsidRPr="00E13912">
        <w:rPr>
          <w:spacing w:val="2"/>
        </w:rPr>
        <w:t>а</w:t>
      </w:r>
      <w:r w:rsidR="000B1508" w:rsidRPr="00E13912">
        <w:t xml:space="preserve">дминистрации ГП </w:t>
      </w:r>
      <w:r w:rsidR="000B1508">
        <w:t>"</w:t>
      </w:r>
      <w:r w:rsidR="000B1508" w:rsidRPr="00E13912">
        <w:t>Поселок Воротынск</w:t>
      </w:r>
      <w:r w:rsidR="000B1508">
        <w:t>"</w:t>
      </w:r>
      <w:r w:rsidR="000B1508" w:rsidRPr="00E13912">
        <w:t>;</w:t>
      </w:r>
    </w:p>
    <w:p w:rsidR="000B1508" w:rsidRDefault="00C32342" w:rsidP="000B1508">
      <w:pPr>
        <w:pStyle w:val="aa"/>
        <w:numPr>
          <w:ilvl w:val="0"/>
          <w:numId w:val="8"/>
        </w:numPr>
        <w:spacing w:after="0"/>
        <w:ind w:left="851" w:hanging="283"/>
      </w:pPr>
      <w:r w:rsidRPr="00C32342">
        <w:t>Литвина О.И. - глава ГП "Поселок Воротынск";</w:t>
      </w:r>
      <w:r w:rsidR="008028F9" w:rsidRPr="00C32342">
        <w:t xml:space="preserve"> </w:t>
      </w:r>
    </w:p>
    <w:p w:rsidR="00C32342" w:rsidRPr="00C32342" w:rsidRDefault="00C32342" w:rsidP="000B1508">
      <w:pPr>
        <w:pStyle w:val="aa"/>
        <w:numPr>
          <w:ilvl w:val="0"/>
          <w:numId w:val="8"/>
        </w:numPr>
        <w:spacing w:after="0"/>
        <w:ind w:left="851" w:hanging="283"/>
      </w:pPr>
      <w:r>
        <w:t>Токарева Е.Л. - депутат собрания представителей ГП "</w:t>
      </w:r>
      <w:r w:rsidR="006B031B">
        <w:t>Поселок Воротынск</w:t>
      </w:r>
      <w:r>
        <w:t>"</w:t>
      </w:r>
    </w:p>
    <w:sectPr w:rsidR="00C32342" w:rsidRPr="00C32342" w:rsidSect="007A5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FC9"/>
    <w:multiLevelType w:val="hybridMultilevel"/>
    <w:tmpl w:val="258267AC"/>
    <w:lvl w:ilvl="0" w:tplc="B7385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0512"/>
        </w:tabs>
        <w:ind w:left="1051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47BF"/>
    <w:rsid w:val="000170AD"/>
    <w:rsid w:val="0008071D"/>
    <w:rsid w:val="00097A3A"/>
    <w:rsid w:val="000B0682"/>
    <w:rsid w:val="000B1508"/>
    <w:rsid w:val="0014712F"/>
    <w:rsid w:val="002C7B0E"/>
    <w:rsid w:val="0037106D"/>
    <w:rsid w:val="003F1F2C"/>
    <w:rsid w:val="00491873"/>
    <w:rsid w:val="00657D82"/>
    <w:rsid w:val="006B031B"/>
    <w:rsid w:val="007E40E5"/>
    <w:rsid w:val="008028F9"/>
    <w:rsid w:val="00824B41"/>
    <w:rsid w:val="00846A64"/>
    <w:rsid w:val="008840FF"/>
    <w:rsid w:val="008C0569"/>
    <w:rsid w:val="008C1AC7"/>
    <w:rsid w:val="00A12321"/>
    <w:rsid w:val="00A14DB5"/>
    <w:rsid w:val="00A27571"/>
    <w:rsid w:val="00A40C60"/>
    <w:rsid w:val="00A92944"/>
    <w:rsid w:val="00AB47BF"/>
    <w:rsid w:val="00BE61B5"/>
    <w:rsid w:val="00C32342"/>
    <w:rsid w:val="00E1018F"/>
    <w:rsid w:val="00F75D7A"/>
    <w:rsid w:val="00FC32E4"/>
    <w:rsid w:val="00FD2BD4"/>
    <w:rsid w:val="00FD6EC4"/>
    <w:rsid w:val="00FE7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BF"/>
    <w:pPr>
      <w:spacing w:after="60"/>
      <w:jc w:val="both"/>
    </w:pPr>
    <w:rPr>
      <w:rFonts w:ascii="Times New Roman" w:hAnsi="Times New Roman"/>
      <w:sz w:val="24"/>
      <w:szCs w:val="24"/>
    </w:rPr>
  </w:style>
  <w:style w:type="paragraph" w:styleId="1">
    <w:name w:val="heading 1"/>
    <w:basedOn w:val="a"/>
    <w:next w:val="a"/>
    <w:link w:val="10"/>
    <w:qFormat/>
    <w:rsid w:val="003F1F2C"/>
    <w:pPr>
      <w:keepNext/>
      <w:spacing w:before="240"/>
      <w:jc w:val="center"/>
      <w:outlineLvl w:val="0"/>
    </w:pPr>
    <w:rPr>
      <w:rFonts w:eastAsia="Times New Roman"/>
      <w:b/>
      <w:kern w:val="28"/>
      <w:sz w:val="36"/>
      <w:szCs w:val="20"/>
    </w:rPr>
  </w:style>
  <w:style w:type="paragraph" w:styleId="2">
    <w:name w:val="heading 2"/>
    <w:basedOn w:val="a"/>
    <w:next w:val="a"/>
    <w:link w:val="20"/>
    <w:qFormat/>
    <w:rsid w:val="003F1F2C"/>
    <w:pPr>
      <w:keepNext/>
      <w:jc w:val="center"/>
      <w:outlineLvl w:val="1"/>
    </w:pPr>
    <w:rPr>
      <w:rFonts w:eastAsia="Times New Roman"/>
      <w:b/>
      <w:sz w:val="30"/>
      <w:szCs w:val="20"/>
    </w:rPr>
  </w:style>
  <w:style w:type="paragraph" w:styleId="3">
    <w:name w:val="heading 3"/>
    <w:basedOn w:val="a"/>
    <w:next w:val="a"/>
    <w:link w:val="30"/>
    <w:qFormat/>
    <w:rsid w:val="003F1F2C"/>
    <w:pPr>
      <w:keepNext/>
      <w:numPr>
        <w:ilvl w:val="2"/>
        <w:numId w:val="7"/>
      </w:numPr>
      <w:spacing w:before="240"/>
      <w:outlineLvl w:val="2"/>
    </w:pPr>
    <w:rPr>
      <w:rFonts w:ascii="Arial" w:eastAsia="Times New Roman" w:hAnsi="Arial"/>
      <w:b/>
      <w:szCs w:val="20"/>
    </w:rPr>
  </w:style>
  <w:style w:type="paragraph" w:styleId="4">
    <w:name w:val="heading 4"/>
    <w:basedOn w:val="a"/>
    <w:next w:val="a"/>
    <w:link w:val="40"/>
    <w:qFormat/>
    <w:rsid w:val="003F1F2C"/>
    <w:pPr>
      <w:keepNext/>
      <w:numPr>
        <w:ilvl w:val="3"/>
        <w:numId w:val="7"/>
      </w:numPr>
      <w:spacing w:before="240"/>
      <w:outlineLvl w:val="3"/>
    </w:pPr>
    <w:rPr>
      <w:rFonts w:ascii="Arial" w:eastAsia="Times New Roman" w:hAnsi="Arial"/>
      <w:szCs w:val="20"/>
    </w:rPr>
  </w:style>
  <w:style w:type="paragraph" w:styleId="5">
    <w:name w:val="heading 5"/>
    <w:basedOn w:val="a"/>
    <w:next w:val="a"/>
    <w:link w:val="50"/>
    <w:qFormat/>
    <w:rsid w:val="003F1F2C"/>
    <w:pPr>
      <w:numPr>
        <w:ilvl w:val="4"/>
        <w:numId w:val="7"/>
      </w:numPr>
      <w:spacing w:before="240"/>
      <w:outlineLvl w:val="4"/>
    </w:pPr>
    <w:rPr>
      <w:rFonts w:eastAsia="Times New Roman"/>
      <w:sz w:val="20"/>
      <w:szCs w:val="20"/>
    </w:rPr>
  </w:style>
  <w:style w:type="paragraph" w:styleId="6">
    <w:name w:val="heading 6"/>
    <w:basedOn w:val="a"/>
    <w:next w:val="a"/>
    <w:link w:val="60"/>
    <w:qFormat/>
    <w:rsid w:val="003F1F2C"/>
    <w:pPr>
      <w:numPr>
        <w:ilvl w:val="5"/>
        <w:numId w:val="7"/>
      </w:numPr>
      <w:spacing w:before="240"/>
      <w:outlineLvl w:val="5"/>
    </w:pPr>
    <w:rPr>
      <w:rFonts w:eastAsia="Times New Roman"/>
      <w:i/>
      <w:sz w:val="20"/>
      <w:szCs w:val="20"/>
    </w:rPr>
  </w:style>
  <w:style w:type="paragraph" w:styleId="7">
    <w:name w:val="heading 7"/>
    <w:basedOn w:val="a"/>
    <w:next w:val="a"/>
    <w:link w:val="70"/>
    <w:qFormat/>
    <w:rsid w:val="003F1F2C"/>
    <w:pPr>
      <w:numPr>
        <w:ilvl w:val="6"/>
        <w:numId w:val="7"/>
      </w:numPr>
      <w:spacing w:before="240"/>
      <w:outlineLvl w:val="6"/>
    </w:pPr>
    <w:rPr>
      <w:rFonts w:ascii="Arial" w:eastAsia="Times New Roman" w:hAnsi="Arial"/>
      <w:sz w:val="20"/>
      <w:szCs w:val="20"/>
    </w:rPr>
  </w:style>
  <w:style w:type="paragraph" w:styleId="8">
    <w:name w:val="heading 8"/>
    <w:basedOn w:val="a"/>
    <w:next w:val="a"/>
    <w:link w:val="80"/>
    <w:qFormat/>
    <w:rsid w:val="003F1F2C"/>
    <w:pPr>
      <w:numPr>
        <w:ilvl w:val="7"/>
        <w:numId w:val="7"/>
      </w:numPr>
      <w:spacing w:before="240"/>
      <w:outlineLvl w:val="7"/>
    </w:pPr>
    <w:rPr>
      <w:rFonts w:ascii="Arial" w:eastAsia="Times New Roman" w:hAnsi="Arial"/>
      <w:i/>
      <w:sz w:val="20"/>
      <w:szCs w:val="20"/>
    </w:rPr>
  </w:style>
  <w:style w:type="paragraph" w:styleId="9">
    <w:name w:val="heading 9"/>
    <w:basedOn w:val="a"/>
    <w:next w:val="a"/>
    <w:link w:val="90"/>
    <w:qFormat/>
    <w:rsid w:val="003F1F2C"/>
    <w:pPr>
      <w:numPr>
        <w:ilvl w:val="8"/>
        <w:numId w:val="7"/>
      </w:numPr>
      <w:spacing w:before="24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F2C"/>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3F1F2C"/>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3F1F2C"/>
    <w:rPr>
      <w:rFonts w:ascii="Arial" w:eastAsia="Times New Roman" w:hAnsi="Arial"/>
      <w:b/>
      <w:sz w:val="24"/>
    </w:rPr>
  </w:style>
  <w:style w:type="character" w:customStyle="1" w:styleId="40">
    <w:name w:val="Заголовок 4 Знак"/>
    <w:basedOn w:val="a0"/>
    <w:link w:val="4"/>
    <w:rsid w:val="003F1F2C"/>
    <w:rPr>
      <w:rFonts w:ascii="Arial" w:eastAsia="Times New Roman" w:hAnsi="Arial"/>
      <w:sz w:val="24"/>
    </w:rPr>
  </w:style>
  <w:style w:type="character" w:customStyle="1" w:styleId="50">
    <w:name w:val="Заголовок 5 Знак"/>
    <w:basedOn w:val="a0"/>
    <w:link w:val="5"/>
    <w:rsid w:val="003F1F2C"/>
    <w:rPr>
      <w:rFonts w:ascii="Times New Roman" w:eastAsia="Times New Roman" w:hAnsi="Times New Roman"/>
    </w:rPr>
  </w:style>
  <w:style w:type="character" w:customStyle="1" w:styleId="60">
    <w:name w:val="Заголовок 6 Знак"/>
    <w:basedOn w:val="a0"/>
    <w:link w:val="6"/>
    <w:rsid w:val="003F1F2C"/>
    <w:rPr>
      <w:rFonts w:ascii="Times New Roman" w:eastAsia="Times New Roman" w:hAnsi="Times New Roman"/>
      <w:i/>
    </w:rPr>
  </w:style>
  <w:style w:type="character" w:customStyle="1" w:styleId="70">
    <w:name w:val="Заголовок 7 Знак"/>
    <w:basedOn w:val="a0"/>
    <w:link w:val="7"/>
    <w:rsid w:val="003F1F2C"/>
    <w:rPr>
      <w:rFonts w:ascii="Arial" w:eastAsia="Times New Roman" w:hAnsi="Arial"/>
    </w:rPr>
  </w:style>
  <w:style w:type="character" w:customStyle="1" w:styleId="80">
    <w:name w:val="Заголовок 8 Знак"/>
    <w:basedOn w:val="a0"/>
    <w:link w:val="8"/>
    <w:rsid w:val="003F1F2C"/>
    <w:rPr>
      <w:rFonts w:ascii="Arial" w:eastAsia="Times New Roman" w:hAnsi="Arial"/>
      <w:i/>
    </w:rPr>
  </w:style>
  <w:style w:type="character" w:customStyle="1" w:styleId="90">
    <w:name w:val="Заголовок 9 Знак"/>
    <w:basedOn w:val="a0"/>
    <w:link w:val="9"/>
    <w:rsid w:val="003F1F2C"/>
    <w:rPr>
      <w:rFonts w:ascii="Arial" w:eastAsia="Times New Roman" w:hAnsi="Arial" w:cs="Times New Roman"/>
      <w:b/>
      <w:i/>
      <w:sz w:val="18"/>
      <w:szCs w:val="20"/>
      <w:lang w:eastAsia="ru-RU"/>
    </w:rPr>
  </w:style>
  <w:style w:type="paragraph" w:styleId="a3">
    <w:name w:val="caption"/>
    <w:basedOn w:val="a"/>
    <w:next w:val="a"/>
    <w:qFormat/>
    <w:rsid w:val="003F1F2C"/>
    <w:pPr>
      <w:spacing w:before="120" w:after="120"/>
      <w:jc w:val="left"/>
    </w:pPr>
    <w:rPr>
      <w:rFonts w:eastAsia="Times New Roman"/>
      <w:b/>
      <w:bCs/>
      <w:sz w:val="26"/>
      <w:szCs w:val="20"/>
    </w:rPr>
  </w:style>
  <w:style w:type="paragraph" w:styleId="a4">
    <w:name w:val="Title"/>
    <w:basedOn w:val="a"/>
    <w:link w:val="a5"/>
    <w:qFormat/>
    <w:rsid w:val="003F1F2C"/>
    <w:pPr>
      <w:spacing w:before="240"/>
      <w:jc w:val="center"/>
      <w:outlineLvl w:val="0"/>
    </w:pPr>
    <w:rPr>
      <w:rFonts w:ascii="Arial" w:eastAsia="Times New Roman" w:hAnsi="Arial"/>
      <w:b/>
      <w:kern w:val="28"/>
      <w:sz w:val="32"/>
      <w:szCs w:val="20"/>
    </w:rPr>
  </w:style>
  <w:style w:type="character" w:customStyle="1" w:styleId="a5">
    <w:name w:val="Название Знак"/>
    <w:basedOn w:val="a0"/>
    <w:link w:val="a4"/>
    <w:rsid w:val="003F1F2C"/>
    <w:rPr>
      <w:rFonts w:ascii="Arial" w:eastAsia="Times New Roman" w:hAnsi="Arial" w:cs="Times New Roman"/>
      <w:b/>
      <w:kern w:val="28"/>
      <w:sz w:val="32"/>
      <w:szCs w:val="20"/>
      <w:lang w:eastAsia="ru-RU"/>
    </w:rPr>
  </w:style>
  <w:style w:type="paragraph" w:styleId="a6">
    <w:name w:val="Subtitle"/>
    <w:basedOn w:val="a"/>
    <w:link w:val="a7"/>
    <w:qFormat/>
    <w:rsid w:val="003F1F2C"/>
    <w:pPr>
      <w:jc w:val="center"/>
      <w:outlineLvl w:val="1"/>
    </w:pPr>
    <w:rPr>
      <w:rFonts w:ascii="Arial" w:eastAsia="Times New Roman" w:hAnsi="Arial"/>
      <w:szCs w:val="20"/>
    </w:rPr>
  </w:style>
  <w:style w:type="character" w:customStyle="1" w:styleId="a7">
    <w:name w:val="Подзаголовок Знак"/>
    <w:basedOn w:val="a0"/>
    <w:link w:val="a6"/>
    <w:rsid w:val="003F1F2C"/>
    <w:rPr>
      <w:rFonts w:ascii="Arial" w:eastAsia="Times New Roman" w:hAnsi="Arial" w:cs="Times New Roman"/>
      <w:sz w:val="24"/>
      <w:szCs w:val="20"/>
      <w:lang w:eastAsia="ru-RU"/>
    </w:rPr>
  </w:style>
  <w:style w:type="character" w:styleId="a8">
    <w:name w:val="Strong"/>
    <w:basedOn w:val="a0"/>
    <w:qFormat/>
    <w:rsid w:val="003F1F2C"/>
    <w:rPr>
      <w:b/>
      <w:bCs/>
    </w:rPr>
  </w:style>
  <w:style w:type="character" w:styleId="a9">
    <w:name w:val="Emphasis"/>
    <w:basedOn w:val="a0"/>
    <w:qFormat/>
    <w:rsid w:val="003F1F2C"/>
    <w:rPr>
      <w:i/>
      <w:iCs/>
    </w:rPr>
  </w:style>
  <w:style w:type="paragraph" w:styleId="aa">
    <w:name w:val="List Paragraph"/>
    <w:basedOn w:val="a"/>
    <w:uiPriority w:val="34"/>
    <w:qFormat/>
    <w:rsid w:val="003F1F2C"/>
    <w:pPr>
      <w:ind w:left="720"/>
      <w:contextualSpacing/>
    </w:pPr>
    <w:rPr>
      <w:rFonts w:eastAsia="Times New Roman"/>
    </w:rPr>
  </w:style>
  <w:style w:type="paragraph" w:customStyle="1" w:styleId="ConsPlusNormal">
    <w:name w:val="ConsPlusNormal"/>
    <w:rsid w:val="00AB47BF"/>
    <w:pPr>
      <w:widowControl w:val="0"/>
      <w:autoSpaceDE w:val="0"/>
      <w:autoSpaceDN w:val="0"/>
    </w:pPr>
    <w:rPr>
      <w:rFonts w:ascii="Times New Roman" w:eastAsia="Times New Roman" w:hAnsi="Times New Roman"/>
      <w:sz w:val="24"/>
    </w:rPr>
  </w:style>
  <w:style w:type="paragraph" w:customStyle="1" w:styleId="ConsPlusNonformat">
    <w:name w:val="ConsPlusNonformat"/>
    <w:rsid w:val="00AB47BF"/>
    <w:pPr>
      <w:widowControl w:val="0"/>
      <w:autoSpaceDE w:val="0"/>
      <w:autoSpaceDN w:val="0"/>
    </w:pPr>
    <w:rPr>
      <w:rFonts w:ascii="Courier New" w:eastAsia="Times New Roman" w:hAnsi="Courier New" w:cs="Courier New"/>
    </w:rPr>
  </w:style>
  <w:style w:type="paragraph" w:customStyle="1" w:styleId="ConsPlusTitle">
    <w:name w:val="ConsPlusTitle"/>
    <w:rsid w:val="00AB47BF"/>
    <w:pPr>
      <w:widowControl w:val="0"/>
      <w:autoSpaceDE w:val="0"/>
      <w:autoSpaceDN w:val="0"/>
    </w:pPr>
    <w:rPr>
      <w:rFonts w:ascii="Times New Roman" w:eastAsia="Times New Roman" w:hAnsi="Times New Roman"/>
      <w:b/>
      <w:sz w:val="24"/>
    </w:rPr>
  </w:style>
  <w:style w:type="paragraph" w:customStyle="1" w:styleId="ConsPlusCell">
    <w:name w:val="ConsPlusCell"/>
    <w:rsid w:val="00AB47BF"/>
    <w:pPr>
      <w:widowControl w:val="0"/>
      <w:autoSpaceDE w:val="0"/>
      <w:autoSpaceDN w:val="0"/>
    </w:pPr>
    <w:rPr>
      <w:rFonts w:ascii="Courier New" w:eastAsia="Times New Roman" w:hAnsi="Courier New" w:cs="Courier New"/>
    </w:rPr>
  </w:style>
  <w:style w:type="paragraph" w:customStyle="1" w:styleId="ConsPlusTitlePage">
    <w:name w:val="ConsPlusTitlePage"/>
    <w:rsid w:val="00AB47BF"/>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6923-6BC0-4ABB-91D8-8DE83B01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cp:lastPrinted>2021-05-20T07:53:00Z</cp:lastPrinted>
  <dcterms:created xsi:type="dcterms:W3CDTF">2021-05-19T05:13:00Z</dcterms:created>
  <dcterms:modified xsi:type="dcterms:W3CDTF">2021-05-20T07:56:00Z</dcterms:modified>
</cp:coreProperties>
</file>