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F851C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934576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9589FA" wp14:editId="79DB1F8C">
            <wp:simplePos x="0" y="0"/>
            <wp:positionH relativeFrom="margin">
              <wp:align>center</wp:align>
            </wp:positionH>
            <wp:positionV relativeFrom="paragraph">
              <wp:posOffset>-19050</wp:posOffset>
            </wp:positionV>
            <wp:extent cx="2227826" cy="765605"/>
            <wp:effectExtent l="0" t="0" r="127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26" cy="7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231ED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4ED23820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71BFF418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6C044011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7A1AB60C" w14:textId="77777777" w:rsidR="000D7AA1" w:rsidRPr="00934576" w:rsidRDefault="000D7AA1" w:rsidP="000D7AA1">
      <w:pPr>
        <w:widowControl/>
        <w:shd w:val="clear" w:color="auto" w:fill="FFFFFF"/>
        <w:autoSpaceDE/>
        <w:autoSpaceDN/>
        <w:spacing w:line="36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kern w:val="36"/>
          <w:lang w:eastAsia="ru-RU"/>
        </w:rPr>
      </w:pPr>
      <w:r w:rsidRPr="00934576">
        <w:rPr>
          <w:rFonts w:ascii="Tahoma" w:eastAsia="Times New Roman" w:hAnsi="Tahoma" w:cs="Tahoma"/>
          <w:b/>
          <w:bCs/>
          <w:kern w:val="36"/>
          <w:lang w:eastAsia="ru-RU"/>
        </w:rPr>
        <w:t>Новый дачный сезон. Что нового в оформлении садовых участков?</w:t>
      </w:r>
    </w:p>
    <w:p w14:paraId="6DC6DD86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14:paraId="012D3E91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14:paraId="3FC5EEE8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934576">
        <w:rPr>
          <w:rFonts w:ascii="Tahoma" w:hAnsi="Tahoma" w:cs="Tahoma"/>
          <w:bCs/>
          <w:sz w:val="22"/>
          <w:szCs w:val="22"/>
        </w:rPr>
        <w:t>В преддверии нового дачного сезона нам бы хотелось обратить Ваше внимание на нововведения в законодательстве, касающиеся садоводов и дачников.</w:t>
      </w:r>
    </w:p>
    <w:p w14:paraId="276B16E5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p w14:paraId="525A219D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34576">
        <w:rPr>
          <w:rFonts w:ascii="Tahoma" w:hAnsi="Tahoma" w:cs="Tahoma"/>
          <w:sz w:val="22"/>
          <w:szCs w:val="22"/>
        </w:rPr>
        <w:t>Первое, возможно всем уже известно. Дачная амнистия снова продлена. Можно не торопиться и в упрощенном порядке оформлять садовые, дачные дома и земельные участки.</w:t>
      </w:r>
    </w:p>
    <w:p w14:paraId="66C85661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34576">
        <w:rPr>
          <w:rFonts w:ascii="Tahoma" w:hAnsi="Tahoma" w:cs="Tahoma"/>
          <w:sz w:val="22"/>
          <w:szCs w:val="22"/>
        </w:rPr>
        <w:t> </w:t>
      </w:r>
    </w:p>
    <w:p w14:paraId="2EA6B8FB" w14:textId="39306F3B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34576">
        <w:rPr>
          <w:rFonts w:ascii="Tahoma" w:hAnsi="Tahoma" w:cs="Tahoma"/>
          <w:sz w:val="22"/>
          <w:szCs w:val="22"/>
        </w:rPr>
        <w:t xml:space="preserve">Кроме этого, определен перечень документов, </w:t>
      </w:r>
      <w:r w:rsidR="00934576" w:rsidRPr="00934576">
        <w:rPr>
          <w:rFonts w:ascii="Tahoma" w:hAnsi="Tahoma" w:cs="Tahoma"/>
          <w:sz w:val="22"/>
          <w:szCs w:val="22"/>
        </w:rPr>
        <w:t>необходимых</w:t>
      </w:r>
      <w:r w:rsidRPr="00934576">
        <w:rPr>
          <w:rFonts w:ascii="Tahoma" w:hAnsi="Tahoma" w:cs="Tahoma"/>
          <w:sz w:val="22"/>
          <w:szCs w:val="22"/>
        </w:rPr>
        <w:t xml:space="preserve"> для предоставления гражданам в собственность бесплатно земельных </w:t>
      </w:r>
      <w:r w:rsidR="00934576" w:rsidRPr="00934576">
        <w:rPr>
          <w:rFonts w:ascii="Tahoma" w:hAnsi="Tahoma" w:cs="Tahoma"/>
          <w:sz w:val="22"/>
          <w:szCs w:val="22"/>
        </w:rPr>
        <w:t xml:space="preserve">участков, </w:t>
      </w:r>
      <w:r w:rsidRPr="00934576">
        <w:rPr>
          <w:rFonts w:ascii="Tahoma" w:hAnsi="Tahoma" w:cs="Tahoma"/>
          <w:sz w:val="22"/>
          <w:szCs w:val="22"/>
        </w:rPr>
        <w:t>расположенных под домами, построенными до 14.05.1998 года</w:t>
      </w:r>
      <w:r w:rsidR="00934576" w:rsidRPr="00934576">
        <w:rPr>
          <w:rFonts w:ascii="Tahoma" w:hAnsi="Tahoma" w:cs="Tahoma"/>
          <w:sz w:val="22"/>
          <w:szCs w:val="22"/>
        </w:rPr>
        <w:t>. А также определен порядок</w:t>
      </w:r>
      <w:r w:rsidRPr="00934576">
        <w:rPr>
          <w:rFonts w:ascii="Tahoma" w:hAnsi="Tahoma" w:cs="Tahoma"/>
          <w:sz w:val="22"/>
          <w:szCs w:val="22"/>
        </w:rPr>
        <w:t xml:space="preserve"> государственной регистрации права собственности на указанные земельные участки.</w:t>
      </w:r>
    </w:p>
    <w:p w14:paraId="4D1344AF" w14:textId="77777777" w:rsidR="00E25459" w:rsidRPr="00934576" w:rsidRDefault="00E25459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773EBCB2" w14:textId="31AB7770" w:rsidR="000D7AA1" w:rsidRPr="00934576" w:rsidRDefault="00E25459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34576">
        <w:rPr>
          <w:rFonts w:ascii="Tahoma" w:hAnsi="Tahoma" w:cs="Tahoma"/>
          <w:sz w:val="22"/>
          <w:szCs w:val="22"/>
        </w:rPr>
        <w:t xml:space="preserve">В соответствии </w:t>
      </w:r>
      <w:r w:rsidR="000D7AA1" w:rsidRPr="00934576">
        <w:rPr>
          <w:rFonts w:ascii="Tahoma" w:hAnsi="Tahoma" w:cs="Tahoma"/>
          <w:sz w:val="22"/>
          <w:szCs w:val="22"/>
        </w:rPr>
        <w:t>с </w:t>
      </w:r>
      <w:hyperlink r:id="rId5" w:tgtFrame="_blank" w:history="1">
        <w:r w:rsidR="000D7AA1" w:rsidRPr="00934576">
          <w:rPr>
            <w:rStyle w:val="a7"/>
            <w:rFonts w:ascii="Tahoma" w:hAnsi="Tahoma" w:cs="Tahoma"/>
            <w:color w:val="auto"/>
            <w:sz w:val="22"/>
            <w:szCs w:val="22"/>
            <w:u w:val="none"/>
            <w:bdr w:val="none" w:sz="0" w:space="0" w:color="auto" w:frame="1"/>
          </w:rPr>
          <w:t>Федеральным законом от 30.12.2021 № 478-ФЗ</w:t>
        </w:r>
      </w:hyperlink>
      <w:r w:rsidR="000D7AA1" w:rsidRPr="00934576">
        <w:rPr>
          <w:rFonts w:ascii="Tahoma" w:hAnsi="Tahoma" w:cs="Tahoma"/>
          <w:sz w:val="22"/>
          <w:szCs w:val="22"/>
        </w:rPr>
        <w:t xml:space="preserve">, если у Вас нет правоустанавливающих документов на дом и земельный участок (например, покупали объект </w:t>
      </w:r>
      <w:r w:rsidR="00934576" w:rsidRPr="00934576">
        <w:rPr>
          <w:rFonts w:ascii="Tahoma" w:hAnsi="Tahoma" w:cs="Tahoma"/>
          <w:sz w:val="22"/>
          <w:szCs w:val="22"/>
        </w:rPr>
        <w:t xml:space="preserve">недвижимости </w:t>
      </w:r>
      <w:r w:rsidR="000D7AA1" w:rsidRPr="00934576">
        <w:rPr>
          <w:rFonts w:ascii="Tahoma" w:hAnsi="Tahoma" w:cs="Tahoma"/>
          <w:sz w:val="22"/>
          <w:szCs w:val="22"/>
        </w:rPr>
        <w:t xml:space="preserve">очень давно по расписке), у вас есть возможность приватизировать </w:t>
      </w:r>
      <w:r w:rsidR="00934576" w:rsidRPr="00934576">
        <w:rPr>
          <w:rFonts w:ascii="Tahoma" w:hAnsi="Tahoma" w:cs="Tahoma"/>
          <w:sz w:val="22"/>
          <w:szCs w:val="22"/>
        </w:rPr>
        <w:t xml:space="preserve">земельный </w:t>
      </w:r>
      <w:r w:rsidR="000D7AA1" w:rsidRPr="00934576">
        <w:rPr>
          <w:rFonts w:ascii="Tahoma" w:hAnsi="Tahoma" w:cs="Tahoma"/>
          <w:sz w:val="22"/>
          <w:szCs w:val="22"/>
        </w:rPr>
        <w:t>участок, если докажете, что на нем расположен жилой дом, возведенный до 14.05.1998 года.</w:t>
      </w:r>
    </w:p>
    <w:p w14:paraId="3CD9F1AC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10193AD0" w14:textId="1E9E4646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34576">
        <w:rPr>
          <w:rFonts w:ascii="Tahoma" w:hAnsi="Tahoma" w:cs="Tahoma"/>
          <w:sz w:val="22"/>
          <w:szCs w:val="22"/>
        </w:rPr>
        <w:t>А вот если Ваш участок был со статусом «</w:t>
      </w:r>
      <w:r w:rsidR="00934576" w:rsidRPr="00934576">
        <w:rPr>
          <w:rFonts w:ascii="Tahoma" w:hAnsi="Tahoma" w:cs="Tahoma"/>
          <w:sz w:val="22"/>
          <w:szCs w:val="22"/>
        </w:rPr>
        <w:t>в</w:t>
      </w:r>
      <w:r w:rsidRPr="00934576">
        <w:rPr>
          <w:rFonts w:ascii="Tahoma" w:hAnsi="Tahoma" w:cs="Tahoma"/>
          <w:sz w:val="22"/>
          <w:szCs w:val="22"/>
        </w:rPr>
        <w:t>ременный», то придётся оформлять его заново, так как все временные участки были сняты с кадастрового учета 01.03.2022.</w:t>
      </w:r>
    </w:p>
    <w:p w14:paraId="32F2038C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34576">
        <w:rPr>
          <w:rFonts w:ascii="Tahoma" w:hAnsi="Tahoma" w:cs="Tahoma"/>
          <w:sz w:val="22"/>
          <w:szCs w:val="22"/>
        </w:rPr>
        <w:t> </w:t>
      </w:r>
    </w:p>
    <w:p w14:paraId="097EDE5D" w14:textId="23CC1E90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34576">
        <w:rPr>
          <w:rFonts w:ascii="Tahoma" w:hAnsi="Tahoma" w:cs="Tahoma"/>
          <w:sz w:val="22"/>
          <w:szCs w:val="22"/>
        </w:rPr>
        <w:t xml:space="preserve">Второе, теперь Вы самостоятельно можете подавать заявление для подключения к электросетям в </w:t>
      </w:r>
      <w:r w:rsidR="00934576" w:rsidRPr="00934576">
        <w:rPr>
          <w:rFonts w:ascii="Tahoma" w:hAnsi="Tahoma" w:cs="Tahoma"/>
          <w:sz w:val="22"/>
          <w:szCs w:val="22"/>
        </w:rPr>
        <w:t>электросетевую</w:t>
      </w:r>
      <w:r w:rsidRPr="00934576">
        <w:rPr>
          <w:rFonts w:ascii="Tahoma" w:hAnsi="Tahoma" w:cs="Tahoma"/>
          <w:sz w:val="22"/>
          <w:szCs w:val="22"/>
        </w:rPr>
        <w:t xml:space="preserve"> компанию. Это стало возможным </w:t>
      </w:r>
      <w:r w:rsidR="00934576" w:rsidRPr="00934576">
        <w:rPr>
          <w:rFonts w:ascii="Tahoma" w:hAnsi="Tahoma" w:cs="Tahoma"/>
          <w:sz w:val="22"/>
          <w:szCs w:val="22"/>
        </w:rPr>
        <w:t xml:space="preserve">после изменений установленных </w:t>
      </w:r>
      <w:hyperlink r:id="rId6" w:tgtFrame="_blank" w:history="1">
        <w:r w:rsidR="00934576" w:rsidRPr="00934576">
          <w:rPr>
            <w:rStyle w:val="a7"/>
            <w:rFonts w:ascii="Tahoma" w:hAnsi="Tahoma" w:cs="Tahoma"/>
            <w:color w:val="auto"/>
            <w:sz w:val="22"/>
            <w:szCs w:val="22"/>
            <w:u w:val="none"/>
            <w:bdr w:val="none" w:sz="0" w:space="0" w:color="auto" w:frame="1"/>
          </w:rPr>
          <w:t>Постановлением П</w:t>
        </w:r>
        <w:r w:rsidRPr="00934576">
          <w:rPr>
            <w:rStyle w:val="a7"/>
            <w:rFonts w:ascii="Tahoma" w:hAnsi="Tahoma" w:cs="Tahoma"/>
            <w:color w:val="auto"/>
            <w:sz w:val="22"/>
            <w:szCs w:val="22"/>
            <w:u w:val="none"/>
            <w:bdr w:val="none" w:sz="0" w:space="0" w:color="auto" w:frame="1"/>
          </w:rPr>
          <w:t>равительства РФ от 09.10.2021 № 1711</w:t>
        </w:r>
      </w:hyperlink>
      <w:r w:rsidRPr="00934576">
        <w:rPr>
          <w:rFonts w:ascii="Tahoma" w:hAnsi="Tahoma" w:cs="Tahoma"/>
          <w:sz w:val="22"/>
          <w:szCs w:val="22"/>
        </w:rPr>
        <w:t xml:space="preserve">. </w:t>
      </w:r>
      <w:r w:rsidR="00934576" w:rsidRPr="00934576">
        <w:rPr>
          <w:rFonts w:ascii="Tahoma" w:hAnsi="Tahoma" w:cs="Tahoma"/>
          <w:sz w:val="22"/>
          <w:szCs w:val="22"/>
        </w:rPr>
        <w:t xml:space="preserve">Электросетевые </w:t>
      </w:r>
      <w:r w:rsidRPr="00934576">
        <w:rPr>
          <w:rFonts w:ascii="Tahoma" w:hAnsi="Tahoma" w:cs="Tahoma"/>
          <w:sz w:val="22"/>
          <w:szCs w:val="22"/>
        </w:rPr>
        <w:t>компании обязаны будут довести электричество до границ Вашего земельного участка, а не до границ СНТ, как это практиковалось ранее.</w:t>
      </w:r>
    </w:p>
    <w:p w14:paraId="63255AB8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2B1622E1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34576">
        <w:rPr>
          <w:rFonts w:ascii="Tahoma" w:hAnsi="Tahoma" w:cs="Tahoma"/>
          <w:sz w:val="22"/>
          <w:szCs w:val="22"/>
        </w:rPr>
        <w:t>Также сохраняется льготный тариф на подключение, который действует в случае, если расстояние от границ участка заявителя до источника электроэнергии составляет не более 300 метров в городах и посёлках городского типа и не более 500 метров в сельской местности.</w:t>
      </w:r>
    </w:p>
    <w:p w14:paraId="0B44EA02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34576">
        <w:rPr>
          <w:rFonts w:ascii="Tahoma" w:hAnsi="Tahoma" w:cs="Tahoma"/>
          <w:sz w:val="22"/>
          <w:szCs w:val="22"/>
        </w:rPr>
        <w:t> </w:t>
      </w:r>
    </w:p>
    <w:p w14:paraId="6DD20127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34576">
        <w:rPr>
          <w:rFonts w:ascii="Tahoma" w:hAnsi="Tahoma" w:cs="Tahoma"/>
          <w:sz w:val="22"/>
          <w:szCs w:val="22"/>
        </w:rPr>
        <w:t>Третье, снят запрет на оформление в собственность земельных участков, расположенных во втором поясе зон санитарной охраны источников питьевого и хозяйственно-бытового водоснабжения.</w:t>
      </w:r>
    </w:p>
    <w:p w14:paraId="2C831860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3C4AE13C" w14:textId="53AB7941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34576">
        <w:rPr>
          <w:rFonts w:ascii="Tahoma" w:hAnsi="Tahoma" w:cs="Tahoma"/>
          <w:sz w:val="22"/>
          <w:szCs w:val="22"/>
        </w:rPr>
        <w:t xml:space="preserve">Однако, ограничения, предусмотренные для такой санитарной зоны никто не отменяет (бурение скважины необходимо осуществлять под строгим контролем </w:t>
      </w:r>
      <w:r w:rsidR="00934576" w:rsidRPr="00934576">
        <w:rPr>
          <w:rFonts w:ascii="Tahoma" w:hAnsi="Tahoma" w:cs="Tahoma"/>
          <w:sz w:val="22"/>
          <w:szCs w:val="22"/>
        </w:rPr>
        <w:t>территориальных органов Роспотребнадзора</w:t>
      </w:r>
      <w:r w:rsidRPr="00934576">
        <w:rPr>
          <w:rFonts w:ascii="Tahoma" w:hAnsi="Tahoma" w:cs="Tahoma"/>
          <w:sz w:val="22"/>
          <w:szCs w:val="22"/>
        </w:rPr>
        <w:t>, сохраняется требование обязательной консервации старых скважин и так далее).</w:t>
      </w:r>
    </w:p>
    <w:p w14:paraId="1FAF83C8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2B5F3FFD" w14:textId="691FE895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34576">
        <w:rPr>
          <w:rFonts w:ascii="Tahoma" w:hAnsi="Tahoma" w:cs="Tahoma"/>
          <w:sz w:val="22"/>
          <w:szCs w:val="22"/>
        </w:rPr>
        <w:t>Ч</w:t>
      </w:r>
      <w:r w:rsidR="00934576" w:rsidRPr="00934576">
        <w:rPr>
          <w:rFonts w:ascii="Tahoma" w:hAnsi="Tahoma" w:cs="Tahoma"/>
          <w:sz w:val="22"/>
          <w:szCs w:val="22"/>
        </w:rPr>
        <w:t>етвертое - в</w:t>
      </w:r>
      <w:r w:rsidRPr="00934576">
        <w:rPr>
          <w:rFonts w:ascii="Tahoma" w:hAnsi="Tahoma" w:cs="Tahoma"/>
          <w:sz w:val="22"/>
          <w:szCs w:val="22"/>
        </w:rPr>
        <w:t xml:space="preserve"> соответствии с </w:t>
      </w:r>
      <w:hyperlink r:id="rId7" w:tgtFrame="_blank" w:history="1">
        <w:r w:rsidRPr="00934576">
          <w:rPr>
            <w:rStyle w:val="a7"/>
            <w:rFonts w:ascii="Tahoma" w:hAnsi="Tahoma" w:cs="Tahoma"/>
            <w:color w:val="auto"/>
            <w:sz w:val="22"/>
            <w:szCs w:val="22"/>
            <w:u w:val="none"/>
            <w:bdr w:val="none" w:sz="0" w:space="0" w:color="auto" w:frame="1"/>
          </w:rPr>
          <w:t>Федеральным законом № 475-ФЗ от 30.12.2021</w:t>
        </w:r>
      </w:hyperlink>
      <w:r w:rsidRPr="00934576">
        <w:rPr>
          <w:rFonts w:ascii="Tahoma" w:hAnsi="Tahoma" w:cs="Tahoma"/>
          <w:sz w:val="22"/>
          <w:szCs w:val="22"/>
        </w:rPr>
        <w:t>, появился государственный реестр земель сельскохозяйственного назначения, в котором будут размещать достоверные сведения о плодородии и других показателях качествен</w:t>
      </w:r>
      <w:bookmarkStart w:id="0" w:name="_GoBack"/>
      <w:bookmarkEnd w:id="0"/>
      <w:r w:rsidRPr="00934576">
        <w:rPr>
          <w:rFonts w:ascii="Tahoma" w:hAnsi="Tahoma" w:cs="Tahoma"/>
          <w:sz w:val="22"/>
          <w:szCs w:val="22"/>
        </w:rPr>
        <w:t xml:space="preserve">ного состояния земель и их использовании. </w:t>
      </w:r>
      <w:r w:rsidR="00AF194B" w:rsidRPr="00934576">
        <w:rPr>
          <w:rFonts w:ascii="Tahoma" w:hAnsi="Tahoma" w:cs="Tahoma"/>
          <w:sz w:val="22"/>
          <w:szCs w:val="22"/>
        </w:rPr>
        <w:t>Собственники</w:t>
      </w:r>
      <w:r w:rsidRPr="00934576">
        <w:rPr>
          <w:rFonts w:ascii="Tahoma" w:hAnsi="Tahoma" w:cs="Tahoma"/>
          <w:sz w:val="22"/>
          <w:szCs w:val="22"/>
        </w:rPr>
        <w:t xml:space="preserve"> </w:t>
      </w:r>
      <w:r w:rsidR="00AF194B" w:rsidRPr="00934576">
        <w:rPr>
          <w:rFonts w:ascii="Tahoma" w:hAnsi="Tahoma" w:cs="Tahoma"/>
          <w:sz w:val="22"/>
          <w:szCs w:val="22"/>
        </w:rPr>
        <w:t xml:space="preserve">таких </w:t>
      </w:r>
      <w:r w:rsidRPr="00934576">
        <w:rPr>
          <w:rFonts w:ascii="Tahoma" w:hAnsi="Tahoma" w:cs="Tahoma"/>
          <w:sz w:val="22"/>
          <w:szCs w:val="22"/>
        </w:rPr>
        <w:t>участков смогут бесплатно получать сведения из такого реестра в виде специального паспорта земельного участка.</w:t>
      </w:r>
    </w:p>
    <w:p w14:paraId="00268676" w14:textId="77777777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34576">
        <w:rPr>
          <w:rFonts w:ascii="Tahoma" w:hAnsi="Tahoma" w:cs="Tahoma"/>
          <w:sz w:val="22"/>
          <w:szCs w:val="22"/>
        </w:rPr>
        <w:t> </w:t>
      </w:r>
    </w:p>
    <w:p w14:paraId="6100FD29" w14:textId="37CDDCFD" w:rsidR="000D7AA1" w:rsidRPr="00934576" w:rsidRDefault="000D7AA1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34576">
        <w:rPr>
          <w:rFonts w:ascii="Tahoma" w:hAnsi="Tahoma" w:cs="Tahoma"/>
          <w:sz w:val="22"/>
          <w:szCs w:val="22"/>
        </w:rPr>
        <w:t>П</w:t>
      </w:r>
      <w:r w:rsidR="00934576" w:rsidRPr="00934576">
        <w:rPr>
          <w:rFonts w:ascii="Tahoma" w:hAnsi="Tahoma" w:cs="Tahoma"/>
          <w:sz w:val="22"/>
          <w:szCs w:val="22"/>
        </w:rPr>
        <w:t>ятое - в</w:t>
      </w:r>
      <w:r w:rsidRPr="00934576">
        <w:rPr>
          <w:rFonts w:ascii="Tahoma" w:hAnsi="Tahoma" w:cs="Tahoma"/>
          <w:sz w:val="22"/>
          <w:szCs w:val="22"/>
        </w:rPr>
        <w:t xml:space="preserve">ведены новые налоги для владельцев садов и дач. Об этом мы писали статью, которая вызвала большой </w:t>
      </w:r>
      <w:r w:rsidR="00934576" w:rsidRPr="00934576">
        <w:rPr>
          <w:rFonts w:ascii="Tahoma" w:hAnsi="Tahoma" w:cs="Tahoma"/>
          <w:sz w:val="22"/>
          <w:szCs w:val="22"/>
        </w:rPr>
        <w:t>интерес</w:t>
      </w:r>
      <w:r w:rsidRPr="00934576">
        <w:rPr>
          <w:rFonts w:ascii="Tahoma" w:hAnsi="Tahoma" w:cs="Tahoma"/>
          <w:sz w:val="22"/>
          <w:szCs w:val="22"/>
        </w:rPr>
        <w:t>. Читайте в статье: </w:t>
      </w:r>
      <w:hyperlink r:id="rId8" w:tgtFrame="_blank" w:history="1">
        <w:r w:rsidRPr="00934576">
          <w:rPr>
            <w:rStyle w:val="a7"/>
            <w:rFonts w:ascii="Tahoma" w:hAnsi="Tahoma" w:cs="Tahoma"/>
            <w:color w:val="auto"/>
            <w:sz w:val="22"/>
            <w:szCs w:val="22"/>
            <w:u w:val="none"/>
            <w:bdr w:val="none" w:sz="0" w:space="0" w:color="auto" w:frame="1"/>
          </w:rPr>
          <w:t>"Новые налоги для владельцев садов и дач"</w:t>
        </w:r>
      </w:hyperlink>
      <w:r w:rsidRPr="00934576">
        <w:rPr>
          <w:rFonts w:ascii="Tahoma" w:hAnsi="Tahoma" w:cs="Tahoma"/>
          <w:sz w:val="22"/>
          <w:szCs w:val="22"/>
        </w:rPr>
        <w:t>.</w:t>
      </w:r>
    </w:p>
    <w:p w14:paraId="7DFCF2BF" w14:textId="77777777" w:rsidR="00AF194B" w:rsidRPr="00934576" w:rsidRDefault="00AF194B" w:rsidP="000D7A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5E5700A7" w14:textId="1227EDA6" w:rsidR="00AF194B" w:rsidRPr="00934576" w:rsidRDefault="00AF194B" w:rsidP="00AF194B">
      <w:pPr>
        <w:rPr>
          <w:rFonts w:ascii="Tahoma" w:hAnsi="Tahoma" w:cs="Tahoma"/>
          <w:i/>
          <w:sz w:val="20"/>
          <w:szCs w:val="20"/>
        </w:rPr>
      </w:pPr>
    </w:p>
    <w:p w14:paraId="4AC0FB08" w14:textId="77777777" w:rsidR="00AF194B" w:rsidRPr="00934576" w:rsidRDefault="00AF194B" w:rsidP="00AF194B">
      <w:pPr>
        <w:rPr>
          <w:rFonts w:ascii="Tahoma" w:hAnsi="Tahoma" w:cs="Tahoma"/>
          <w:i/>
          <w:sz w:val="20"/>
          <w:szCs w:val="20"/>
        </w:rPr>
      </w:pPr>
      <w:r w:rsidRPr="00934576">
        <w:rPr>
          <w:rFonts w:ascii="Tahoma" w:hAnsi="Tahoma" w:cs="Tahoma"/>
          <w:i/>
          <w:sz w:val="20"/>
          <w:szCs w:val="20"/>
        </w:rPr>
        <w:t>Горбачёва Л.Р.</w:t>
      </w:r>
    </w:p>
    <w:p w14:paraId="686B3F1D" w14:textId="77777777" w:rsidR="00AF194B" w:rsidRPr="00934576" w:rsidRDefault="00AF194B" w:rsidP="00AF194B">
      <w:pPr>
        <w:rPr>
          <w:rFonts w:ascii="Tahoma" w:hAnsi="Tahoma" w:cs="Tahoma"/>
          <w:i/>
          <w:sz w:val="20"/>
          <w:szCs w:val="20"/>
        </w:rPr>
      </w:pPr>
      <w:r w:rsidRPr="00934576">
        <w:rPr>
          <w:rFonts w:ascii="Tahoma" w:hAnsi="Tahoma" w:cs="Tahoma"/>
          <w:i/>
          <w:sz w:val="20"/>
          <w:szCs w:val="20"/>
        </w:rPr>
        <w:t>Специалист по связям с общественностью</w:t>
      </w:r>
    </w:p>
    <w:p w14:paraId="75613A3C" w14:textId="77777777" w:rsidR="00AF194B" w:rsidRPr="00934576" w:rsidRDefault="00AF194B" w:rsidP="00AF194B">
      <w:pPr>
        <w:rPr>
          <w:rFonts w:ascii="Tahoma" w:hAnsi="Tahoma" w:cs="Tahoma"/>
          <w:i/>
          <w:sz w:val="20"/>
          <w:szCs w:val="20"/>
        </w:rPr>
      </w:pPr>
      <w:r w:rsidRPr="00934576">
        <w:rPr>
          <w:rFonts w:ascii="Tahoma" w:hAnsi="Tahoma" w:cs="Tahoma"/>
          <w:i/>
          <w:sz w:val="20"/>
          <w:szCs w:val="20"/>
        </w:rPr>
        <w:t>Компании «Региональный кадастровый центр»</w:t>
      </w:r>
    </w:p>
    <w:p w14:paraId="6DC9B79A" w14:textId="1990AADB" w:rsidR="00F10AC7" w:rsidRPr="00934576" w:rsidRDefault="00BC0CDD">
      <w:pPr>
        <w:rPr>
          <w:rFonts w:ascii="Tahoma" w:hAnsi="Tahoma" w:cs="Tahoma"/>
          <w:sz w:val="20"/>
          <w:szCs w:val="20"/>
        </w:rPr>
      </w:pPr>
      <w:hyperlink r:id="rId9" w:history="1">
        <w:r w:rsidR="00AF194B" w:rsidRPr="00934576">
          <w:rPr>
            <w:rStyle w:val="a7"/>
            <w:rFonts w:ascii="Tahoma" w:hAnsi="Tahoma" w:cs="Tahoma"/>
            <w:i/>
            <w:color w:val="auto"/>
            <w:sz w:val="20"/>
            <w:szCs w:val="20"/>
            <w:u w:val="none"/>
          </w:rPr>
          <w:t>https://rkc56.ru</w:t>
        </w:r>
      </w:hyperlink>
    </w:p>
    <w:sectPr w:rsidR="00F10AC7" w:rsidRPr="00934576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04"/>
    <w:rsid w:val="00083D04"/>
    <w:rsid w:val="000D7AA1"/>
    <w:rsid w:val="00363A48"/>
    <w:rsid w:val="00647C47"/>
    <w:rsid w:val="00934576"/>
    <w:rsid w:val="009678DE"/>
    <w:rsid w:val="009B6E17"/>
    <w:rsid w:val="009B6EC6"/>
    <w:rsid w:val="00AF194B"/>
    <w:rsid w:val="00E25459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55D6"/>
  <w15:chartTrackingRefBased/>
  <w15:docId w15:val="{1DD88E76-1CF4-42FD-B483-EDD15457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9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semiHidden/>
    <w:unhideWhenUsed/>
    <w:rsid w:val="000D7A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D7AA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E254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545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5459"/>
    <w:rPr>
      <w:rFonts w:ascii="Arial" w:hAnsi="Arial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54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5459"/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54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5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9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6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rkc/novye-nalogi-dlia-vladelcev-sadov-i-dach-61f28afe11e9eb013e5df4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kc56.ru/documents/51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c56.ru/documents/49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kc56.ru/documents/515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kc5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2</cp:revision>
  <dcterms:created xsi:type="dcterms:W3CDTF">2022-04-19T13:19:00Z</dcterms:created>
  <dcterms:modified xsi:type="dcterms:W3CDTF">2022-04-19T13:19:00Z</dcterms:modified>
</cp:coreProperties>
</file>