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2D" w:rsidRDefault="004A76E1" w:rsidP="004A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132F2D">
        <w:rPr>
          <w:rFonts w:ascii="Times New Roman" w:hAnsi="Times New Roman" w:cs="Times New Roman"/>
          <w:sz w:val="24"/>
          <w:szCs w:val="24"/>
        </w:rPr>
        <w:t>Администрация городского поселения "Поселок Воротынск" Калужской области и</w:t>
      </w:r>
      <w:r w:rsidR="0086282B" w:rsidRPr="00132F2D">
        <w:rPr>
          <w:rFonts w:ascii="Times New Roman" w:hAnsi="Times New Roman" w:cs="Times New Roman"/>
          <w:sz w:val="24"/>
          <w:szCs w:val="24"/>
        </w:rPr>
        <w:t>нформ</w:t>
      </w:r>
      <w:r w:rsidRPr="00132F2D">
        <w:rPr>
          <w:rFonts w:ascii="Times New Roman" w:hAnsi="Times New Roman" w:cs="Times New Roman"/>
          <w:sz w:val="24"/>
          <w:szCs w:val="24"/>
        </w:rPr>
        <w:t xml:space="preserve">ирует заинтересованных лиц </w:t>
      </w:r>
      <w:r w:rsidR="0086282B" w:rsidRPr="00132F2D">
        <w:rPr>
          <w:rFonts w:ascii="Times New Roman" w:hAnsi="Times New Roman" w:cs="Times New Roman"/>
          <w:sz w:val="24"/>
          <w:szCs w:val="24"/>
        </w:rPr>
        <w:t xml:space="preserve"> об отмене  извещения, опубликованного в газете "Бабынинский вестник" от 18.06.2022г., на официальном сайте администрации, а также сайте  </w:t>
      </w:r>
      <w:proofErr w:type="spellStart"/>
      <w:r w:rsidR="0086282B" w:rsidRPr="00132F2D">
        <w:rPr>
          <w:rFonts w:ascii="Times New Roman" w:hAnsi="Times New Roman" w:cs="Times New Roman"/>
          <w:sz w:val="24"/>
          <w:szCs w:val="24"/>
        </w:rPr>
        <w:t>торги.гов.ру</w:t>
      </w:r>
      <w:proofErr w:type="spellEnd"/>
      <w:r w:rsidR="0086282B" w:rsidRPr="00132F2D">
        <w:rPr>
          <w:rFonts w:ascii="Times New Roman" w:hAnsi="Times New Roman" w:cs="Times New Roman"/>
          <w:sz w:val="24"/>
          <w:szCs w:val="24"/>
        </w:rPr>
        <w:t xml:space="preserve">  о  приеме заявлений иных граждан о намерении участвовать в аукционе на заключение договора аренды земельного участка, площадью 600 кв.м., находящегося в  кадастровом квартале: 40:01:030414  в пос.</w:t>
      </w:r>
      <w:r w:rsidRPr="00132F2D">
        <w:rPr>
          <w:rFonts w:ascii="Times New Roman" w:hAnsi="Times New Roman" w:cs="Times New Roman"/>
          <w:sz w:val="24"/>
          <w:szCs w:val="24"/>
        </w:rPr>
        <w:t xml:space="preserve"> </w:t>
      </w:r>
      <w:r w:rsidR="0086282B" w:rsidRPr="00132F2D">
        <w:rPr>
          <w:rFonts w:ascii="Times New Roman" w:hAnsi="Times New Roman" w:cs="Times New Roman"/>
          <w:sz w:val="24"/>
          <w:szCs w:val="24"/>
        </w:rPr>
        <w:t>Воротынск, ул.Труда для ИЖС</w:t>
      </w:r>
      <w:r w:rsidRPr="00132F2D">
        <w:rPr>
          <w:rFonts w:ascii="Times New Roman" w:hAnsi="Times New Roman" w:cs="Times New Roman"/>
          <w:sz w:val="24"/>
          <w:szCs w:val="24"/>
        </w:rPr>
        <w:t xml:space="preserve"> , в связи с  тем, что  имеются ограничения по использованию земельного участка, а именно,  наличие на данном земельном участке инженерных коммуникаций и попадание в охранную зону. </w:t>
      </w:r>
      <w:r w:rsidR="00132F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287" w:rsidRPr="00132F2D" w:rsidRDefault="00132F2D" w:rsidP="004A7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23.06.2022г.</w:t>
      </w:r>
    </w:p>
    <w:p w:rsidR="004A76E1" w:rsidRPr="00132F2D" w:rsidRDefault="004A7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F2D" w:rsidRPr="00132F2D" w:rsidRDefault="00132F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2F2D" w:rsidRPr="00132F2D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savePreviewPicture/>
  <w:compat/>
  <w:rsids>
    <w:rsidRoot w:val="0086282B"/>
    <w:rsid w:val="00022879"/>
    <w:rsid w:val="00132F2D"/>
    <w:rsid w:val="004A76E1"/>
    <w:rsid w:val="007B5287"/>
    <w:rsid w:val="0086282B"/>
    <w:rsid w:val="009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2022-06-23T11:49:00Z</dcterms:created>
  <dcterms:modified xsi:type="dcterms:W3CDTF">2022-06-23T12:13:00Z</dcterms:modified>
</cp:coreProperties>
</file>