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D2" w:rsidRPr="006F2B55" w:rsidRDefault="00AE59D2" w:rsidP="00AE59D2">
      <w:pPr>
        <w:jc w:val="center"/>
        <w:rPr>
          <w:sz w:val="28"/>
          <w:szCs w:val="28"/>
        </w:rPr>
      </w:pPr>
      <w:r>
        <w:rPr>
          <w:noProof/>
          <w:sz w:val="140"/>
          <w:szCs w:val="20"/>
        </w:rPr>
        <w:drawing>
          <wp:inline distT="0" distB="0" distL="0" distR="0">
            <wp:extent cx="695325" cy="1143000"/>
            <wp:effectExtent l="19050" t="0" r="9525" b="0"/>
            <wp:docPr id="1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9D2" w:rsidRPr="006F2B55" w:rsidRDefault="00AE59D2" w:rsidP="00AE59D2">
      <w:pPr>
        <w:jc w:val="center"/>
        <w:rPr>
          <w:sz w:val="28"/>
          <w:szCs w:val="28"/>
        </w:rPr>
      </w:pPr>
    </w:p>
    <w:p w:rsidR="00AE59D2" w:rsidRPr="006F2B55" w:rsidRDefault="00AE59D2" w:rsidP="00AE59D2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СОБРАНИЕ ПРЕДСТАВИТЕЛЕЙ</w:t>
      </w:r>
    </w:p>
    <w:p w:rsidR="00AE59D2" w:rsidRPr="006F2B55" w:rsidRDefault="00AE59D2" w:rsidP="00AE59D2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ГОРОДСКОГО ПОСЕЛЕНИЯ</w:t>
      </w:r>
    </w:p>
    <w:p w:rsidR="00AE59D2" w:rsidRPr="006F2B55" w:rsidRDefault="00AE59D2" w:rsidP="00AE59D2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«ПОСЕЛОК ВОРОТЫНСК»</w:t>
      </w:r>
    </w:p>
    <w:p w:rsidR="00AE59D2" w:rsidRPr="006F2B55" w:rsidRDefault="00AE59D2" w:rsidP="00AE59D2">
      <w:pPr>
        <w:jc w:val="center"/>
        <w:rPr>
          <w:sz w:val="28"/>
          <w:szCs w:val="28"/>
        </w:rPr>
      </w:pPr>
    </w:p>
    <w:p w:rsidR="00AE59D2" w:rsidRPr="006F2B55" w:rsidRDefault="00AE59D2" w:rsidP="00AE59D2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РЕШЕНИЕ</w:t>
      </w:r>
    </w:p>
    <w:p w:rsidR="00AE59D2" w:rsidRPr="006F2B55" w:rsidRDefault="00AE59D2" w:rsidP="00AE59D2">
      <w:pPr>
        <w:jc w:val="center"/>
        <w:rPr>
          <w:sz w:val="28"/>
          <w:szCs w:val="28"/>
        </w:rPr>
      </w:pPr>
    </w:p>
    <w:p w:rsidR="00AE59D2" w:rsidRPr="0068256B" w:rsidRDefault="00AE59D2" w:rsidP="00AE59D2">
      <w:pPr>
        <w:keepNext/>
        <w:outlineLvl w:val="0"/>
        <w:rPr>
          <w:b/>
          <w:sz w:val="26"/>
          <w:szCs w:val="26"/>
        </w:rPr>
      </w:pPr>
      <w:r w:rsidRPr="0068256B">
        <w:rPr>
          <w:sz w:val="26"/>
          <w:szCs w:val="26"/>
        </w:rPr>
        <w:t xml:space="preserve"> </w:t>
      </w:r>
      <w:r w:rsidR="00206D8F" w:rsidRPr="0068256B">
        <w:rPr>
          <w:b/>
          <w:sz w:val="26"/>
          <w:szCs w:val="26"/>
        </w:rPr>
        <w:t>1</w:t>
      </w:r>
      <w:r w:rsidRPr="0068256B">
        <w:rPr>
          <w:b/>
          <w:sz w:val="26"/>
          <w:szCs w:val="26"/>
        </w:rPr>
        <w:t xml:space="preserve">3 </w:t>
      </w:r>
      <w:r w:rsidR="00206D8F" w:rsidRPr="0068256B">
        <w:rPr>
          <w:b/>
          <w:sz w:val="26"/>
          <w:szCs w:val="26"/>
        </w:rPr>
        <w:t>сентября</w:t>
      </w:r>
      <w:r w:rsidRPr="0068256B">
        <w:rPr>
          <w:b/>
          <w:sz w:val="26"/>
          <w:szCs w:val="26"/>
        </w:rPr>
        <w:t xml:space="preserve"> 202</w:t>
      </w:r>
      <w:r w:rsidR="00206D8F" w:rsidRPr="0068256B">
        <w:rPr>
          <w:b/>
          <w:sz w:val="26"/>
          <w:szCs w:val="26"/>
        </w:rPr>
        <w:t>2</w:t>
      </w:r>
      <w:r w:rsidRPr="0068256B">
        <w:rPr>
          <w:b/>
          <w:sz w:val="26"/>
          <w:szCs w:val="26"/>
        </w:rPr>
        <w:t xml:space="preserve"> г</w:t>
      </w:r>
      <w:r w:rsidRPr="0068256B">
        <w:rPr>
          <w:sz w:val="26"/>
          <w:szCs w:val="26"/>
        </w:rPr>
        <w:t xml:space="preserve">.                                      </w:t>
      </w:r>
      <w:r w:rsidR="00206D8F" w:rsidRPr="0068256B">
        <w:rPr>
          <w:sz w:val="26"/>
          <w:szCs w:val="26"/>
        </w:rPr>
        <w:t xml:space="preserve">                      </w:t>
      </w:r>
      <w:r w:rsidRPr="0068256B">
        <w:rPr>
          <w:sz w:val="26"/>
          <w:szCs w:val="26"/>
        </w:rPr>
        <w:t xml:space="preserve">                 </w:t>
      </w:r>
      <w:r w:rsidR="0068256B">
        <w:rPr>
          <w:sz w:val="26"/>
          <w:szCs w:val="26"/>
        </w:rPr>
        <w:t xml:space="preserve">    </w:t>
      </w:r>
      <w:r w:rsidRPr="0068256B">
        <w:rPr>
          <w:sz w:val="26"/>
          <w:szCs w:val="26"/>
        </w:rPr>
        <w:t xml:space="preserve">      </w:t>
      </w:r>
      <w:r w:rsidR="0068256B" w:rsidRPr="0068256B">
        <w:rPr>
          <w:sz w:val="26"/>
          <w:szCs w:val="26"/>
        </w:rPr>
        <w:t xml:space="preserve">            </w:t>
      </w:r>
      <w:r w:rsidRPr="0068256B">
        <w:rPr>
          <w:b/>
          <w:sz w:val="26"/>
          <w:szCs w:val="26"/>
        </w:rPr>
        <w:t xml:space="preserve">№ </w:t>
      </w:r>
      <w:r w:rsidR="0068256B" w:rsidRPr="0068256B">
        <w:rPr>
          <w:b/>
          <w:sz w:val="26"/>
          <w:szCs w:val="26"/>
        </w:rPr>
        <w:t>21</w:t>
      </w:r>
    </w:p>
    <w:tbl>
      <w:tblPr>
        <w:tblpPr w:leftFromText="180" w:rightFromText="180" w:vertAnchor="text" w:tblpY="1"/>
        <w:tblOverlap w:val="never"/>
        <w:tblW w:w="0" w:type="auto"/>
        <w:tblLook w:val="00A0"/>
      </w:tblPr>
      <w:tblGrid>
        <w:gridCol w:w="5148"/>
      </w:tblGrid>
      <w:tr w:rsidR="00AE59D2" w:rsidRPr="00E3270B" w:rsidTr="0012764B">
        <w:tc>
          <w:tcPr>
            <w:tcW w:w="5148" w:type="dxa"/>
          </w:tcPr>
          <w:p w:rsidR="00AE59D2" w:rsidRDefault="00AE59D2" w:rsidP="0012764B">
            <w:pPr>
              <w:jc w:val="both"/>
              <w:rPr>
                <w:i/>
              </w:rPr>
            </w:pPr>
          </w:p>
          <w:p w:rsidR="00AE59D2" w:rsidRPr="0068256B" w:rsidRDefault="00AE59D2" w:rsidP="00AE59D2">
            <w:pPr>
              <w:pStyle w:val="ConsPlusTitl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256B">
              <w:rPr>
                <w:rFonts w:ascii="Times New Roman" w:hAnsi="Times New Roman" w:cs="Times New Roman"/>
                <w:i/>
                <w:sz w:val="24"/>
                <w:szCs w:val="24"/>
              </w:rPr>
              <w:t>О внесении изменений в Решение Собрания представителей ГП "Поселок Воротынск" от 22.09.2020 № 33  "О формировании постоянной комиссии по контролю за ходом и качеством работ по благоустройству территории городского поселения "Поселок Воротынск"</w:t>
            </w:r>
          </w:p>
          <w:p w:rsidR="00AE59D2" w:rsidRPr="00E3270B" w:rsidRDefault="00AE59D2" w:rsidP="00AE59D2">
            <w:pPr>
              <w:jc w:val="both"/>
            </w:pPr>
          </w:p>
        </w:tc>
      </w:tr>
    </w:tbl>
    <w:p w:rsidR="00AE59D2" w:rsidRPr="0068256B" w:rsidRDefault="00AE59D2" w:rsidP="00AE59D2">
      <w:pPr>
        <w:jc w:val="both"/>
      </w:pPr>
      <w:r>
        <w:rPr>
          <w:b/>
          <w:bCs/>
        </w:rPr>
        <w:br w:type="textWrapping" w:clear="all"/>
      </w:r>
      <w:r>
        <w:rPr>
          <w:b/>
          <w:bCs/>
        </w:rPr>
        <w:tab/>
      </w:r>
      <w:r w:rsidRPr="0068256B">
        <w:rPr>
          <w:iCs/>
        </w:rPr>
        <w:t>В</w:t>
      </w:r>
      <w:r w:rsidRPr="0068256B">
        <w:t xml:space="preserve"> соответствии с Федеральным законом от 06.10.2003г. № 131-ФЗ "Об общих принципах организации местного самоуправления в Российской Федерации", Уставом городского поселения "Поселок Воротынск"</w:t>
      </w:r>
    </w:p>
    <w:p w:rsidR="00AE59D2" w:rsidRPr="0068256B" w:rsidRDefault="00AE59D2" w:rsidP="00AE59D2">
      <w:pPr>
        <w:pStyle w:val="a3"/>
        <w:tabs>
          <w:tab w:val="left" w:pos="900"/>
        </w:tabs>
        <w:rPr>
          <w:b w:val="0"/>
          <w:bCs w:val="0"/>
          <w:sz w:val="24"/>
        </w:rPr>
      </w:pPr>
    </w:p>
    <w:p w:rsidR="00AE59D2" w:rsidRPr="0068256B" w:rsidRDefault="00AE59D2" w:rsidP="00AE59D2">
      <w:pPr>
        <w:pStyle w:val="a3"/>
        <w:tabs>
          <w:tab w:val="left" w:pos="900"/>
        </w:tabs>
        <w:contextualSpacing/>
        <w:rPr>
          <w:bCs w:val="0"/>
          <w:sz w:val="24"/>
        </w:rPr>
      </w:pPr>
      <w:r w:rsidRPr="0068256B">
        <w:rPr>
          <w:bCs w:val="0"/>
          <w:sz w:val="24"/>
        </w:rPr>
        <w:t>Собрание представителей  Р Е Ш И Л О:</w:t>
      </w:r>
    </w:p>
    <w:p w:rsidR="00AE59D2" w:rsidRPr="0068256B" w:rsidRDefault="00AE59D2" w:rsidP="0068256B">
      <w:pPr>
        <w:pStyle w:val="a7"/>
        <w:ind w:firstLine="720"/>
        <w:contextualSpacing/>
        <w:jc w:val="both"/>
      </w:pPr>
      <w:r w:rsidRPr="0068256B">
        <w:t>1. Внести в Решение Собрания представителей ГП "Поселок Воротынск" от 22.09.2020 № 3</w:t>
      </w:r>
      <w:r w:rsidR="002349D4" w:rsidRPr="0068256B">
        <w:t>3</w:t>
      </w:r>
      <w:r w:rsidRPr="0068256B">
        <w:t xml:space="preserve">  "</w:t>
      </w:r>
      <w:r w:rsidR="002349D4" w:rsidRPr="0068256B">
        <w:t>О формировании постоянной комиссии по контролю за ходом и качеством работ по благоустройству территории городского поселения "Поселок Воротынск"</w:t>
      </w:r>
      <w:r w:rsidRPr="0068256B">
        <w:t xml:space="preserve"> следующие изменения:</w:t>
      </w:r>
    </w:p>
    <w:p w:rsidR="00AE59D2" w:rsidRPr="0068256B" w:rsidRDefault="00AE59D2" w:rsidP="00AE59D2">
      <w:pPr>
        <w:pStyle w:val="a7"/>
        <w:ind w:firstLine="720"/>
        <w:contextualSpacing/>
        <w:jc w:val="both"/>
      </w:pPr>
      <w:r w:rsidRPr="0068256B">
        <w:t xml:space="preserve">1.1. </w:t>
      </w:r>
      <w:r w:rsidR="00C319EF" w:rsidRPr="0068256B">
        <w:t>и</w:t>
      </w:r>
      <w:r w:rsidR="002349D4" w:rsidRPr="0068256B">
        <w:t>сключить из</w:t>
      </w:r>
      <w:r w:rsidRPr="0068256B">
        <w:t xml:space="preserve"> состав</w:t>
      </w:r>
      <w:r w:rsidR="002349D4" w:rsidRPr="0068256B">
        <w:t>а</w:t>
      </w:r>
      <w:r w:rsidRPr="0068256B">
        <w:t xml:space="preserve"> постоянной комиссии  </w:t>
      </w:r>
      <w:r w:rsidR="002349D4" w:rsidRPr="0068256B">
        <w:t>по контролю за ходом и качеством работ по благоустройству территории городского поселения "Поселок Воротынск"</w:t>
      </w:r>
      <w:r w:rsidRPr="0068256B">
        <w:t xml:space="preserve"> </w:t>
      </w:r>
      <w:r w:rsidR="00206D8F" w:rsidRPr="0068256B">
        <w:t>Горелова С.С</w:t>
      </w:r>
      <w:r w:rsidRPr="0068256B">
        <w:t>.– депутата Собрания предст</w:t>
      </w:r>
      <w:r w:rsidR="00C319EF" w:rsidRPr="0068256B">
        <w:t>авителей ГП "Поселок Воротынск";</w:t>
      </w:r>
    </w:p>
    <w:p w:rsidR="0068256B" w:rsidRPr="0068256B" w:rsidRDefault="0068256B" w:rsidP="00AE59D2">
      <w:pPr>
        <w:pStyle w:val="a7"/>
        <w:ind w:firstLine="720"/>
        <w:contextualSpacing/>
        <w:jc w:val="both"/>
      </w:pPr>
      <w:r w:rsidRPr="0068256B">
        <w:t>1.2. исключить из состава постоянной комиссии  по контролю за ходом и качеством работ по благоустройству территории городского поселения "Поселок Воротынск" Слащеву Н.С.– депутата Собрания представителей ГП "Поселок Воротынск";</w:t>
      </w:r>
    </w:p>
    <w:p w:rsidR="00C319EF" w:rsidRPr="0068256B" w:rsidRDefault="00C319EF" w:rsidP="00C319EF">
      <w:pPr>
        <w:pStyle w:val="a7"/>
        <w:ind w:firstLine="720"/>
        <w:contextualSpacing/>
        <w:jc w:val="both"/>
      </w:pPr>
      <w:r w:rsidRPr="0068256B">
        <w:t>1.</w:t>
      </w:r>
      <w:r w:rsidR="0068256B" w:rsidRPr="0068256B">
        <w:t>3</w:t>
      </w:r>
      <w:r w:rsidRPr="0068256B">
        <w:t xml:space="preserve">. включить в состав постоянной комиссии  по контролю за ходом и качеством работ по благоустройству территории городского поселения "Поселок Воротынск" </w:t>
      </w:r>
      <w:r w:rsidR="00206D8F" w:rsidRPr="0068256B">
        <w:t>Москаленко В.Н</w:t>
      </w:r>
      <w:r w:rsidRPr="0068256B">
        <w:t>.– депутата Собрания представителей ГП "Поселок Воротынск".</w:t>
      </w:r>
    </w:p>
    <w:p w:rsidR="00AE59D2" w:rsidRPr="0068256B" w:rsidRDefault="00AE59D2" w:rsidP="00AE59D2">
      <w:pPr>
        <w:pStyle w:val="a7"/>
        <w:ind w:firstLine="708"/>
        <w:contextualSpacing/>
        <w:jc w:val="both"/>
      </w:pPr>
      <w:r w:rsidRPr="0068256B">
        <w:t>2. Настоящее Решение вступает в силу с момента опубликования.</w:t>
      </w:r>
    </w:p>
    <w:p w:rsidR="00AE59D2" w:rsidRPr="00F32728" w:rsidRDefault="00AE59D2" w:rsidP="00AE59D2">
      <w:pPr>
        <w:ind w:firstLine="709"/>
        <w:jc w:val="both"/>
        <w:rPr>
          <w:szCs w:val="28"/>
        </w:rPr>
      </w:pPr>
    </w:p>
    <w:tbl>
      <w:tblPr>
        <w:tblW w:w="9513" w:type="dxa"/>
        <w:tblLook w:val="01E0"/>
      </w:tblPr>
      <w:tblGrid>
        <w:gridCol w:w="4068"/>
        <w:gridCol w:w="2160"/>
        <w:gridCol w:w="3285"/>
      </w:tblGrid>
      <w:tr w:rsidR="00AE59D2" w:rsidRPr="003C47FF" w:rsidTr="0012764B">
        <w:tc>
          <w:tcPr>
            <w:tcW w:w="4068" w:type="dxa"/>
          </w:tcPr>
          <w:p w:rsidR="00AE59D2" w:rsidRPr="0068256B" w:rsidRDefault="00AE59D2" w:rsidP="0012764B">
            <w:pPr>
              <w:jc w:val="center"/>
              <w:rPr>
                <w:b/>
                <w:bCs/>
                <w:lang w:eastAsia="en-US"/>
              </w:rPr>
            </w:pPr>
            <w:r w:rsidRPr="0068256B">
              <w:rPr>
                <w:b/>
                <w:bCs/>
                <w:lang w:eastAsia="en-US"/>
              </w:rPr>
              <w:t xml:space="preserve">Глава </w:t>
            </w:r>
            <w:r w:rsidR="0068256B" w:rsidRPr="0068256B">
              <w:rPr>
                <w:b/>
                <w:bCs/>
                <w:lang w:eastAsia="en-US"/>
              </w:rPr>
              <w:t>городского поселения</w:t>
            </w:r>
          </w:p>
          <w:p w:rsidR="00AE59D2" w:rsidRPr="0068256B" w:rsidRDefault="00AE59D2" w:rsidP="0012764B">
            <w:pPr>
              <w:jc w:val="center"/>
              <w:rPr>
                <w:rFonts w:ascii="Tahoma" w:hAnsi="Tahoma" w:cs="Tahoma"/>
                <w:b/>
              </w:rPr>
            </w:pPr>
            <w:r w:rsidRPr="0068256B">
              <w:rPr>
                <w:b/>
                <w:bCs/>
                <w:lang w:eastAsia="en-US"/>
              </w:rPr>
              <w:t>«Поселок Воротынск»</w:t>
            </w:r>
          </w:p>
        </w:tc>
        <w:tc>
          <w:tcPr>
            <w:tcW w:w="2160" w:type="dxa"/>
          </w:tcPr>
          <w:p w:rsidR="00AE59D2" w:rsidRPr="0068256B" w:rsidRDefault="00AE59D2" w:rsidP="0012764B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285" w:type="dxa"/>
            <w:vAlign w:val="bottom"/>
          </w:tcPr>
          <w:p w:rsidR="00AE59D2" w:rsidRPr="0068256B" w:rsidRDefault="00AE59D2" w:rsidP="0012764B">
            <w:pPr>
              <w:jc w:val="right"/>
              <w:rPr>
                <w:b/>
              </w:rPr>
            </w:pPr>
            <w:r w:rsidRPr="0068256B">
              <w:rPr>
                <w:b/>
              </w:rPr>
              <w:t>Литвинова О.И.</w:t>
            </w:r>
          </w:p>
        </w:tc>
      </w:tr>
    </w:tbl>
    <w:p w:rsidR="00AE59D2" w:rsidRDefault="00AE59D2" w:rsidP="0068256B">
      <w:pPr>
        <w:ind w:firstLine="567"/>
        <w:jc w:val="right"/>
        <w:rPr>
          <w:rFonts w:ascii="Tahoma" w:hAnsi="Tahoma" w:cs="Tahoma"/>
          <w:sz w:val="16"/>
          <w:szCs w:val="20"/>
        </w:rPr>
      </w:pPr>
    </w:p>
    <w:sectPr w:rsidR="00AE59D2" w:rsidSect="006825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88E" w:rsidRDefault="0082388E" w:rsidP="00AE59D2">
      <w:r>
        <w:separator/>
      </w:r>
    </w:p>
  </w:endnote>
  <w:endnote w:type="continuationSeparator" w:id="1">
    <w:p w:rsidR="0082388E" w:rsidRDefault="0082388E" w:rsidP="00AE5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88E" w:rsidRDefault="0082388E" w:rsidP="00AE59D2">
      <w:r>
        <w:separator/>
      </w:r>
    </w:p>
  </w:footnote>
  <w:footnote w:type="continuationSeparator" w:id="1">
    <w:p w:rsidR="0082388E" w:rsidRDefault="0082388E" w:rsidP="00AE5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835BC"/>
    <w:multiLevelType w:val="hybridMultilevel"/>
    <w:tmpl w:val="6E145F26"/>
    <w:lvl w:ilvl="0" w:tplc="BDF85E82">
      <w:start w:val="1"/>
      <w:numFmt w:val="decimal"/>
      <w:lvlText w:val="%1."/>
      <w:lvlJc w:val="left"/>
      <w:pPr>
        <w:tabs>
          <w:tab w:val="num" w:pos="1485"/>
        </w:tabs>
        <w:ind w:left="1485" w:hanging="870"/>
      </w:pPr>
      <w:rPr>
        <w:rFonts w:hint="default"/>
      </w:rPr>
    </w:lvl>
    <w:lvl w:ilvl="1" w:tplc="7C8EBB12">
      <w:start w:val="1"/>
      <w:numFmt w:val="bullet"/>
      <w:lvlText w:val="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377"/>
    <w:rsid w:val="00120DD4"/>
    <w:rsid w:val="00183ABF"/>
    <w:rsid w:val="00206D8F"/>
    <w:rsid w:val="002349D4"/>
    <w:rsid w:val="00381276"/>
    <w:rsid w:val="004A0562"/>
    <w:rsid w:val="005700C5"/>
    <w:rsid w:val="0068256B"/>
    <w:rsid w:val="006A2BFB"/>
    <w:rsid w:val="007B5928"/>
    <w:rsid w:val="007D5C10"/>
    <w:rsid w:val="0082388E"/>
    <w:rsid w:val="00874AB0"/>
    <w:rsid w:val="009A09F7"/>
    <w:rsid w:val="009B3EFE"/>
    <w:rsid w:val="00A65377"/>
    <w:rsid w:val="00AE59D2"/>
    <w:rsid w:val="00BD6996"/>
    <w:rsid w:val="00C319EF"/>
    <w:rsid w:val="00D613AD"/>
    <w:rsid w:val="00E348C9"/>
    <w:rsid w:val="00EB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537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653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A653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53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53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37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E348C9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AE59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5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E59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E59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user-3</cp:lastModifiedBy>
  <cp:revision>3</cp:revision>
  <cp:lastPrinted>2022-09-14T06:41:00Z</cp:lastPrinted>
  <dcterms:created xsi:type="dcterms:W3CDTF">2022-09-13T12:18:00Z</dcterms:created>
  <dcterms:modified xsi:type="dcterms:W3CDTF">2022-09-14T06:41:00Z</dcterms:modified>
</cp:coreProperties>
</file>