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B3" w:rsidRPr="005030B3" w:rsidRDefault="005030B3" w:rsidP="00EC3CCE">
      <w:pPr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Информируем, что в рамках проведения ежегодного мониторинга реализации планов мероприятий («дорожных карт») субъектов Российской Федерации по повышению показателей доступности для инвалидов объектов и услуг в сфере торговли, общественного питания и бытового обслуживания федеральным государственным автономным учреждением «Ресурсный центр универсального дизайна и реабилитационных технологий» (далее – Ресурсный центр) проводится исследование удовлетворенности потребителей из числа инвалидов и </w:t>
      </w:r>
      <w:proofErr w:type="spellStart"/>
      <w:r>
        <w:rPr>
          <w:sz w:val="26"/>
          <w:szCs w:val="26"/>
        </w:rPr>
        <w:t>маломобильных</w:t>
      </w:r>
      <w:proofErr w:type="spellEnd"/>
      <w:r>
        <w:rPr>
          <w:sz w:val="26"/>
          <w:szCs w:val="26"/>
        </w:rPr>
        <w:t xml:space="preserve"> групп населения уровнем доступности указанных</w:t>
      </w:r>
      <w:proofErr w:type="gramEnd"/>
      <w:r>
        <w:rPr>
          <w:sz w:val="26"/>
          <w:szCs w:val="26"/>
        </w:rPr>
        <w:t xml:space="preserve"> объектов и услуг потребительского рынка.</w:t>
      </w:r>
      <w:r>
        <w:rPr>
          <w:sz w:val="26"/>
          <w:szCs w:val="26"/>
        </w:rPr>
        <w:tab/>
      </w:r>
      <w:r w:rsidR="00EC3CCE">
        <w:rPr>
          <w:sz w:val="26"/>
          <w:szCs w:val="26"/>
        </w:rPr>
        <w:tab/>
      </w:r>
      <w:r w:rsidR="00EC3CCE">
        <w:rPr>
          <w:sz w:val="26"/>
          <w:szCs w:val="26"/>
        </w:rPr>
        <w:tab/>
      </w:r>
      <w:r w:rsidR="00EC3CCE">
        <w:rPr>
          <w:sz w:val="26"/>
          <w:szCs w:val="26"/>
        </w:rPr>
        <w:tab/>
      </w:r>
      <w:r w:rsidR="00EC3CCE">
        <w:rPr>
          <w:sz w:val="26"/>
          <w:szCs w:val="26"/>
        </w:rPr>
        <w:tab/>
      </w:r>
      <w:r w:rsidR="00EC3CCE">
        <w:rPr>
          <w:sz w:val="26"/>
          <w:szCs w:val="26"/>
        </w:rPr>
        <w:tab/>
      </w:r>
      <w:r w:rsidR="00EC3CCE">
        <w:rPr>
          <w:sz w:val="26"/>
          <w:szCs w:val="26"/>
        </w:rPr>
        <w:tab/>
      </w:r>
      <w:r>
        <w:rPr>
          <w:sz w:val="26"/>
          <w:szCs w:val="26"/>
        </w:rPr>
        <w:t xml:space="preserve">Для удобства прохождения опроса </w:t>
      </w:r>
      <w:r w:rsidR="005540C8">
        <w:rPr>
          <w:sz w:val="26"/>
          <w:szCs w:val="26"/>
        </w:rPr>
        <w:t>Ресурсным центром создана электронная форма анкеты.</w:t>
      </w:r>
      <w:r w:rsidR="00EC3CCE">
        <w:rPr>
          <w:sz w:val="26"/>
          <w:szCs w:val="26"/>
        </w:rPr>
        <w:t xml:space="preserve"> </w:t>
      </w:r>
      <w:r w:rsidR="00EC3CCE">
        <w:rPr>
          <w:sz w:val="26"/>
          <w:szCs w:val="26"/>
        </w:rPr>
        <w:tab/>
      </w:r>
      <w:r w:rsidR="00EC3CCE">
        <w:rPr>
          <w:sz w:val="26"/>
          <w:szCs w:val="26"/>
        </w:rPr>
        <w:tab/>
      </w:r>
      <w:r w:rsidR="00EC3CCE">
        <w:rPr>
          <w:sz w:val="26"/>
          <w:szCs w:val="26"/>
        </w:rPr>
        <w:tab/>
      </w:r>
      <w:r w:rsidR="00EC3CCE">
        <w:rPr>
          <w:sz w:val="26"/>
          <w:szCs w:val="26"/>
        </w:rPr>
        <w:tab/>
      </w:r>
      <w:r w:rsidR="00EC3CCE">
        <w:rPr>
          <w:sz w:val="26"/>
          <w:szCs w:val="26"/>
        </w:rPr>
        <w:tab/>
      </w:r>
      <w:r w:rsidR="00EC3CCE">
        <w:rPr>
          <w:sz w:val="26"/>
          <w:szCs w:val="26"/>
        </w:rPr>
        <w:tab/>
      </w:r>
      <w:r w:rsidR="00EC3CCE">
        <w:rPr>
          <w:sz w:val="26"/>
          <w:szCs w:val="26"/>
        </w:rPr>
        <w:tab/>
      </w:r>
      <w:r w:rsidR="00EC3CCE">
        <w:rPr>
          <w:sz w:val="26"/>
          <w:szCs w:val="26"/>
        </w:rPr>
        <w:tab/>
      </w:r>
      <w:r w:rsidR="00EC3CCE">
        <w:rPr>
          <w:sz w:val="26"/>
          <w:szCs w:val="26"/>
        </w:rPr>
        <w:tab/>
      </w:r>
      <w:r w:rsidR="00EC3CCE">
        <w:rPr>
          <w:sz w:val="26"/>
          <w:szCs w:val="26"/>
        </w:rPr>
        <w:tab/>
      </w:r>
      <w:r w:rsidR="00EC3CCE">
        <w:rPr>
          <w:sz w:val="26"/>
          <w:szCs w:val="26"/>
        </w:rPr>
        <w:tab/>
      </w:r>
      <w:r w:rsidR="005540C8">
        <w:rPr>
          <w:sz w:val="26"/>
          <w:szCs w:val="26"/>
        </w:rPr>
        <w:t>Пройти опрос необходимо на сайте Ресурсного центра в срок до 28 февраля текущего года по ссылке</w:t>
      </w:r>
      <w:r w:rsidR="005540C8" w:rsidRPr="005540C8">
        <w:rPr>
          <w:sz w:val="26"/>
          <w:szCs w:val="26"/>
        </w:rPr>
        <w:t xml:space="preserve">: </w:t>
      </w:r>
      <w:hyperlink r:id="rId4" w:history="1">
        <w:r w:rsidR="005540C8" w:rsidRPr="0083456E">
          <w:rPr>
            <w:rStyle w:val="a3"/>
            <w:sz w:val="26"/>
            <w:szCs w:val="26"/>
          </w:rPr>
          <w:t>https://rcud-rt.ru/opros/</w:t>
        </w:r>
      </w:hyperlink>
      <w:r w:rsidR="005540C8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</w:p>
    <w:sectPr w:rsidR="005030B3" w:rsidRPr="005030B3" w:rsidSect="00D3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0B3"/>
    <w:rsid w:val="005030B3"/>
    <w:rsid w:val="005540C8"/>
    <w:rsid w:val="00567655"/>
    <w:rsid w:val="00C002A3"/>
    <w:rsid w:val="00D373FC"/>
    <w:rsid w:val="00EC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0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cud-rt.ru/opr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kazna</cp:lastModifiedBy>
  <cp:revision>2</cp:revision>
  <dcterms:created xsi:type="dcterms:W3CDTF">2023-02-09T08:06:00Z</dcterms:created>
  <dcterms:modified xsi:type="dcterms:W3CDTF">2023-02-09T08:30:00Z</dcterms:modified>
</cp:coreProperties>
</file>