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A" w:rsidRPr="00B05FB5" w:rsidRDefault="009E7FAA" w:rsidP="009E7FAA">
      <w:pPr>
        <w:jc w:val="center"/>
        <w:rPr>
          <w:sz w:val="28"/>
          <w:szCs w:val="28"/>
        </w:rPr>
      </w:pPr>
      <w:r>
        <w:rPr>
          <w:noProof/>
          <w:sz w:val="140"/>
          <w:lang w:val="ru-RU" w:eastAsia="ru-RU" w:bidi="ar-SA"/>
        </w:rPr>
        <w:drawing>
          <wp:inline distT="0" distB="0" distL="0" distR="0">
            <wp:extent cx="695325" cy="1143000"/>
            <wp:effectExtent l="19050" t="0" r="952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СОБРАНИЕ ПРЕДСТАВИТЕЛЕЙ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ГОРОДСКОГО ПОСЕЛЕНИЯ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AF3B71">
        <w:rPr>
          <w:rFonts w:ascii="Times New Roman" w:hAnsi="Times New Roman"/>
          <w:sz w:val="26"/>
          <w:szCs w:val="26"/>
          <w:lang w:val="ru-RU"/>
        </w:rPr>
        <w:t>«ПОСЕЛОК ВОРОТЫНСК»</w:t>
      </w: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E7FAA" w:rsidRPr="00AF3B71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AF3B71">
        <w:rPr>
          <w:rFonts w:ascii="Times New Roman" w:hAnsi="Times New Roman"/>
          <w:sz w:val="26"/>
          <w:szCs w:val="26"/>
        </w:rPr>
        <w:t>РЕШЕНИЕ</w:t>
      </w:r>
    </w:p>
    <w:p w:rsidR="009E7FAA" w:rsidRPr="00096664" w:rsidRDefault="009E7FAA" w:rsidP="009E7FAA">
      <w:pPr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/>
      </w:tblPr>
      <w:tblGrid>
        <w:gridCol w:w="4785"/>
        <w:gridCol w:w="1844"/>
        <w:gridCol w:w="3118"/>
      </w:tblGrid>
      <w:tr w:rsidR="009E7FAA" w:rsidRPr="00096664" w:rsidTr="00096664">
        <w:tc>
          <w:tcPr>
            <w:tcW w:w="4785" w:type="dxa"/>
          </w:tcPr>
          <w:p w:rsidR="009E7FAA" w:rsidRPr="00096664" w:rsidRDefault="007B2C53" w:rsidP="00454ABC">
            <w:pPr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31 </w:t>
            </w:r>
            <w:r w:rsidR="009E7FAA" w:rsidRPr="00096664">
              <w:rPr>
                <w:rFonts w:ascii="Times New Roman" w:hAnsi="Times New Roman"/>
                <w:sz w:val="26"/>
                <w:szCs w:val="26"/>
                <w:lang w:val="ru-RU"/>
              </w:rPr>
              <w:t>мая  2023 года</w:t>
            </w:r>
          </w:p>
        </w:tc>
        <w:tc>
          <w:tcPr>
            <w:tcW w:w="4962" w:type="dxa"/>
            <w:gridSpan w:val="2"/>
          </w:tcPr>
          <w:p w:rsidR="009E7FAA" w:rsidRPr="00096664" w:rsidRDefault="009E7FAA" w:rsidP="00096664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 </w:t>
            </w:r>
            <w:r w:rsidR="00096664" w:rsidRPr="00096664">
              <w:rPr>
                <w:rFonts w:ascii="Times New Roman" w:hAnsi="Times New Roman"/>
                <w:sz w:val="26"/>
                <w:szCs w:val="26"/>
                <w:lang w:val="ru-RU"/>
              </w:rPr>
              <w:t>23</w:t>
            </w:r>
            <w:r w:rsidRPr="0009666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9E7FAA" w:rsidRPr="00096664" w:rsidTr="00096664">
        <w:trPr>
          <w:gridAfter w:val="1"/>
          <w:wAfter w:w="3118" w:type="dxa"/>
        </w:trPr>
        <w:tc>
          <w:tcPr>
            <w:tcW w:w="6629" w:type="dxa"/>
            <w:gridSpan w:val="2"/>
          </w:tcPr>
          <w:p w:rsidR="009E7FAA" w:rsidRPr="009E7FAA" w:rsidRDefault="009E7FAA" w:rsidP="00454ABC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</w:pPr>
          </w:p>
          <w:p w:rsidR="009E7FAA" w:rsidRPr="009E7FAA" w:rsidRDefault="009E7FAA" w:rsidP="00454A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  <w:t>О внесении изменений в решение Собрания представителей ГП «Поселок Воротынск» от 16.04.2019 № 7 «</w:t>
            </w:r>
            <w:r w:rsidRPr="009E7FAA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Об  утверждении </w:t>
            </w:r>
            <w:hyperlink w:anchor="P40" w:history="1">
              <w:r w:rsidRPr="009E7FAA">
                <w:rPr>
                  <w:rFonts w:ascii="Times New Roman" w:hAnsi="Times New Roman"/>
                  <w:i/>
                  <w:color w:val="000000" w:themeColor="text1"/>
                  <w:sz w:val="26"/>
                  <w:szCs w:val="26"/>
                  <w:lang w:val="ru-RU"/>
                </w:rPr>
                <w:t>Положения</w:t>
              </w:r>
            </w:hyperlink>
            <w:r w:rsidRPr="009E7FAA"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«Об оплате труда работников</w:t>
            </w:r>
            <w:r w:rsidRPr="009E7FAA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  <w:lang w:val="ru-RU"/>
              </w:rPr>
              <w:t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</w:t>
            </w:r>
          </w:p>
        </w:tc>
      </w:tr>
    </w:tbl>
    <w:p w:rsidR="009E7FAA" w:rsidRPr="00E81638" w:rsidRDefault="009E7FAA" w:rsidP="009E7FAA">
      <w:pPr>
        <w:ind w:firstLine="708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</w:p>
    <w:p w:rsidR="009E7FAA" w:rsidRPr="00E81638" w:rsidRDefault="009E7FAA" w:rsidP="009E7FAA">
      <w:pPr>
        <w:ind w:firstLine="708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E81638">
        <w:rPr>
          <w:rFonts w:ascii="Times New Roman" w:hAnsi="Times New Roman"/>
          <w:sz w:val="25"/>
          <w:szCs w:val="25"/>
          <w:lang w:val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Уставом ГП «Поселок Воротынск»</w:t>
      </w:r>
    </w:p>
    <w:p w:rsidR="009E7FAA" w:rsidRPr="00E81638" w:rsidRDefault="009E7FAA" w:rsidP="009E7FAA">
      <w:pPr>
        <w:ind w:firstLine="708"/>
        <w:contextualSpacing/>
        <w:jc w:val="both"/>
        <w:rPr>
          <w:rFonts w:ascii="Times New Roman" w:hAnsi="Times New Roman"/>
          <w:b/>
          <w:sz w:val="25"/>
          <w:szCs w:val="25"/>
          <w:lang w:val="ru-RU"/>
        </w:rPr>
      </w:pPr>
    </w:p>
    <w:p w:rsidR="009E7FAA" w:rsidRPr="00E81638" w:rsidRDefault="009E7FAA" w:rsidP="009E7FAA">
      <w:pPr>
        <w:contextualSpacing/>
        <w:jc w:val="center"/>
        <w:rPr>
          <w:rFonts w:ascii="Times New Roman" w:hAnsi="Times New Roman"/>
          <w:b/>
          <w:sz w:val="25"/>
          <w:szCs w:val="25"/>
          <w:lang w:val="ru-RU"/>
        </w:rPr>
      </w:pPr>
      <w:r w:rsidRPr="00E81638">
        <w:rPr>
          <w:rFonts w:ascii="Times New Roman" w:hAnsi="Times New Roman"/>
          <w:b/>
          <w:sz w:val="25"/>
          <w:szCs w:val="25"/>
          <w:lang w:val="ru-RU"/>
        </w:rPr>
        <w:t>Собрание представителей  Р Е Ш И Л О:</w:t>
      </w:r>
    </w:p>
    <w:p w:rsidR="009E7FAA" w:rsidRPr="00E81638" w:rsidRDefault="009E7FAA" w:rsidP="009E7FAA">
      <w:pPr>
        <w:spacing w:after="1" w:line="220" w:lineRule="atLeast"/>
        <w:jc w:val="both"/>
        <w:rPr>
          <w:sz w:val="25"/>
          <w:szCs w:val="25"/>
          <w:lang w:val="ru-RU"/>
        </w:rPr>
      </w:pPr>
    </w:p>
    <w:p w:rsidR="009E7FAA" w:rsidRPr="00E81638" w:rsidRDefault="009E7FAA" w:rsidP="009E7FAA">
      <w:pPr>
        <w:ind w:firstLine="720"/>
        <w:jc w:val="both"/>
        <w:rPr>
          <w:rFonts w:ascii="Times New Roman" w:hAnsi="Times New Roman"/>
          <w:sz w:val="25"/>
          <w:szCs w:val="25"/>
          <w:lang w:val="ru-RU"/>
        </w:rPr>
      </w:pPr>
      <w:r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1. </w:t>
      </w:r>
      <w:r w:rsidRPr="00E81638">
        <w:rPr>
          <w:rFonts w:ascii="Times New Roman" w:hAnsi="Times New Roman"/>
          <w:sz w:val="25"/>
          <w:szCs w:val="25"/>
          <w:lang w:val="ru-RU"/>
        </w:rPr>
        <w:t xml:space="preserve">Внести в </w:t>
      </w:r>
      <w:r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решение Собрания представителей ГП «Поселок Воротынск» от 16.04.2019 № 7 «Об  утверждении </w:t>
      </w:r>
      <w:hyperlink w:anchor="P40" w:history="1">
        <w:r w:rsidRPr="00E81638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t>Положения</w:t>
        </w:r>
      </w:hyperlink>
      <w:r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«Об оплате труда работников</w:t>
      </w:r>
      <w:r w:rsidRPr="00E81638">
        <w:rPr>
          <w:rFonts w:ascii="Times New Roman" w:hAnsi="Times New Roman"/>
          <w:iCs/>
          <w:color w:val="000000" w:themeColor="text1"/>
          <w:sz w:val="25"/>
          <w:szCs w:val="25"/>
          <w:lang w:val="ru-RU"/>
        </w:rPr>
        <w:t xml:space="preserve"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 </w:t>
      </w:r>
      <w:r w:rsidRPr="00E81638">
        <w:rPr>
          <w:rFonts w:ascii="Times New Roman" w:hAnsi="Times New Roman"/>
          <w:sz w:val="25"/>
          <w:szCs w:val="25"/>
          <w:lang w:val="ru-RU"/>
        </w:rPr>
        <w:t>следующие изменения:</w:t>
      </w:r>
    </w:p>
    <w:p w:rsidR="009E7FAA" w:rsidRPr="00E81638" w:rsidRDefault="009E7FAA" w:rsidP="00B64DE3">
      <w:pPr>
        <w:spacing w:after="1"/>
        <w:ind w:firstLine="540"/>
        <w:contextualSpacing/>
        <w:jc w:val="both"/>
        <w:rPr>
          <w:rFonts w:ascii="Times New Roman" w:hAnsi="Times New Roman"/>
          <w:sz w:val="25"/>
          <w:szCs w:val="25"/>
          <w:lang w:val="ru-RU"/>
        </w:rPr>
      </w:pPr>
      <w:r w:rsidRPr="00E81638">
        <w:rPr>
          <w:rFonts w:ascii="Times New Roman" w:hAnsi="Times New Roman"/>
          <w:sz w:val="25"/>
          <w:szCs w:val="25"/>
          <w:lang w:val="ru-RU"/>
        </w:rPr>
        <w:t xml:space="preserve">1.1. Изложить пункт 5 </w:t>
      </w:r>
      <w:hyperlink w:anchor="P40" w:history="1">
        <w:r w:rsidRPr="00E81638">
          <w:rPr>
            <w:rFonts w:ascii="Times New Roman" w:hAnsi="Times New Roman"/>
            <w:color w:val="000000" w:themeColor="text1"/>
            <w:sz w:val="25"/>
            <w:szCs w:val="25"/>
            <w:lang w:val="ru-RU"/>
          </w:rPr>
          <w:t>Положения</w:t>
        </w:r>
      </w:hyperlink>
      <w:r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«Об оплате труда работников</w:t>
      </w:r>
      <w:r w:rsidRPr="00E81638">
        <w:rPr>
          <w:rFonts w:ascii="Times New Roman" w:hAnsi="Times New Roman"/>
          <w:iCs/>
          <w:color w:val="000000" w:themeColor="text1"/>
          <w:sz w:val="25"/>
          <w:szCs w:val="25"/>
          <w:lang w:val="ru-RU"/>
        </w:rPr>
        <w:t xml:space="preserve">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администрации ГП «Поселок Воротынск», </w:t>
      </w:r>
      <w:r w:rsidRPr="00E8163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64DE3" w:rsidRPr="00E81638">
        <w:rPr>
          <w:rFonts w:ascii="Times New Roman" w:hAnsi="Times New Roman"/>
          <w:sz w:val="25"/>
          <w:szCs w:val="25"/>
          <w:lang w:val="ru-RU"/>
        </w:rPr>
        <w:t>утвержденного</w:t>
      </w:r>
      <w:r w:rsidR="00B64DE3"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решением Собрания представителей ГП «Поселок Воротынск» от 16.04.2019 № 7 </w:t>
      </w:r>
      <w:r w:rsidRPr="00E81638">
        <w:rPr>
          <w:rFonts w:ascii="Times New Roman" w:hAnsi="Times New Roman"/>
          <w:sz w:val="25"/>
          <w:szCs w:val="25"/>
          <w:lang w:val="ru-RU"/>
        </w:rPr>
        <w:t xml:space="preserve">в новой редакции: «5. Установить, что при формировании фонда оплаты труда обеспечивающих работников, служащих и рабочих органов администрации на календарный год предусматриваются средства в размере </w:t>
      </w:r>
      <w:r w:rsidR="00B64DE3" w:rsidRPr="00E81638">
        <w:rPr>
          <w:rFonts w:ascii="Times New Roman" w:hAnsi="Times New Roman"/>
          <w:sz w:val="25"/>
          <w:szCs w:val="25"/>
          <w:u w:val="single"/>
          <w:lang w:val="ru-RU"/>
        </w:rPr>
        <w:t>39</w:t>
      </w:r>
      <w:r w:rsidRPr="00E81638">
        <w:rPr>
          <w:rFonts w:ascii="Times New Roman" w:hAnsi="Times New Roman"/>
          <w:sz w:val="25"/>
          <w:szCs w:val="25"/>
          <w:u w:val="single"/>
          <w:lang w:val="ru-RU"/>
        </w:rPr>
        <w:t xml:space="preserve"> окладов</w:t>
      </w:r>
      <w:r w:rsidRPr="00E81638">
        <w:rPr>
          <w:rFonts w:ascii="Times New Roman" w:hAnsi="Times New Roman"/>
          <w:sz w:val="25"/>
          <w:szCs w:val="25"/>
          <w:lang w:val="ru-RU"/>
        </w:rPr>
        <w:t xml:space="preserve"> обеспечивающих работников, служащих и рабочих администрации.».</w:t>
      </w:r>
    </w:p>
    <w:p w:rsidR="009E7FAA" w:rsidRPr="00E81638" w:rsidRDefault="009E7FAA" w:rsidP="009E7F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  <w:r w:rsidRPr="00E81638">
        <w:rPr>
          <w:rFonts w:ascii="Times New Roman" w:hAnsi="Times New Roman"/>
          <w:sz w:val="25"/>
          <w:szCs w:val="25"/>
          <w:lang w:val="ru-RU"/>
        </w:rPr>
        <w:t xml:space="preserve">2. </w:t>
      </w:r>
      <w:r w:rsidR="00E81638"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Настоящее </w:t>
      </w:r>
      <w:r w:rsidR="00B53736">
        <w:rPr>
          <w:rFonts w:ascii="Times New Roman" w:hAnsi="Times New Roman"/>
          <w:color w:val="000000" w:themeColor="text1"/>
          <w:sz w:val="25"/>
          <w:szCs w:val="25"/>
          <w:lang w:val="ru-RU"/>
        </w:rPr>
        <w:t>р</w:t>
      </w:r>
      <w:r w:rsidR="00E81638" w:rsidRPr="00E81638">
        <w:rPr>
          <w:rFonts w:ascii="Times New Roman" w:hAnsi="Times New Roman"/>
          <w:color w:val="000000" w:themeColor="text1"/>
          <w:sz w:val="25"/>
          <w:szCs w:val="25"/>
          <w:lang w:val="ru-RU"/>
        </w:rPr>
        <w:t>ешение вступает в силу со дня его официального опубликования</w:t>
      </w:r>
      <w:r w:rsidRPr="00E81638">
        <w:rPr>
          <w:rFonts w:ascii="Times New Roman" w:hAnsi="Times New Roman"/>
          <w:sz w:val="25"/>
          <w:szCs w:val="25"/>
          <w:lang w:val="ru-RU"/>
        </w:rPr>
        <w:t xml:space="preserve"> и распространяется на правоотношения, возникшие с 1 января 2023 года.</w:t>
      </w:r>
    </w:p>
    <w:tbl>
      <w:tblPr>
        <w:tblW w:w="9601" w:type="dxa"/>
        <w:tblLook w:val="00A0"/>
      </w:tblPr>
      <w:tblGrid>
        <w:gridCol w:w="3948"/>
        <w:gridCol w:w="5653"/>
      </w:tblGrid>
      <w:tr w:rsidR="00E81638" w:rsidRPr="00E81638" w:rsidTr="00454ABC">
        <w:trPr>
          <w:trHeight w:val="665"/>
        </w:trPr>
        <w:tc>
          <w:tcPr>
            <w:tcW w:w="3948" w:type="dxa"/>
          </w:tcPr>
          <w:p w:rsidR="00E81638" w:rsidRPr="00E81638" w:rsidRDefault="00E81638" w:rsidP="00454ABC">
            <w:pPr>
              <w:jc w:val="center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E81638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Глава</w:t>
            </w:r>
          </w:p>
          <w:p w:rsidR="00E81638" w:rsidRPr="00E81638" w:rsidRDefault="00E81638" w:rsidP="00454ABC">
            <w:pPr>
              <w:jc w:val="center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E81638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E81638" w:rsidRPr="00E81638" w:rsidRDefault="00E81638" w:rsidP="00454ABC">
            <w:pPr>
              <w:jc w:val="right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</w:p>
          <w:p w:rsidR="00E81638" w:rsidRPr="00E81638" w:rsidRDefault="00E81638" w:rsidP="00454ABC">
            <w:pPr>
              <w:jc w:val="right"/>
              <w:rPr>
                <w:rFonts w:ascii="Times New Roman" w:hAnsi="Times New Roman"/>
                <w:bCs/>
                <w:sz w:val="25"/>
                <w:szCs w:val="25"/>
                <w:lang w:val="ru-RU"/>
              </w:rPr>
            </w:pPr>
            <w:r w:rsidRPr="00E81638">
              <w:rPr>
                <w:rFonts w:ascii="Times New Roman" w:hAnsi="Times New Roman"/>
                <w:bCs/>
                <w:sz w:val="25"/>
                <w:szCs w:val="25"/>
                <w:lang w:val="ru-RU"/>
              </w:rPr>
              <w:t>О.И.Литвинова</w:t>
            </w:r>
          </w:p>
        </w:tc>
      </w:tr>
    </w:tbl>
    <w:p w:rsidR="00E81638" w:rsidRPr="00E81638" w:rsidRDefault="00E81638" w:rsidP="00B5373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  <w:lang w:val="ru-RU"/>
        </w:rPr>
      </w:pPr>
    </w:p>
    <w:sectPr w:rsidR="00E81638" w:rsidRPr="00E81638" w:rsidSect="00B5373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FAA" w:rsidRDefault="009E7FAA" w:rsidP="009E7FAA">
      <w:r>
        <w:separator/>
      </w:r>
    </w:p>
  </w:endnote>
  <w:endnote w:type="continuationSeparator" w:id="1">
    <w:p w:rsidR="009E7FAA" w:rsidRDefault="009E7FAA" w:rsidP="009E7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FAA" w:rsidRDefault="009E7FAA" w:rsidP="009E7FAA">
      <w:r>
        <w:separator/>
      </w:r>
    </w:p>
  </w:footnote>
  <w:footnote w:type="continuationSeparator" w:id="1">
    <w:p w:rsidR="009E7FAA" w:rsidRDefault="009E7FAA" w:rsidP="009E7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CA4"/>
    <w:multiLevelType w:val="hybridMultilevel"/>
    <w:tmpl w:val="801060A0"/>
    <w:lvl w:ilvl="0" w:tplc="49300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DBA"/>
    <w:rsid w:val="00096664"/>
    <w:rsid w:val="001B5D04"/>
    <w:rsid w:val="003C5461"/>
    <w:rsid w:val="004858C6"/>
    <w:rsid w:val="00494C29"/>
    <w:rsid w:val="005A2506"/>
    <w:rsid w:val="005B58D7"/>
    <w:rsid w:val="005E3A5C"/>
    <w:rsid w:val="006C7CA4"/>
    <w:rsid w:val="007739C5"/>
    <w:rsid w:val="007B2C53"/>
    <w:rsid w:val="007D0615"/>
    <w:rsid w:val="00824991"/>
    <w:rsid w:val="008308AA"/>
    <w:rsid w:val="00873DBA"/>
    <w:rsid w:val="00925C40"/>
    <w:rsid w:val="00973DBA"/>
    <w:rsid w:val="009B5FE8"/>
    <w:rsid w:val="009E7FAA"/>
    <w:rsid w:val="00A23C05"/>
    <w:rsid w:val="00A92986"/>
    <w:rsid w:val="00AD695D"/>
    <w:rsid w:val="00AF3B71"/>
    <w:rsid w:val="00B04748"/>
    <w:rsid w:val="00B53736"/>
    <w:rsid w:val="00B64DE3"/>
    <w:rsid w:val="00D87EEB"/>
    <w:rsid w:val="00E81638"/>
    <w:rsid w:val="00E95CCC"/>
    <w:rsid w:val="00ED01B9"/>
    <w:rsid w:val="00F1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D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D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D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D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DB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73DBA"/>
    <w:pPr>
      <w:ind w:left="360" w:hanging="78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73D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5D0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D0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5D0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5D0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5D0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5D0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B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B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B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B5D04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1B5D04"/>
    <w:rPr>
      <w:b/>
      <w:bCs/>
    </w:rPr>
  </w:style>
  <w:style w:type="character" w:styleId="ac">
    <w:name w:val="Emphasis"/>
    <w:basedOn w:val="a0"/>
    <w:uiPriority w:val="20"/>
    <w:qFormat/>
    <w:rsid w:val="001B5D04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1B5D04"/>
    <w:rPr>
      <w:szCs w:val="32"/>
    </w:rPr>
  </w:style>
  <w:style w:type="paragraph" w:styleId="ae">
    <w:name w:val="List Paragraph"/>
    <w:basedOn w:val="a"/>
    <w:uiPriority w:val="34"/>
    <w:qFormat/>
    <w:rsid w:val="001B5D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D04"/>
    <w:rPr>
      <w:i/>
    </w:rPr>
  </w:style>
  <w:style w:type="character" w:customStyle="1" w:styleId="22">
    <w:name w:val="Цитата 2 Знак"/>
    <w:basedOn w:val="a0"/>
    <w:link w:val="21"/>
    <w:uiPriority w:val="29"/>
    <w:rsid w:val="001B5D04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5D04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5D04"/>
    <w:rPr>
      <w:b/>
      <w:i/>
      <w:sz w:val="24"/>
    </w:rPr>
  </w:style>
  <w:style w:type="character" w:styleId="af1">
    <w:name w:val="Subtle Emphasis"/>
    <w:uiPriority w:val="19"/>
    <w:qFormat/>
    <w:rsid w:val="001B5D04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5D04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5D04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5D04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5D04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5D04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9E7FAA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9E7F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9E7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N-adm</cp:lastModifiedBy>
  <cp:revision>12</cp:revision>
  <cp:lastPrinted>2019-04-17T05:38:00Z</cp:lastPrinted>
  <dcterms:created xsi:type="dcterms:W3CDTF">2019-02-25T06:33:00Z</dcterms:created>
  <dcterms:modified xsi:type="dcterms:W3CDTF">2023-06-01T04:46:00Z</dcterms:modified>
</cp:coreProperties>
</file>