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E3" w:rsidRDefault="00181DE3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81DE3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81DE3">
        <w:rPr>
          <w:rFonts w:ascii="Times New Roman" w:hAnsi="Times New Roman" w:cs="Times New Roman"/>
          <w:b/>
          <w:sz w:val="28"/>
          <w:szCs w:val="28"/>
        </w:rPr>
        <w:t xml:space="preserve"> о способах борьбы с борщевиком Сосновского </w:t>
      </w:r>
      <w:r w:rsidR="00513BFB">
        <w:rPr>
          <w:rFonts w:ascii="Times New Roman" w:hAnsi="Times New Roman" w:cs="Times New Roman"/>
          <w:b/>
          <w:sz w:val="28"/>
          <w:szCs w:val="28"/>
        </w:rPr>
        <w:br/>
      </w:r>
      <w:r w:rsidRPr="00181DE3">
        <w:rPr>
          <w:rFonts w:ascii="Times New Roman" w:hAnsi="Times New Roman" w:cs="Times New Roman"/>
          <w:b/>
          <w:sz w:val="28"/>
          <w:szCs w:val="28"/>
        </w:rPr>
        <w:t>на землях сельскохозяйственного назначения</w:t>
      </w:r>
    </w:p>
    <w:p w:rsidR="00513BFB" w:rsidRPr="00181DE3" w:rsidRDefault="00513BFB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(</w:t>
      </w:r>
      <w:proofErr w:type="spellStart"/>
      <w:r w:rsidRPr="004475C2">
        <w:rPr>
          <w:rFonts w:ascii="Times New Roman" w:hAnsi="Times New Roman" w:cs="Times New Roman"/>
          <w:sz w:val="28"/>
        </w:rPr>
        <w:t>Heracleumsosnowskyi</w:t>
      </w:r>
      <w:proofErr w:type="spellEnd"/>
      <w:r w:rsidRPr="004475C2">
        <w:rPr>
          <w:rFonts w:ascii="Times New Roman" w:hAnsi="Times New Roman" w:cs="Times New Roman"/>
          <w:sz w:val="28"/>
        </w:rPr>
        <w:t>) – многолетнее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="00513BFB">
        <w:rPr>
          <w:rFonts w:ascii="Times New Roman" w:hAnsi="Times New Roman" w:cs="Times New Roman"/>
          <w:sz w:val="28"/>
        </w:rPr>
        <w:t>травянистое растение семейства з</w:t>
      </w:r>
      <w:r w:rsidRPr="004475C2">
        <w:rPr>
          <w:rFonts w:ascii="Times New Roman" w:hAnsi="Times New Roman" w:cs="Times New Roman"/>
          <w:sz w:val="28"/>
        </w:rPr>
        <w:t>онтичные.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Цикл развития длится до 8 лет. Одна из существенных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особенностей борщевика – отмирание его после плодоношения. Он цветет и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плодоносит за свою жизнь один раз (монокарпическое растение), размножается в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основном семенами. Корень стержневой, в ширину разветвленный, утолщенный.Основная масса корней располагается в почве на глубине до 30 см.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имеет повышенную репродуктивную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способность, одно растение может давать до 20 тысяч семян. </w:t>
      </w:r>
      <w:proofErr w:type="gramStart"/>
      <w:r w:rsidRPr="004475C2">
        <w:rPr>
          <w:rFonts w:ascii="Times New Roman" w:hAnsi="Times New Roman" w:cs="Times New Roman"/>
          <w:sz w:val="28"/>
        </w:rPr>
        <w:t>Устойчив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 к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неблагоприятным климатическим условиям, активно подавляет произрастание другихвидов растений.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Растение ядовито для человека. Установлено, что большая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часть ядовитых веществ локализована в наземных частях растения. Его стебли,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листья и плоды содержат эфирные масла, богатые </w:t>
      </w:r>
      <w:proofErr w:type="spellStart"/>
      <w:r w:rsidRPr="004475C2">
        <w:rPr>
          <w:rFonts w:ascii="Times New Roman" w:hAnsi="Times New Roman" w:cs="Times New Roman"/>
          <w:sz w:val="28"/>
        </w:rPr>
        <w:t>фуранокумаринами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475C2">
        <w:rPr>
          <w:rFonts w:ascii="Times New Roman" w:hAnsi="Times New Roman" w:cs="Times New Roman"/>
          <w:sz w:val="28"/>
        </w:rPr>
        <w:t>–ф</w:t>
      </w:r>
      <w:proofErr w:type="gramEnd"/>
      <w:r w:rsidRPr="004475C2">
        <w:rPr>
          <w:rFonts w:ascii="Times New Roman" w:hAnsi="Times New Roman" w:cs="Times New Roman"/>
          <w:sz w:val="28"/>
        </w:rPr>
        <w:t>отосенсибилизирующими веществами, которые при попадании на кожу могут повысить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ее чувствительность к ультрафиолету, что приводит к острым дерматитам,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протекающим по типу долго незаживающих ожогов. Достаточно незначительного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попадания сока на кожу, как под воздействием света на коже возникают сильные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ожоги с волдырями, заполненными жидкостью. Такие ожоги очень болезненны.</w:t>
      </w:r>
    </w:p>
    <w:p w:rsidR="004475C2" w:rsidRPr="004475C2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у</w:t>
      </w:r>
      <w:r w:rsidR="004475C2" w:rsidRPr="004475C2">
        <w:rPr>
          <w:rFonts w:ascii="Times New Roman" w:hAnsi="Times New Roman" w:cs="Times New Roman"/>
          <w:sz w:val="28"/>
        </w:rPr>
        <w:t xml:space="preserve"> борщевика нет естественных болезней и вредителей, поэтому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 xml:space="preserve">борьба с ним затруднена. Тем не менее, </w:t>
      </w:r>
      <w:r>
        <w:rPr>
          <w:rFonts w:ascii="Times New Roman" w:hAnsi="Times New Roman" w:cs="Times New Roman"/>
          <w:sz w:val="28"/>
        </w:rPr>
        <w:t>по</w:t>
      </w:r>
      <w:r w:rsidR="004475C2" w:rsidRPr="004475C2">
        <w:rPr>
          <w:rFonts w:ascii="Times New Roman" w:hAnsi="Times New Roman" w:cs="Times New Roman"/>
          <w:sz w:val="28"/>
        </w:rPr>
        <w:t>бор</w:t>
      </w:r>
      <w:r>
        <w:rPr>
          <w:rFonts w:ascii="Times New Roman" w:hAnsi="Times New Roman" w:cs="Times New Roman"/>
          <w:sz w:val="28"/>
        </w:rPr>
        <w:t xml:space="preserve">оть этот злостный сорняк возможно. </w:t>
      </w:r>
      <w:r w:rsidR="004475C2" w:rsidRPr="004475C2">
        <w:rPr>
          <w:rFonts w:ascii="Times New Roman" w:hAnsi="Times New Roman" w:cs="Times New Roman"/>
          <w:sz w:val="28"/>
        </w:rPr>
        <w:t>Главный принцип – не дать созреть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семенам, которые потом разнесет ветер или, упав в почву, они будут прорастать в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течение ряда лет.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475C2">
        <w:rPr>
          <w:rFonts w:ascii="Times New Roman" w:hAnsi="Times New Roman" w:cs="Times New Roman"/>
          <w:sz w:val="28"/>
        </w:rPr>
        <w:t>Для работы в небольших малочисленных популяциях борщевика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Сосновского (100-1000 растений) можно применять совокупность методов: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подрезания корней, скашивание надземной массы косой или при помощи сенокосилкии химические обработки.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борьбы с большими популяциями (более 1000 растений)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требуется специальная техника для проведения вспашки / механического покоса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растений, проводят лущение дисковыми лущильниками на глубину до 10-12см, чтопозволяет подрезать и измельчать корни борщевика. В результате у них снижается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способность к накоплению запасных питательных </w:t>
      </w:r>
      <w:proofErr w:type="gramStart"/>
      <w:r w:rsidRPr="004475C2">
        <w:rPr>
          <w:rFonts w:ascii="Times New Roman" w:hAnsi="Times New Roman" w:cs="Times New Roman"/>
          <w:sz w:val="28"/>
        </w:rPr>
        <w:t>веществ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 и они затормаживают свой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рост и развитие. Вспашка на глубину до 25 см и более перемещает разрезанную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корневую систему сорняка из нижних слоев </w:t>
      </w:r>
      <w:proofErr w:type="gramStart"/>
      <w:r w:rsidRPr="004475C2">
        <w:rPr>
          <w:rFonts w:ascii="Times New Roman" w:hAnsi="Times New Roman" w:cs="Times New Roman"/>
          <w:sz w:val="28"/>
        </w:rPr>
        <w:t>в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 верхние. При этом нарушается контакт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растения с почвой, а, следовательно, ограничивается питание растения, что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приводит к истощению его и гибели.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Высев многолетних трав после вспашки (овсяница красная,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райграс пастбищный, мятлик луговой) с нормой высева семян 150 кг/га также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одним из эффективных способов борьбы с борщевиком. Сеяные многолетние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травы препятствуют проникновению света к прорастающим растениям борщевика и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являются конкурентами борщевика в поглощении из почвы влаги </w:t>
      </w:r>
      <w:r w:rsidRPr="004475C2">
        <w:rPr>
          <w:rFonts w:ascii="Times New Roman" w:hAnsi="Times New Roman" w:cs="Times New Roman"/>
          <w:sz w:val="28"/>
        </w:rPr>
        <w:lastRenderedPageBreak/>
        <w:t>и питательных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веществ, а скашивание фитоценозов с содержанием в нем этого злостного сорняка</w:t>
      </w:r>
      <w:r w:rsidR="00F832D7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предотвращает его обсеменение.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Одновременно с механическими мерами борьбы применяют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химические обработки гербицидами. Гербициды, попадая на листья сорняка и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проникая внутрь, передвигаются по сосудистой системе и вызывают гибель не только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его надземной части, но и повреждают корни. Эффективность применения гербицидов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зависит от количества действующего вещества, проникшего в растение и достигшего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зон непосредственного действия. Особенностью широколистных двудольных растений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то, что точка роста находится на верхушке стебля или в пазухах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листьев, она открыта и незащищена. При опрыскивании капли гербицида легко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попадают на незащищенную точку роста, в результате действия яда она отмирает и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растение приостанавливает свой рост и развитие. Наиболее эффективно в борьбе сборщевиком показало использование баковой смеси на основе </w:t>
      </w:r>
      <w:proofErr w:type="spellStart"/>
      <w:r w:rsidRPr="004475C2">
        <w:rPr>
          <w:rFonts w:ascii="Times New Roman" w:hAnsi="Times New Roman" w:cs="Times New Roman"/>
          <w:sz w:val="28"/>
        </w:rPr>
        <w:t>изопропиламинной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солиглифосата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кислоты и </w:t>
      </w:r>
      <w:proofErr w:type="spellStart"/>
      <w:r w:rsidRPr="004475C2">
        <w:rPr>
          <w:rFonts w:ascii="Times New Roman" w:hAnsi="Times New Roman" w:cs="Times New Roman"/>
          <w:sz w:val="28"/>
        </w:rPr>
        <w:t>диметиламинной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 в ранний период развития растений (в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фазу розетки листьев и стеблевания) в дозе 5 кг/га.</w:t>
      </w:r>
    </w:p>
    <w:p w:rsidR="00270D01" w:rsidRPr="00AF6852" w:rsidRDefault="004475C2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При систематическом и последовательном применении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агротехнических и химических мер борьбы численность сорняка существенно</w:t>
      </w:r>
      <w:r w:rsidR="00F7638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снижается.</w:t>
      </w:r>
    </w:p>
    <w:sectPr w:rsidR="00270D01" w:rsidRPr="00AF685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600B"/>
    <w:rsid w:val="00181DE3"/>
    <w:rsid w:val="00231E93"/>
    <w:rsid w:val="00261E56"/>
    <w:rsid w:val="00270D01"/>
    <w:rsid w:val="004475C2"/>
    <w:rsid w:val="00447701"/>
    <w:rsid w:val="00513BFB"/>
    <w:rsid w:val="005C600B"/>
    <w:rsid w:val="007C63F0"/>
    <w:rsid w:val="00A27EF4"/>
    <w:rsid w:val="00A93D57"/>
    <w:rsid w:val="00AF6852"/>
    <w:rsid w:val="00F7638D"/>
    <w:rsid w:val="00F832D7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1</cp:lastModifiedBy>
  <cp:revision>2</cp:revision>
  <dcterms:created xsi:type="dcterms:W3CDTF">2023-08-02T06:35:00Z</dcterms:created>
  <dcterms:modified xsi:type="dcterms:W3CDTF">2023-08-02T06:35:00Z</dcterms:modified>
</cp:coreProperties>
</file>