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BA" w:rsidRPr="000C191D" w:rsidRDefault="00AB2FBA" w:rsidP="00AB2FB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C191D">
        <w:rPr>
          <w:rFonts w:ascii="Times New Roman" w:hAnsi="Times New Roman" w:cs="Times New Roman"/>
          <w:sz w:val="20"/>
        </w:rPr>
        <w:t xml:space="preserve">Приложение к решению </w:t>
      </w:r>
    </w:p>
    <w:p w:rsidR="00AB2FBA" w:rsidRPr="000C191D" w:rsidRDefault="00AB2FBA" w:rsidP="00AB2F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91D">
        <w:rPr>
          <w:rFonts w:ascii="Times New Roman" w:hAnsi="Times New Roman" w:cs="Times New Roman"/>
          <w:sz w:val="20"/>
        </w:rPr>
        <w:t>Собрания представителей</w:t>
      </w:r>
    </w:p>
    <w:p w:rsidR="00AB2FBA" w:rsidRPr="000C191D" w:rsidRDefault="00AB2FBA" w:rsidP="00AB2F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91D">
        <w:rPr>
          <w:rFonts w:ascii="Times New Roman" w:hAnsi="Times New Roman" w:cs="Times New Roman"/>
          <w:sz w:val="20"/>
        </w:rPr>
        <w:t xml:space="preserve">городского поселения </w:t>
      </w:r>
    </w:p>
    <w:p w:rsidR="00AB2FBA" w:rsidRPr="000C191D" w:rsidRDefault="00AB2FBA" w:rsidP="00AB2F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C191D">
        <w:rPr>
          <w:rFonts w:ascii="Times New Roman" w:hAnsi="Times New Roman" w:cs="Times New Roman"/>
          <w:sz w:val="20"/>
        </w:rPr>
        <w:t>"Поселок Воротынск"</w:t>
      </w:r>
    </w:p>
    <w:p w:rsidR="00AB2FBA" w:rsidRPr="000C191D" w:rsidRDefault="00AB2FBA" w:rsidP="00AB2FBA">
      <w:pPr>
        <w:pStyle w:val="ConsPlusNormal"/>
        <w:jc w:val="right"/>
        <w:rPr>
          <w:sz w:val="20"/>
        </w:rPr>
      </w:pPr>
      <w:r w:rsidRPr="000C191D">
        <w:rPr>
          <w:rFonts w:ascii="Times New Roman" w:hAnsi="Times New Roman" w:cs="Times New Roman"/>
          <w:sz w:val="20"/>
        </w:rPr>
        <w:t>от</w:t>
      </w:r>
      <w:r w:rsidR="00124CB9" w:rsidRPr="000C191D">
        <w:rPr>
          <w:rFonts w:ascii="Times New Roman" w:hAnsi="Times New Roman" w:cs="Times New Roman"/>
          <w:sz w:val="20"/>
        </w:rPr>
        <w:t xml:space="preserve">     </w:t>
      </w:r>
      <w:r w:rsidR="000C191D" w:rsidRPr="000C191D">
        <w:rPr>
          <w:rFonts w:ascii="Times New Roman" w:hAnsi="Times New Roman" w:cs="Times New Roman"/>
          <w:sz w:val="20"/>
        </w:rPr>
        <w:t>04</w:t>
      </w:r>
      <w:r w:rsidR="00124CB9" w:rsidRPr="000C191D">
        <w:rPr>
          <w:rFonts w:ascii="Times New Roman" w:hAnsi="Times New Roman" w:cs="Times New Roman"/>
          <w:sz w:val="20"/>
        </w:rPr>
        <w:t>.</w:t>
      </w:r>
      <w:r w:rsidRPr="000C191D">
        <w:rPr>
          <w:rFonts w:ascii="Times New Roman" w:hAnsi="Times New Roman" w:cs="Times New Roman"/>
          <w:sz w:val="20"/>
        </w:rPr>
        <w:t>0</w:t>
      </w:r>
      <w:r w:rsidR="00124CB9" w:rsidRPr="000C191D">
        <w:rPr>
          <w:rFonts w:ascii="Times New Roman" w:hAnsi="Times New Roman" w:cs="Times New Roman"/>
          <w:sz w:val="20"/>
        </w:rPr>
        <w:t>4</w:t>
      </w:r>
      <w:r w:rsidRPr="000C191D">
        <w:rPr>
          <w:rFonts w:ascii="Times New Roman" w:hAnsi="Times New Roman" w:cs="Times New Roman"/>
          <w:sz w:val="20"/>
        </w:rPr>
        <w:t>.202</w:t>
      </w:r>
      <w:r w:rsidR="00124CB9" w:rsidRPr="000C191D">
        <w:rPr>
          <w:rFonts w:ascii="Times New Roman" w:hAnsi="Times New Roman" w:cs="Times New Roman"/>
          <w:sz w:val="20"/>
        </w:rPr>
        <w:t>4</w:t>
      </w:r>
      <w:r w:rsidRPr="000C191D">
        <w:rPr>
          <w:rFonts w:ascii="Times New Roman" w:hAnsi="Times New Roman" w:cs="Times New Roman"/>
          <w:sz w:val="20"/>
        </w:rPr>
        <w:t xml:space="preserve"> г. N</w:t>
      </w:r>
      <w:r w:rsidR="000C191D" w:rsidRPr="000C191D">
        <w:rPr>
          <w:rFonts w:ascii="Times New Roman" w:hAnsi="Times New Roman" w:cs="Times New Roman"/>
          <w:sz w:val="20"/>
        </w:rPr>
        <w:t xml:space="preserve"> 20</w:t>
      </w:r>
      <w:r w:rsidRPr="000C191D">
        <w:rPr>
          <w:rFonts w:ascii="Times New Roman" w:hAnsi="Times New Roman" w:cs="Times New Roman"/>
          <w:sz w:val="20"/>
        </w:rPr>
        <w:t xml:space="preserve">   </w:t>
      </w:r>
    </w:p>
    <w:p w:rsidR="00AB2FBA" w:rsidRDefault="00AB2FBA" w:rsidP="00AB2FBA">
      <w:pPr>
        <w:pStyle w:val="ConsPlusNormal"/>
        <w:jc w:val="both"/>
      </w:pPr>
    </w:p>
    <w:p w:rsidR="00AB2FBA" w:rsidRPr="004B4EF8" w:rsidRDefault="00AB2FBA" w:rsidP="00AB2FBA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4B4EF8">
        <w:rPr>
          <w:rFonts w:ascii="Times New Roman" w:hAnsi="Times New Roman" w:cs="Times New Roman"/>
        </w:rPr>
        <w:t>СХЕМА-ТАБЛИЦА</w:t>
      </w:r>
    </w:p>
    <w:p w:rsidR="00AB2FBA" w:rsidRPr="004B4EF8" w:rsidRDefault="00AB2FBA" w:rsidP="00AB2FBA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>РАЗМЕЩЕНИЯ НЕСТАЦИОНАРНЫХ ТОРГОВЫХ ОБЪЕКТОВ НА ТЕРРИТОРИИ</w:t>
      </w:r>
    </w:p>
    <w:p w:rsidR="00AB2FBA" w:rsidRDefault="00AB2FBA" w:rsidP="00AB2FBA">
      <w:pPr>
        <w:pStyle w:val="ConsPlusTitle"/>
        <w:jc w:val="center"/>
        <w:rPr>
          <w:rFonts w:ascii="Times New Roman" w:hAnsi="Times New Roman" w:cs="Times New Roman"/>
        </w:rPr>
      </w:pPr>
      <w:r w:rsidRPr="004B4EF8">
        <w:rPr>
          <w:rFonts w:ascii="Times New Roman" w:hAnsi="Times New Roman" w:cs="Times New Roman"/>
        </w:rPr>
        <w:t xml:space="preserve"> ГОРОДСКОГО ПОСЕЛЕНИЯ "ПОСЕЛОК ВОРОТЫНСК"</w:t>
      </w:r>
    </w:p>
    <w:p w:rsidR="00AB2FBA" w:rsidRPr="004B4EF8" w:rsidRDefault="00AB2FBA" w:rsidP="00AB2FBA">
      <w:pPr>
        <w:pStyle w:val="ConsPlusTitle"/>
        <w:jc w:val="center"/>
        <w:rPr>
          <w:rFonts w:ascii="Times New Roman" w:hAnsi="Times New Roman" w:cs="Times New Roman"/>
        </w:rPr>
      </w:pPr>
    </w:p>
    <w:p w:rsidR="00AB2FBA" w:rsidRPr="004B4EF8" w:rsidRDefault="00AB2FBA" w:rsidP="00AB2F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339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567"/>
        <w:gridCol w:w="709"/>
        <w:gridCol w:w="567"/>
        <w:gridCol w:w="567"/>
        <w:gridCol w:w="567"/>
        <w:gridCol w:w="567"/>
        <w:gridCol w:w="567"/>
        <w:gridCol w:w="1303"/>
      </w:tblGrid>
      <w:tr w:rsidR="00AB2FBA" w:rsidRPr="00DD75BF" w:rsidTr="00EB2E38">
        <w:tc>
          <w:tcPr>
            <w:tcW w:w="566" w:type="dxa"/>
            <w:vMerge w:val="restart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 w:val="restart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6095" w:type="dxa"/>
            <w:gridSpan w:val="10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Тип нестационарного торгового объекта</w:t>
            </w:r>
          </w:p>
        </w:tc>
        <w:tc>
          <w:tcPr>
            <w:tcW w:w="5103" w:type="dxa"/>
            <w:gridSpan w:val="8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Группа товаров</w:t>
            </w:r>
          </w:p>
        </w:tc>
        <w:tc>
          <w:tcPr>
            <w:tcW w:w="1303" w:type="dxa"/>
            <w:vMerge w:val="restart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Срок размещения нестационарного торгового объекта</w:t>
            </w:r>
          </w:p>
        </w:tc>
      </w:tr>
      <w:tr w:rsidR="00AB2FBA" w:rsidRPr="00DD75BF" w:rsidTr="00EB2E38">
        <w:trPr>
          <w:cantSplit/>
          <w:trHeight w:val="1727"/>
        </w:trPr>
        <w:tc>
          <w:tcPr>
            <w:tcW w:w="566" w:type="dxa"/>
            <w:vMerge/>
          </w:tcPr>
          <w:p w:rsidR="00AB2FBA" w:rsidRPr="00DD75BF" w:rsidRDefault="00AB2FBA" w:rsidP="00EB2E38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AB2FBA" w:rsidRPr="00DD75BF" w:rsidRDefault="00AB2FBA" w:rsidP="00EB2E3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AB2FBA" w:rsidRPr="00DD75BF" w:rsidRDefault="00AB2FBA" w:rsidP="00EB2E38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павильон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палатка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Киоск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галерея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Автомагазин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(автолавка)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Торговый автомат (</w:t>
            </w:r>
            <w:proofErr w:type="spellStart"/>
            <w:r w:rsidRPr="00DD75BF">
              <w:rPr>
                <w:rFonts w:ascii="Times New Roman" w:hAnsi="Times New Roman" w:cs="Times New Roman"/>
                <w:sz w:val="18"/>
              </w:rPr>
              <w:t>вендинговый</w:t>
            </w:r>
            <w:proofErr w:type="spellEnd"/>
            <w:r w:rsidRPr="00DD75BF">
              <w:rPr>
                <w:rFonts w:ascii="Times New Roman" w:hAnsi="Times New Roman" w:cs="Times New Roman"/>
                <w:sz w:val="18"/>
              </w:rPr>
              <w:t xml:space="preserve"> автомат)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Автоцистерна (изотермические емкости)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Бахчевой развал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Елочный базар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Торговая тележка (лоток)</w:t>
            </w:r>
          </w:p>
        </w:tc>
        <w:tc>
          <w:tcPr>
            <w:tcW w:w="992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Мясо, мясная гастрономия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Молоко, молочная продукция</w:t>
            </w:r>
          </w:p>
        </w:tc>
        <w:tc>
          <w:tcPr>
            <w:tcW w:w="709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Рыба, рыбная продукция, морепродукты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Овощи, фрукты и ягоды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Хлеб, хлебобулочная продукция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75BF">
              <w:rPr>
                <w:rFonts w:ascii="Times New Roman" w:hAnsi="Times New Roman" w:cs="Times New Roman"/>
                <w:sz w:val="15"/>
                <w:szCs w:val="15"/>
              </w:rPr>
              <w:t>Продукция общественного питания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Товары народных художественных промыслов</w:t>
            </w:r>
          </w:p>
        </w:tc>
        <w:tc>
          <w:tcPr>
            <w:tcW w:w="567" w:type="dxa"/>
            <w:textDirection w:val="btLr"/>
          </w:tcPr>
          <w:p w:rsidR="00AB2FBA" w:rsidRPr="00DD75BF" w:rsidRDefault="00AB2FBA" w:rsidP="00EB2E3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Другая</w:t>
            </w:r>
          </w:p>
        </w:tc>
        <w:tc>
          <w:tcPr>
            <w:tcW w:w="1303" w:type="dxa"/>
            <w:vMerge/>
          </w:tcPr>
          <w:p w:rsidR="00AB2FBA" w:rsidRPr="00DD75BF" w:rsidRDefault="00AB2FBA" w:rsidP="00EB2E38">
            <w:pPr>
              <w:rPr>
                <w:rFonts w:ascii="Times New Roman" w:hAnsi="Times New Roman"/>
                <w:sz w:val="18"/>
              </w:rPr>
            </w:pP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ул. Школьная, д.3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15.04.202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 в районе  д.22 и 26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.02.202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75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Школьная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>, в районе рынка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12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Сиреневый бульвар, в районе д. 7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8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Pr="00DD75BF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01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AB2FBA" w:rsidRPr="00DD75BF" w:rsidTr="00EB2E38">
        <w:trPr>
          <w:trHeight w:val="537"/>
        </w:trPr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 xml:space="preserve">Ул. </w:t>
            </w:r>
            <w:proofErr w:type="gramStart"/>
            <w:r w:rsidRPr="00DD75BF">
              <w:rPr>
                <w:rFonts w:ascii="Times New Roman" w:hAnsi="Times New Roman" w:cs="Times New Roman"/>
                <w:sz w:val="18"/>
              </w:rPr>
              <w:t>Березовая</w:t>
            </w:r>
            <w:proofErr w:type="gramEnd"/>
            <w:r w:rsidRPr="00DD75BF">
              <w:rPr>
                <w:rFonts w:ascii="Times New Roman" w:hAnsi="Times New Roman" w:cs="Times New Roman"/>
                <w:sz w:val="18"/>
              </w:rPr>
              <w:t xml:space="preserve"> в районе д. 6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01.01.202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B2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Центральная, </w:t>
            </w:r>
          </w:p>
          <w:p w:rsidR="00AB2FBA" w:rsidRPr="00DD75BF" w:rsidRDefault="00AB2FBA" w:rsidP="00AB2FBA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 р-не д. 43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AB2FBA" w:rsidRPr="00DD75BF" w:rsidRDefault="00AB2FBA" w:rsidP="00AB2FBA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31.10.2024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2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Центральная, </w:t>
            </w:r>
          </w:p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 р-не д. 44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м-на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"Магнит"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  <w:p w:rsidR="00AB2FBA" w:rsidRPr="00F45D52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D52">
              <w:rPr>
                <w:rFonts w:ascii="Times New Roman" w:hAnsi="Times New Roman" w:cs="Times New Roman"/>
                <w:sz w:val="16"/>
                <w:szCs w:val="16"/>
              </w:rPr>
              <w:t>фермерская продукция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31.12.2029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B2F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Центральная </w:t>
            </w:r>
          </w:p>
          <w:p w:rsidR="00AB2FBA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д. 27</w:t>
            </w:r>
          </w:p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AB2FBA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21.03.2031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AB2F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5D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Площадка за остановочным павильоном в районе ТБЦ ул. 50 лет Победы</w:t>
            </w:r>
          </w:p>
        </w:tc>
        <w:tc>
          <w:tcPr>
            <w:tcW w:w="851" w:type="dxa"/>
          </w:tcPr>
          <w:p w:rsidR="00AB2FBA" w:rsidRPr="00DD75BF" w:rsidRDefault="00AB2FBA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DD75BF">
              <w:rPr>
                <w:rFonts w:ascii="Times New Roman" w:hAnsi="Times New Roman" w:cs="Times New Roman"/>
                <w:sz w:val="18"/>
              </w:rPr>
              <w:t>1.1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DD75BF">
              <w:rPr>
                <w:rFonts w:ascii="Times New Roman" w:hAnsi="Times New Roman" w:cs="Times New Roman"/>
                <w:sz w:val="18"/>
              </w:rPr>
              <w:t>.202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</w:tr>
      <w:tr w:rsidR="00F45D52" w:rsidRPr="00DD75BF" w:rsidTr="00EB2E38">
        <w:tc>
          <w:tcPr>
            <w:tcW w:w="566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39" w:type="dxa"/>
          </w:tcPr>
          <w:p w:rsidR="00F45D52" w:rsidRPr="00DD75BF" w:rsidRDefault="00F45D52" w:rsidP="00F45D5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Ул. 50 лет Победы, в районе д. 16а</w:t>
            </w:r>
          </w:p>
        </w:tc>
        <w:tc>
          <w:tcPr>
            <w:tcW w:w="851" w:type="dxa"/>
          </w:tcPr>
          <w:p w:rsidR="00F45D52" w:rsidRPr="00DD75BF" w:rsidRDefault="00F45D52" w:rsidP="00EB2E3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F45D52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124CB9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F45D52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+</w:t>
            </w: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45D52" w:rsidRPr="00DD75BF" w:rsidRDefault="00F45D52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F45D52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31.12.2029</w:t>
            </w:r>
          </w:p>
        </w:tc>
      </w:tr>
      <w:tr w:rsidR="00AB2FBA" w:rsidRPr="00DD75BF" w:rsidTr="00EB2E38">
        <w:tc>
          <w:tcPr>
            <w:tcW w:w="566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851" w:type="dxa"/>
          </w:tcPr>
          <w:p w:rsidR="00AB2FBA" w:rsidRPr="00DD75BF" w:rsidRDefault="00AB2FBA" w:rsidP="00F45D5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DD75BF">
              <w:rPr>
                <w:rFonts w:ascii="Times New Roman" w:hAnsi="Times New Roman" w:cs="Times New Roman"/>
                <w:sz w:val="18"/>
              </w:rPr>
              <w:t>1</w:t>
            </w:r>
            <w:r w:rsidR="00F45D5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</w:tcPr>
          <w:p w:rsidR="00AB2FBA" w:rsidRPr="00DD75BF" w:rsidRDefault="00AB2FBA" w:rsidP="00F45D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F45D5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124CB9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AB2FBA" w:rsidRPr="00DD75BF" w:rsidRDefault="00F45D52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AB2FBA" w:rsidRPr="00DD75BF" w:rsidRDefault="00AB2FBA" w:rsidP="00EB2E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3" w:type="dxa"/>
          </w:tcPr>
          <w:p w:rsidR="00AB2FBA" w:rsidRPr="00DD75BF" w:rsidRDefault="00AB2FBA" w:rsidP="00EB2E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B2FBA" w:rsidRDefault="00AB2FBA" w:rsidP="00AB2FBA">
      <w:pPr>
        <w:pStyle w:val="ConsPlusNormal"/>
        <w:jc w:val="both"/>
      </w:pPr>
    </w:p>
    <w:p w:rsidR="00AB2FBA" w:rsidRDefault="00AB2FBA" w:rsidP="00AB2FBA">
      <w:pPr>
        <w:pStyle w:val="ConsPlusNormal"/>
        <w:jc w:val="both"/>
      </w:pPr>
    </w:p>
    <w:p w:rsidR="00AB2FBA" w:rsidRDefault="00AB2FBA" w:rsidP="00AB2FBA">
      <w:pPr>
        <w:pStyle w:val="ConsPlusNormal"/>
        <w:jc w:val="both"/>
      </w:pPr>
    </w:p>
    <w:p w:rsidR="00AB2FBA" w:rsidRDefault="00AB2FBA" w:rsidP="00AB2FBA">
      <w:pPr>
        <w:pStyle w:val="ConsPlusNormal"/>
        <w:jc w:val="both"/>
      </w:pPr>
    </w:p>
    <w:p w:rsidR="00AB2FBA" w:rsidRDefault="00AB2FBA" w:rsidP="00AB2FBA"/>
    <w:p w:rsidR="00AB2FBA" w:rsidRDefault="00AB2FBA" w:rsidP="00AB2FBA"/>
    <w:p w:rsidR="00AB2FBA" w:rsidRDefault="00AB2FBA" w:rsidP="00AB2FBA"/>
    <w:p w:rsidR="00AE566B" w:rsidRDefault="00AE566B"/>
    <w:sectPr w:rsidR="00AE566B" w:rsidSect="009E03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B2FBA"/>
    <w:rsid w:val="00063D9C"/>
    <w:rsid w:val="000B45F8"/>
    <w:rsid w:val="000C191D"/>
    <w:rsid w:val="00124CB9"/>
    <w:rsid w:val="00254488"/>
    <w:rsid w:val="00370F92"/>
    <w:rsid w:val="00917D42"/>
    <w:rsid w:val="00A36819"/>
    <w:rsid w:val="00AB2FBA"/>
    <w:rsid w:val="00AE566B"/>
    <w:rsid w:val="00C90549"/>
    <w:rsid w:val="00DF0A46"/>
    <w:rsid w:val="00F4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BC70-0E2E-4B13-B842-CE5183F5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2024-04-05T05:20:00Z</cp:lastPrinted>
  <dcterms:created xsi:type="dcterms:W3CDTF">2024-04-05T06:56:00Z</dcterms:created>
  <dcterms:modified xsi:type="dcterms:W3CDTF">2024-04-05T06:56:00Z</dcterms:modified>
</cp:coreProperties>
</file>