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26" w:rsidRDefault="00925926" w:rsidP="00214323">
      <w:pPr>
        <w:spacing w:after="0"/>
        <w:rPr>
          <w:rFonts w:ascii="Times New Roman" w:hAnsi="Times New Roman"/>
          <w:sz w:val="26"/>
          <w:szCs w:val="26"/>
        </w:rPr>
      </w:pPr>
    </w:p>
    <w:p w:rsidR="00925926" w:rsidRPr="00036162" w:rsidRDefault="00925926" w:rsidP="00925926">
      <w:pPr>
        <w:jc w:val="center"/>
        <w:rPr>
          <w:rFonts w:ascii="Times New Roman" w:hAnsi="Times New Roman"/>
          <w:sz w:val="27"/>
          <w:szCs w:val="27"/>
        </w:rPr>
      </w:pPr>
      <w:r w:rsidRPr="00036162">
        <w:rPr>
          <w:rFonts w:ascii="Times New Roman" w:hAnsi="Times New Roman"/>
          <w:sz w:val="27"/>
          <w:szCs w:val="27"/>
        </w:rPr>
        <w:t>О видах доходов, учитываемых при назначении ежемесячного пособия в связи с рождением и воспитанием ребенка</w:t>
      </w:r>
    </w:p>
    <w:p w:rsidR="00DD1E94" w:rsidRPr="00036162" w:rsidRDefault="00DD1E94" w:rsidP="002032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036162">
        <w:rPr>
          <w:rFonts w:ascii="Times New Roman" w:hAnsi="Times New Roman"/>
          <w:sz w:val="27"/>
          <w:szCs w:val="27"/>
        </w:rPr>
        <w:t>Перечень основных доходов, учитываемых при расчете среднедушевого дохода семьи для установления единого пособия в соответствии с Правилами, утвержденными Постановлением №</w:t>
      </w:r>
      <w:r w:rsidR="00925926" w:rsidRPr="00036162">
        <w:rPr>
          <w:rFonts w:ascii="Times New Roman" w:hAnsi="Times New Roman"/>
          <w:sz w:val="27"/>
          <w:szCs w:val="27"/>
        </w:rPr>
        <w:t xml:space="preserve"> </w:t>
      </w:r>
      <w:r w:rsidRPr="00036162">
        <w:rPr>
          <w:rFonts w:ascii="Times New Roman" w:hAnsi="Times New Roman"/>
          <w:sz w:val="27"/>
          <w:szCs w:val="27"/>
        </w:rPr>
        <w:t>2330 от 16.12.2022:</w:t>
      </w:r>
    </w:p>
    <w:p w:rsidR="0020323E" w:rsidRPr="00036162" w:rsidRDefault="0020323E" w:rsidP="00D260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36162">
        <w:rPr>
          <w:rFonts w:ascii="Times New Roman" w:hAnsi="Times New Roman"/>
          <w:sz w:val="27"/>
          <w:szCs w:val="27"/>
        </w:rPr>
        <w:t>пенсии: н</w:t>
      </w:r>
      <w:r w:rsidR="00DD1E94" w:rsidRPr="00036162">
        <w:rPr>
          <w:rFonts w:ascii="Times New Roman" w:hAnsi="Times New Roman"/>
          <w:sz w:val="27"/>
          <w:szCs w:val="27"/>
        </w:rPr>
        <w:t>акопительная</w:t>
      </w:r>
      <w:r w:rsidRPr="00036162">
        <w:rPr>
          <w:rFonts w:ascii="Times New Roman" w:hAnsi="Times New Roman"/>
          <w:sz w:val="27"/>
          <w:szCs w:val="27"/>
        </w:rPr>
        <w:t xml:space="preserve"> </w:t>
      </w:r>
      <w:r w:rsidR="00DD1E94" w:rsidRPr="00036162">
        <w:rPr>
          <w:rFonts w:ascii="Times New Roman" w:hAnsi="Times New Roman"/>
          <w:sz w:val="27"/>
          <w:szCs w:val="27"/>
        </w:rPr>
        <w:t>пенсия</w:t>
      </w:r>
      <w:r w:rsidRPr="00036162">
        <w:rPr>
          <w:rFonts w:ascii="Times New Roman" w:hAnsi="Times New Roman"/>
          <w:sz w:val="27"/>
          <w:szCs w:val="27"/>
        </w:rPr>
        <w:t>, п</w:t>
      </w:r>
      <w:r w:rsidR="00DD1E94" w:rsidRPr="00036162">
        <w:rPr>
          <w:rFonts w:ascii="Times New Roman" w:hAnsi="Times New Roman"/>
          <w:sz w:val="27"/>
          <w:szCs w:val="27"/>
        </w:rPr>
        <w:t>енсия по старости</w:t>
      </w:r>
      <w:r w:rsidRPr="00036162">
        <w:rPr>
          <w:rFonts w:ascii="Times New Roman" w:hAnsi="Times New Roman"/>
          <w:sz w:val="27"/>
          <w:szCs w:val="27"/>
        </w:rPr>
        <w:t>, е</w:t>
      </w:r>
      <w:r w:rsidRPr="00036162">
        <w:rPr>
          <w:rFonts w:ascii="Times New Roman" w:hAnsi="Times New Roman"/>
          <w:sz w:val="27"/>
          <w:szCs w:val="27"/>
        </w:rPr>
        <w:t>диновременная выплата средств пенсионных накоплений</w:t>
      </w:r>
      <w:r w:rsidRPr="00036162">
        <w:rPr>
          <w:rFonts w:ascii="Times New Roman" w:hAnsi="Times New Roman"/>
          <w:sz w:val="27"/>
          <w:szCs w:val="27"/>
        </w:rPr>
        <w:t>, п</w:t>
      </w:r>
      <w:r w:rsidRPr="00036162">
        <w:rPr>
          <w:rFonts w:ascii="Times New Roman" w:hAnsi="Times New Roman"/>
          <w:sz w:val="27"/>
          <w:szCs w:val="27"/>
        </w:rPr>
        <w:t>енсия по инвалидности</w:t>
      </w:r>
      <w:r w:rsidRPr="00036162">
        <w:rPr>
          <w:rFonts w:ascii="Times New Roman" w:hAnsi="Times New Roman"/>
          <w:sz w:val="27"/>
          <w:szCs w:val="27"/>
        </w:rPr>
        <w:t>, п</w:t>
      </w:r>
      <w:r w:rsidRPr="00036162">
        <w:rPr>
          <w:rFonts w:ascii="Times New Roman" w:hAnsi="Times New Roman"/>
          <w:sz w:val="27"/>
          <w:szCs w:val="27"/>
        </w:rPr>
        <w:t>енсия по потере кормильца</w:t>
      </w:r>
      <w:r w:rsidR="00911378" w:rsidRPr="00036162">
        <w:rPr>
          <w:rFonts w:ascii="Times New Roman" w:hAnsi="Times New Roman"/>
          <w:sz w:val="27"/>
          <w:szCs w:val="27"/>
        </w:rPr>
        <w:t>;</w:t>
      </w:r>
      <w:r w:rsidR="00BA1473" w:rsidRPr="00036162">
        <w:rPr>
          <w:rFonts w:ascii="Times New Roman" w:hAnsi="Times New Roman"/>
          <w:sz w:val="27"/>
          <w:szCs w:val="27"/>
        </w:rPr>
        <w:t xml:space="preserve"> федеральная и региональная </w:t>
      </w:r>
      <w:r w:rsidR="00BA1473" w:rsidRPr="00036162">
        <w:rPr>
          <w:rFonts w:ascii="Times New Roman" w:hAnsi="Times New Roman"/>
          <w:sz w:val="27"/>
          <w:szCs w:val="27"/>
        </w:rPr>
        <w:t>социальная доплат</w:t>
      </w:r>
      <w:r w:rsidR="00BA1473" w:rsidRPr="00036162">
        <w:rPr>
          <w:rFonts w:ascii="Times New Roman" w:hAnsi="Times New Roman"/>
          <w:sz w:val="27"/>
          <w:szCs w:val="27"/>
        </w:rPr>
        <w:t>ы</w:t>
      </w:r>
      <w:r w:rsidR="00BA1473" w:rsidRPr="00036162">
        <w:rPr>
          <w:rFonts w:ascii="Times New Roman" w:hAnsi="Times New Roman"/>
          <w:sz w:val="27"/>
          <w:szCs w:val="27"/>
        </w:rPr>
        <w:t xml:space="preserve"> к пенсии</w:t>
      </w:r>
      <w:r w:rsidR="00A37398" w:rsidRPr="00036162">
        <w:rPr>
          <w:rFonts w:ascii="Times New Roman" w:hAnsi="Times New Roman"/>
          <w:sz w:val="27"/>
          <w:szCs w:val="27"/>
        </w:rPr>
        <w:t>;</w:t>
      </w:r>
    </w:p>
    <w:p w:rsidR="00A37398" w:rsidRPr="00036162" w:rsidRDefault="003E65D3" w:rsidP="00A373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36162">
        <w:rPr>
          <w:rFonts w:ascii="Times New Roman" w:hAnsi="Times New Roman"/>
          <w:sz w:val="27"/>
          <w:szCs w:val="27"/>
        </w:rPr>
        <w:t>пособия и иные аналогичные выплаты, в том числе выплаты по обязательному социальному страхованию</w:t>
      </w:r>
      <w:r w:rsidR="00986466" w:rsidRPr="00036162">
        <w:rPr>
          <w:rFonts w:ascii="Times New Roman" w:hAnsi="Times New Roman"/>
          <w:sz w:val="27"/>
          <w:szCs w:val="27"/>
        </w:rPr>
        <w:t>:</w:t>
      </w:r>
      <w:r w:rsidRPr="00036162">
        <w:rPr>
          <w:rFonts w:ascii="Times New Roman" w:hAnsi="Times New Roman"/>
          <w:sz w:val="27"/>
          <w:szCs w:val="27"/>
        </w:rPr>
        <w:t xml:space="preserve"> </w:t>
      </w:r>
      <w:r w:rsidR="00986466" w:rsidRPr="00036162">
        <w:rPr>
          <w:rFonts w:ascii="Times New Roman" w:hAnsi="Times New Roman"/>
          <w:sz w:val="27"/>
          <w:szCs w:val="27"/>
        </w:rPr>
        <w:t>государственная социальная стипендия</w:t>
      </w:r>
      <w:r w:rsidR="00986466" w:rsidRPr="00036162">
        <w:rPr>
          <w:rFonts w:ascii="Times New Roman" w:hAnsi="Times New Roman"/>
          <w:sz w:val="27"/>
          <w:szCs w:val="27"/>
        </w:rPr>
        <w:t>,</w:t>
      </w:r>
      <w:r w:rsidR="00986466" w:rsidRPr="00036162">
        <w:rPr>
          <w:sz w:val="27"/>
          <w:szCs w:val="27"/>
        </w:rPr>
        <w:t xml:space="preserve"> </w:t>
      </w:r>
      <w:r w:rsidR="00986466" w:rsidRPr="00036162">
        <w:rPr>
          <w:rFonts w:ascii="Times New Roman" w:hAnsi="Times New Roman"/>
          <w:sz w:val="27"/>
          <w:szCs w:val="27"/>
        </w:rPr>
        <w:t>по</w:t>
      </w:r>
      <w:r w:rsidR="00986466" w:rsidRPr="00036162">
        <w:rPr>
          <w:rFonts w:ascii="Times New Roman" w:hAnsi="Times New Roman"/>
          <w:sz w:val="27"/>
          <w:szCs w:val="27"/>
        </w:rPr>
        <w:t>собие по временной нетрудоспособности</w:t>
      </w:r>
      <w:r w:rsidR="00986466" w:rsidRPr="00036162">
        <w:rPr>
          <w:rFonts w:ascii="Times New Roman" w:hAnsi="Times New Roman"/>
          <w:sz w:val="27"/>
          <w:szCs w:val="27"/>
        </w:rPr>
        <w:t>, п</w:t>
      </w:r>
      <w:r w:rsidR="00986466" w:rsidRPr="00036162">
        <w:rPr>
          <w:rFonts w:ascii="Times New Roman" w:hAnsi="Times New Roman"/>
          <w:sz w:val="27"/>
          <w:szCs w:val="27"/>
        </w:rPr>
        <w:t>особие по беременности и родам</w:t>
      </w:r>
      <w:r w:rsidR="00986466" w:rsidRPr="00036162">
        <w:rPr>
          <w:rFonts w:ascii="Times New Roman" w:hAnsi="Times New Roman"/>
          <w:sz w:val="27"/>
          <w:szCs w:val="27"/>
        </w:rPr>
        <w:t>, е</w:t>
      </w:r>
      <w:r w:rsidR="00986466" w:rsidRPr="00036162">
        <w:rPr>
          <w:rFonts w:ascii="Times New Roman" w:hAnsi="Times New Roman"/>
          <w:sz w:val="27"/>
          <w:szCs w:val="27"/>
        </w:rPr>
        <w:t>диновременное пособие при рождении ребенка</w:t>
      </w:r>
      <w:r w:rsidR="00986466" w:rsidRPr="00036162">
        <w:rPr>
          <w:rFonts w:ascii="Times New Roman" w:hAnsi="Times New Roman"/>
          <w:sz w:val="27"/>
          <w:szCs w:val="27"/>
        </w:rPr>
        <w:t>, е</w:t>
      </w:r>
      <w:r w:rsidR="00986466" w:rsidRPr="00036162">
        <w:rPr>
          <w:rFonts w:ascii="Times New Roman" w:hAnsi="Times New Roman"/>
          <w:sz w:val="27"/>
          <w:szCs w:val="27"/>
        </w:rPr>
        <w:t>диновременное пособие беременной жене военнослужащего, проходящего военную службу по призыву</w:t>
      </w:r>
      <w:r w:rsidR="00986466" w:rsidRPr="00036162">
        <w:rPr>
          <w:rFonts w:ascii="Times New Roman" w:hAnsi="Times New Roman"/>
          <w:sz w:val="27"/>
          <w:szCs w:val="27"/>
        </w:rPr>
        <w:t>, е</w:t>
      </w:r>
      <w:r w:rsidR="00986466" w:rsidRPr="00036162">
        <w:rPr>
          <w:rFonts w:ascii="Times New Roman" w:hAnsi="Times New Roman"/>
          <w:sz w:val="27"/>
          <w:szCs w:val="27"/>
        </w:rPr>
        <w:t>диновременное пособие при передаче ребенка на воспитание в семью</w:t>
      </w:r>
      <w:r w:rsidR="00986466" w:rsidRPr="00036162">
        <w:rPr>
          <w:rFonts w:ascii="Times New Roman" w:hAnsi="Times New Roman"/>
          <w:sz w:val="27"/>
          <w:szCs w:val="27"/>
        </w:rPr>
        <w:t>, с</w:t>
      </w:r>
      <w:r w:rsidR="00986466" w:rsidRPr="00036162">
        <w:rPr>
          <w:rFonts w:ascii="Times New Roman" w:hAnsi="Times New Roman"/>
          <w:sz w:val="27"/>
          <w:szCs w:val="27"/>
        </w:rPr>
        <w:t xml:space="preserve">пециальная социальная выплата работникам медицинских организаций в связи с распространением новой </w:t>
      </w:r>
      <w:proofErr w:type="spellStart"/>
      <w:r w:rsidR="00986466" w:rsidRPr="00036162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="00986466" w:rsidRPr="00036162">
        <w:rPr>
          <w:rFonts w:ascii="Times New Roman" w:hAnsi="Times New Roman"/>
          <w:sz w:val="27"/>
          <w:szCs w:val="27"/>
        </w:rPr>
        <w:t xml:space="preserve"> инфекции</w:t>
      </w:r>
      <w:r w:rsidR="00911378" w:rsidRPr="00036162">
        <w:rPr>
          <w:rFonts w:ascii="Times New Roman" w:hAnsi="Times New Roman"/>
          <w:sz w:val="27"/>
          <w:szCs w:val="27"/>
        </w:rPr>
        <w:t>;</w:t>
      </w:r>
      <w:r w:rsidR="00BA1473" w:rsidRPr="00036162">
        <w:rPr>
          <w:rFonts w:ascii="Times New Roman" w:hAnsi="Times New Roman"/>
          <w:sz w:val="27"/>
          <w:szCs w:val="27"/>
        </w:rPr>
        <w:t xml:space="preserve"> ежемесячная выплата на ребенка</w:t>
      </w:r>
      <w:r w:rsidR="00A37398" w:rsidRPr="00036162">
        <w:rPr>
          <w:rFonts w:ascii="Times New Roman" w:hAnsi="Times New Roman"/>
          <w:sz w:val="27"/>
          <w:szCs w:val="27"/>
        </w:rPr>
        <w:t>;, пособие по безработице, алименты;</w:t>
      </w:r>
      <w:r w:rsidR="00A37398" w:rsidRPr="00036162">
        <w:rPr>
          <w:rFonts w:ascii="Times New Roman" w:hAnsi="Times New Roman"/>
          <w:sz w:val="27"/>
          <w:szCs w:val="27"/>
        </w:rPr>
        <w:t xml:space="preserve"> </w:t>
      </w:r>
    </w:p>
    <w:p w:rsidR="003E65D3" w:rsidRPr="00036162" w:rsidRDefault="00A37398" w:rsidP="00A373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36162">
        <w:rPr>
          <w:rFonts w:ascii="Times New Roman" w:hAnsi="Times New Roman"/>
          <w:sz w:val="27"/>
          <w:szCs w:val="27"/>
        </w:rPr>
        <w:t>выплаты компенсационного характера</w:t>
      </w:r>
      <w:r w:rsidRPr="00036162">
        <w:rPr>
          <w:rFonts w:ascii="Times New Roman" w:hAnsi="Times New Roman"/>
          <w:sz w:val="27"/>
          <w:szCs w:val="27"/>
        </w:rPr>
        <w:t xml:space="preserve">: </w:t>
      </w:r>
      <w:r w:rsidRPr="00036162">
        <w:rPr>
          <w:rFonts w:ascii="Times New Roman" w:hAnsi="Times New Roman"/>
          <w:sz w:val="27"/>
          <w:szCs w:val="27"/>
        </w:rPr>
        <w:t>компенсация расходов на оплату жилых помещений и коммунальных услуг, ежемесячная денежная компенсация на питание детей, ежемесячная денежная компенсация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инвалидности), ежемесячная денежная компенсация гражданам в зависимости от времени проживания (работы) на территориях зон радиоактивного загрязнения вследствие катастрофы на Чернобыльской АЭС, компенсация стоимости проезда в связи с переездом на новое место жительства, компенсация родительской платы за присмотр и уход за ребенком, осваивающим образовательную программу дошкольного образования в организации, компенсация стоимости проезда на общественном транспорте (городском) (кроме такси) и в автобусах пригородных и внутрирайонных маршрутов, компенсация части арендной платы за наем жилых помещений, компенсация расходов на газификацию жилья, ежегодная выплата для возмещения части процентной ставки по кредитному договору (договору займа), в том числе ипотечному кредиту многодетным семьям</w:t>
      </w:r>
      <w:r w:rsidRPr="00036162">
        <w:rPr>
          <w:rFonts w:ascii="Times New Roman" w:hAnsi="Times New Roman"/>
          <w:sz w:val="27"/>
          <w:szCs w:val="27"/>
        </w:rPr>
        <w:t>;</w:t>
      </w:r>
    </w:p>
    <w:p w:rsidR="00DD1E94" w:rsidRPr="00036162" w:rsidRDefault="00986466" w:rsidP="00A373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36162">
        <w:rPr>
          <w:rFonts w:ascii="Times New Roman" w:hAnsi="Times New Roman"/>
          <w:sz w:val="27"/>
          <w:szCs w:val="27"/>
        </w:rPr>
        <w:t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911378" w:rsidRPr="00036162">
        <w:rPr>
          <w:rFonts w:ascii="Times New Roman" w:hAnsi="Times New Roman"/>
          <w:sz w:val="27"/>
          <w:szCs w:val="27"/>
        </w:rPr>
        <w:t>: д</w:t>
      </w:r>
      <w:r w:rsidR="00911378" w:rsidRPr="00036162">
        <w:rPr>
          <w:rFonts w:ascii="Times New Roman" w:hAnsi="Times New Roman"/>
          <w:sz w:val="27"/>
          <w:szCs w:val="27"/>
        </w:rPr>
        <w:t>ивиденды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оходы, полученные по операциям с ценными бумагами</w:t>
      </w:r>
      <w:r w:rsidR="00911378" w:rsidRPr="00036162">
        <w:rPr>
          <w:rFonts w:ascii="Times New Roman" w:hAnsi="Times New Roman"/>
          <w:sz w:val="27"/>
          <w:szCs w:val="27"/>
        </w:rPr>
        <w:t>, в</w:t>
      </w:r>
      <w:r w:rsidR="00911378" w:rsidRPr="00036162">
        <w:rPr>
          <w:rFonts w:ascii="Times New Roman" w:hAnsi="Times New Roman"/>
          <w:sz w:val="27"/>
          <w:szCs w:val="27"/>
        </w:rPr>
        <w:t>ыплаты по договорам гражданско-правового характера (за исключением авторских вознаграждений)</w:t>
      </w:r>
      <w:r w:rsidR="00911378" w:rsidRPr="00036162">
        <w:rPr>
          <w:rFonts w:ascii="Times New Roman" w:hAnsi="Times New Roman"/>
          <w:sz w:val="27"/>
          <w:szCs w:val="27"/>
        </w:rPr>
        <w:t>, с</w:t>
      </w:r>
      <w:r w:rsidR="00911378" w:rsidRPr="00036162">
        <w:rPr>
          <w:rFonts w:ascii="Times New Roman" w:hAnsi="Times New Roman"/>
          <w:sz w:val="27"/>
          <w:szCs w:val="27"/>
        </w:rPr>
        <w:t>уммы отпускных выплат, а так же компенсация за неиспользованный отпуск</w:t>
      </w:r>
      <w:r w:rsidR="00911378" w:rsidRPr="00036162">
        <w:rPr>
          <w:rFonts w:ascii="Times New Roman" w:hAnsi="Times New Roman"/>
          <w:sz w:val="27"/>
          <w:szCs w:val="27"/>
        </w:rPr>
        <w:t>, а</w:t>
      </w:r>
      <w:r w:rsidR="00911378" w:rsidRPr="00036162">
        <w:rPr>
          <w:rFonts w:ascii="Times New Roman" w:hAnsi="Times New Roman"/>
          <w:sz w:val="27"/>
          <w:szCs w:val="27"/>
        </w:rPr>
        <w:t>вторские вознаграждения (вознаграждения) за создание научных трудов и разработок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 в виде процентов, получаемых по вкладам в банках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 от продажи имущества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 от сдачи имущества в аренду (наем)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 от продажи транспортных средств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 от работы по найму (заработная плата и другие подобные вознаграждения)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 от предпринимательской деятельности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 самозанятых граждан, для которых действует режим налогообложения «Налог на профессиональный доход»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 от нотариальной деятельности</w:t>
      </w:r>
      <w:r w:rsidR="00911378" w:rsidRPr="00036162">
        <w:rPr>
          <w:rFonts w:ascii="Times New Roman" w:hAnsi="Times New Roman"/>
          <w:sz w:val="27"/>
          <w:szCs w:val="27"/>
        </w:rPr>
        <w:t>, д</w:t>
      </w:r>
      <w:r w:rsidR="00911378" w:rsidRPr="00036162">
        <w:rPr>
          <w:rFonts w:ascii="Times New Roman" w:hAnsi="Times New Roman"/>
          <w:sz w:val="27"/>
          <w:szCs w:val="27"/>
        </w:rPr>
        <w:t>оходы от адвокатской деятельности</w:t>
      </w:r>
      <w:r w:rsidR="00BA1473" w:rsidRPr="00036162">
        <w:rPr>
          <w:rFonts w:ascii="Times New Roman" w:hAnsi="Times New Roman"/>
          <w:sz w:val="27"/>
          <w:szCs w:val="27"/>
        </w:rPr>
        <w:t xml:space="preserve">, </w:t>
      </w:r>
      <w:r w:rsidR="00A37398" w:rsidRPr="00036162">
        <w:rPr>
          <w:rFonts w:ascii="Times New Roman" w:hAnsi="Times New Roman"/>
          <w:sz w:val="27"/>
          <w:szCs w:val="27"/>
        </w:rPr>
        <w:t>д</w:t>
      </w:r>
      <w:r w:rsidR="00DD1E94" w:rsidRPr="00036162">
        <w:rPr>
          <w:rFonts w:ascii="Times New Roman" w:hAnsi="Times New Roman"/>
          <w:sz w:val="27"/>
          <w:szCs w:val="27"/>
        </w:rPr>
        <w:t>енежное довольствие военнослужащих</w:t>
      </w:r>
      <w:r w:rsidR="00A37398" w:rsidRPr="00036162">
        <w:rPr>
          <w:rFonts w:ascii="Times New Roman" w:hAnsi="Times New Roman"/>
          <w:sz w:val="27"/>
          <w:szCs w:val="27"/>
        </w:rPr>
        <w:t>.</w:t>
      </w:r>
    </w:p>
    <w:sectPr w:rsidR="00DD1E94" w:rsidRPr="00036162" w:rsidSect="0068158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8206C"/>
    <w:multiLevelType w:val="hybridMultilevel"/>
    <w:tmpl w:val="15501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27"/>
    <w:rsid w:val="00036162"/>
    <w:rsid w:val="001C40A3"/>
    <w:rsid w:val="0020323E"/>
    <w:rsid w:val="00214323"/>
    <w:rsid w:val="003E65D3"/>
    <w:rsid w:val="00402F2F"/>
    <w:rsid w:val="004764BE"/>
    <w:rsid w:val="0049229A"/>
    <w:rsid w:val="005729DF"/>
    <w:rsid w:val="00597527"/>
    <w:rsid w:val="0068158E"/>
    <w:rsid w:val="00911378"/>
    <w:rsid w:val="00925926"/>
    <w:rsid w:val="00986466"/>
    <w:rsid w:val="00A37398"/>
    <w:rsid w:val="00B13BBC"/>
    <w:rsid w:val="00B516F6"/>
    <w:rsid w:val="00BA1473"/>
    <w:rsid w:val="00C67FFA"/>
    <w:rsid w:val="00CA7FB4"/>
    <w:rsid w:val="00DD1E94"/>
    <w:rsid w:val="00E65C02"/>
    <w:rsid w:val="00F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4DE0A"/>
  <w15:docId w15:val="{9B9E8126-3CFE-453D-8BD1-FEA3C1A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9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назначении единого пособия  учитывается более 250 видов дохода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назначении единого пособия  учитывается более 250 видов дохода</dc:title>
  <dc:subject/>
  <dc:creator>Хорпова Екатерина Евгеньевна</dc:creator>
  <cp:keywords/>
  <dc:description/>
  <cp:lastModifiedBy>Афанасьева Екатерина Владимировна</cp:lastModifiedBy>
  <cp:revision>2</cp:revision>
  <cp:lastPrinted>2024-06-14T14:16:00Z</cp:lastPrinted>
  <dcterms:created xsi:type="dcterms:W3CDTF">2024-06-14T14:23:00Z</dcterms:created>
  <dcterms:modified xsi:type="dcterms:W3CDTF">2024-06-14T14:23:00Z</dcterms:modified>
</cp:coreProperties>
</file>