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19" w:rsidRPr="000921C6" w:rsidRDefault="00635F19" w:rsidP="00E459B4">
      <w:pPr>
        <w:jc w:val="center"/>
        <w:rPr>
          <w:b/>
        </w:rPr>
      </w:pPr>
      <w:r w:rsidRPr="000921C6">
        <w:rPr>
          <w:b/>
        </w:rPr>
        <w:t>П</w:t>
      </w:r>
      <w:r w:rsidR="00D35CE7" w:rsidRPr="000921C6">
        <w:rPr>
          <w:b/>
        </w:rPr>
        <w:t>РОТОКОЛ</w:t>
      </w:r>
    </w:p>
    <w:p w:rsidR="00065664" w:rsidRPr="000921C6" w:rsidRDefault="00D35CE7" w:rsidP="00E459B4">
      <w:pPr>
        <w:jc w:val="center"/>
        <w:rPr>
          <w:b/>
        </w:rPr>
      </w:pPr>
      <w:hyperlink r:id="rId6" w:tooltip="Публичные слушания" w:history="1">
        <w:r w:rsidRPr="000921C6">
          <w:rPr>
            <w:rStyle w:val="a5"/>
            <w:b/>
            <w:color w:val="auto"/>
            <w:u w:val="none"/>
          </w:rPr>
          <w:t>публичных слушаний</w:t>
        </w:r>
      </w:hyperlink>
      <w:r w:rsidR="00065664" w:rsidRPr="000921C6">
        <w:rPr>
          <w:b/>
        </w:rPr>
        <w:t> по проекту</w:t>
      </w:r>
    </w:p>
    <w:p w:rsidR="004D0D46" w:rsidRPr="004D0D46" w:rsidRDefault="004D0D46" w:rsidP="004D0D46">
      <w:pPr>
        <w:jc w:val="center"/>
        <w:rPr>
          <w:b/>
        </w:rPr>
      </w:pPr>
      <w:r w:rsidRPr="004D0D46">
        <w:rPr>
          <w:b/>
        </w:rPr>
        <w:t>бюджета городского поселения «Поселок Воротынск» на 20</w:t>
      </w:r>
      <w:r w:rsidR="00ED1493">
        <w:rPr>
          <w:b/>
        </w:rPr>
        <w:t>2</w:t>
      </w:r>
      <w:r w:rsidR="0051675B">
        <w:rPr>
          <w:b/>
        </w:rPr>
        <w:t>1</w:t>
      </w:r>
      <w:r w:rsidRPr="004D0D46">
        <w:rPr>
          <w:b/>
        </w:rPr>
        <w:t xml:space="preserve"> год и на плановый период 20</w:t>
      </w:r>
      <w:r w:rsidR="00533EEA">
        <w:rPr>
          <w:b/>
        </w:rPr>
        <w:t>2</w:t>
      </w:r>
      <w:r w:rsidR="0051675B">
        <w:rPr>
          <w:b/>
        </w:rPr>
        <w:t>2</w:t>
      </w:r>
      <w:r w:rsidRPr="004D0D46">
        <w:rPr>
          <w:b/>
        </w:rPr>
        <w:t xml:space="preserve"> и 20</w:t>
      </w:r>
      <w:r w:rsidR="005C6721">
        <w:rPr>
          <w:b/>
        </w:rPr>
        <w:t>2</w:t>
      </w:r>
      <w:r w:rsidR="0051675B">
        <w:rPr>
          <w:b/>
        </w:rPr>
        <w:t>3</w:t>
      </w:r>
      <w:r w:rsidRPr="004D0D46">
        <w:rPr>
          <w:b/>
        </w:rPr>
        <w:t xml:space="preserve"> годов</w:t>
      </w:r>
    </w:p>
    <w:tbl>
      <w:tblPr>
        <w:tblW w:w="0" w:type="auto"/>
        <w:tblLook w:val="04A0"/>
      </w:tblPr>
      <w:tblGrid>
        <w:gridCol w:w="4786"/>
      </w:tblGrid>
      <w:tr w:rsidR="00ED1493" w:rsidRPr="000921C6" w:rsidTr="00914FD7">
        <w:tc>
          <w:tcPr>
            <w:tcW w:w="4786" w:type="dxa"/>
          </w:tcPr>
          <w:p w:rsidR="00ED1493" w:rsidRPr="000921C6" w:rsidRDefault="00ED1493" w:rsidP="00ED1493">
            <w:pPr>
              <w:rPr>
                <w:b/>
              </w:rPr>
            </w:pPr>
          </w:p>
        </w:tc>
      </w:tr>
    </w:tbl>
    <w:p w:rsidR="00D35CE7" w:rsidRPr="00ED1493" w:rsidRDefault="00ED1493" w:rsidP="00E459B4">
      <w:pPr>
        <w:jc w:val="both"/>
        <w:rPr>
          <w:sz w:val="26"/>
          <w:szCs w:val="26"/>
        </w:rPr>
      </w:pPr>
      <w:r w:rsidRPr="00ED1493">
        <w:rPr>
          <w:sz w:val="26"/>
          <w:szCs w:val="26"/>
        </w:rPr>
        <w:t xml:space="preserve">Место и время проведения публичных слушаний: зал заседаний администрации ГП «Поселок Воротынск», </w:t>
      </w:r>
      <w:r w:rsidR="0051675B">
        <w:rPr>
          <w:sz w:val="26"/>
          <w:szCs w:val="26"/>
        </w:rPr>
        <w:t>11</w:t>
      </w:r>
      <w:r w:rsidRPr="00ED1493">
        <w:rPr>
          <w:sz w:val="26"/>
          <w:szCs w:val="26"/>
        </w:rPr>
        <w:t xml:space="preserve"> декабря 20</w:t>
      </w:r>
      <w:r w:rsidR="0051675B">
        <w:rPr>
          <w:sz w:val="26"/>
          <w:szCs w:val="26"/>
        </w:rPr>
        <w:t>20</w:t>
      </w:r>
      <w:r w:rsidRPr="00ED1493">
        <w:rPr>
          <w:sz w:val="26"/>
          <w:szCs w:val="26"/>
        </w:rPr>
        <w:t xml:space="preserve"> г., 15.</w:t>
      </w:r>
      <w:r w:rsidR="00780665">
        <w:rPr>
          <w:sz w:val="26"/>
          <w:szCs w:val="26"/>
        </w:rPr>
        <w:t>0</w:t>
      </w:r>
      <w:r w:rsidRPr="00ED1493">
        <w:rPr>
          <w:sz w:val="26"/>
          <w:szCs w:val="26"/>
        </w:rPr>
        <w:t>0</w:t>
      </w:r>
    </w:p>
    <w:p w:rsidR="00ED1493" w:rsidRDefault="00ED1493" w:rsidP="00E459B4">
      <w:pPr>
        <w:ind w:firstLine="284"/>
        <w:jc w:val="both"/>
      </w:pPr>
    </w:p>
    <w:p w:rsidR="00D35CE7" w:rsidRPr="00E459B4" w:rsidRDefault="00D35CE7" w:rsidP="00E459B4">
      <w:pPr>
        <w:ind w:firstLine="284"/>
        <w:jc w:val="both"/>
      </w:pPr>
      <w:r w:rsidRPr="00E459B4">
        <w:t xml:space="preserve">Организатор: </w:t>
      </w:r>
      <w:r w:rsidR="00493B35">
        <w:t>Литвинова О.И.</w:t>
      </w:r>
      <w:r w:rsidRPr="00E459B4">
        <w:t xml:space="preserve"> – </w:t>
      </w:r>
      <w:r w:rsidR="00ED1493">
        <w:t>Глава</w:t>
      </w:r>
      <w:r w:rsidR="00493B35">
        <w:t xml:space="preserve"> городского поселения «Поселок Воротынск»</w:t>
      </w:r>
      <w:r w:rsidRPr="00E459B4">
        <w:t>.</w:t>
      </w:r>
    </w:p>
    <w:p w:rsidR="00D35CE7" w:rsidRPr="00E459B4" w:rsidRDefault="00D35CE7" w:rsidP="00E459B4">
      <w:pPr>
        <w:ind w:firstLine="284"/>
        <w:jc w:val="both"/>
      </w:pPr>
      <w:r w:rsidRPr="00E459B4">
        <w:t>Секретарь: Коваль Т.В. – зам.главы, управ.делами</w:t>
      </w:r>
      <w:r w:rsidR="00BC76B6">
        <w:t xml:space="preserve"> -</w:t>
      </w:r>
      <w:r w:rsidRPr="00E459B4">
        <w:t xml:space="preserve"> начальник </w:t>
      </w:r>
      <w:r w:rsidR="0051675B">
        <w:t>финансово</w:t>
      </w:r>
      <w:r w:rsidRPr="00E459B4">
        <w:t>-э</w:t>
      </w:r>
      <w:r w:rsidR="004D0D46">
        <w:t>ко</w:t>
      </w:r>
      <w:r w:rsidRPr="00E459B4">
        <w:t>номического отдела администрации городского поселения «Поселок Воротынск».</w:t>
      </w:r>
    </w:p>
    <w:p w:rsidR="0051675B" w:rsidRDefault="00D35CE7" w:rsidP="00E459B4">
      <w:pPr>
        <w:ind w:firstLine="284"/>
        <w:jc w:val="both"/>
      </w:pPr>
      <w:r w:rsidRPr="00E459B4">
        <w:t xml:space="preserve">Присутствовали: </w:t>
      </w:r>
    </w:p>
    <w:p w:rsidR="00D35CE7" w:rsidRPr="00E459B4" w:rsidRDefault="0051675B" w:rsidP="00E459B4">
      <w:pPr>
        <w:ind w:firstLine="284"/>
        <w:jc w:val="both"/>
      </w:pPr>
      <w:r>
        <w:t>21</w:t>
      </w:r>
      <w:r w:rsidR="00D35CE7" w:rsidRPr="00BC76B6">
        <w:t xml:space="preserve"> </w:t>
      </w:r>
      <w:r>
        <w:t>житель</w:t>
      </w:r>
      <w:r w:rsidR="00D35CE7" w:rsidRPr="00E459B4">
        <w:t xml:space="preserve"> городского поселения.</w:t>
      </w:r>
    </w:p>
    <w:p w:rsidR="00D35CE7" w:rsidRPr="00E459B4" w:rsidRDefault="00D35CE7" w:rsidP="00E459B4">
      <w:pPr>
        <w:jc w:val="both"/>
      </w:pPr>
    </w:p>
    <w:p w:rsidR="005E5DBD" w:rsidRDefault="005E5DBD" w:rsidP="00E459B4">
      <w:pPr>
        <w:jc w:val="both"/>
        <w:rPr>
          <w:sz w:val="26"/>
          <w:szCs w:val="26"/>
        </w:rPr>
      </w:pPr>
      <w:r w:rsidRPr="005E5DBD">
        <w:rPr>
          <w:sz w:val="26"/>
          <w:szCs w:val="26"/>
        </w:rPr>
        <w:t xml:space="preserve">Способ информирования общественности: </w:t>
      </w:r>
    </w:p>
    <w:p w:rsidR="005E5DBD" w:rsidRDefault="005E5DBD" w:rsidP="00E459B4">
      <w:pPr>
        <w:jc w:val="both"/>
        <w:rPr>
          <w:sz w:val="26"/>
          <w:szCs w:val="26"/>
        </w:rPr>
      </w:pPr>
      <w:r w:rsidRPr="005E5DBD">
        <w:rPr>
          <w:sz w:val="26"/>
          <w:szCs w:val="26"/>
        </w:rPr>
        <w:t xml:space="preserve">1. Информационные объявления о проведении публичных слушаний были размещены на сайте </w:t>
      </w:r>
      <w:r>
        <w:rPr>
          <w:sz w:val="26"/>
          <w:szCs w:val="26"/>
        </w:rPr>
        <w:t xml:space="preserve">ГП «Поселок Воротынск» </w:t>
      </w:r>
      <w:hyperlink r:id="rId7" w:history="1">
        <w:r w:rsidRPr="005E605C">
          <w:rPr>
            <w:rStyle w:val="a5"/>
            <w:sz w:val="26"/>
            <w:szCs w:val="26"/>
          </w:rPr>
          <w:t>http://www.admvorotynsk.ru</w:t>
        </w:r>
      </w:hyperlink>
    </w:p>
    <w:p w:rsidR="005E5DBD" w:rsidRDefault="005E5DBD" w:rsidP="00E459B4">
      <w:pPr>
        <w:jc w:val="both"/>
        <w:rPr>
          <w:sz w:val="26"/>
          <w:szCs w:val="26"/>
        </w:rPr>
      </w:pPr>
      <w:r w:rsidRPr="005E5DB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6A0562">
        <w:rPr>
          <w:sz w:val="26"/>
          <w:szCs w:val="26"/>
        </w:rPr>
        <w:t>Постановление</w:t>
      </w:r>
      <w:r w:rsidRPr="005E5DBD">
        <w:rPr>
          <w:sz w:val="26"/>
          <w:szCs w:val="26"/>
        </w:rPr>
        <w:t xml:space="preserve"> о проведении </w:t>
      </w:r>
      <w:r w:rsidR="006A0562">
        <w:rPr>
          <w:sz w:val="26"/>
          <w:szCs w:val="26"/>
        </w:rPr>
        <w:t xml:space="preserve">и назначении </w:t>
      </w:r>
      <w:r w:rsidRPr="005E5DBD">
        <w:rPr>
          <w:sz w:val="26"/>
          <w:szCs w:val="26"/>
        </w:rPr>
        <w:t>публичных слушаний опубликован</w:t>
      </w:r>
      <w:r w:rsidR="0046160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E5DBD">
        <w:rPr>
          <w:sz w:val="26"/>
          <w:szCs w:val="26"/>
        </w:rPr>
        <w:t xml:space="preserve">в </w:t>
      </w:r>
      <w:r w:rsidR="009002B5">
        <w:rPr>
          <w:sz w:val="26"/>
          <w:szCs w:val="26"/>
        </w:rPr>
        <w:t>о</w:t>
      </w:r>
      <w:r w:rsidR="00461604" w:rsidRPr="009002B5">
        <w:rPr>
          <w:sz w:val="26"/>
          <w:szCs w:val="26"/>
        </w:rPr>
        <w:t>бщественно - политическ</w:t>
      </w:r>
      <w:r w:rsidR="009002B5">
        <w:rPr>
          <w:sz w:val="26"/>
          <w:szCs w:val="26"/>
        </w:rPr>
        <w:t>ой</w:t>
      </w:r>
      <w:r w:rsidR="00461604" w:rsidRPr="009002B5">
        <w:rPr>
          <w:sz w:val="26"/>
          <w:szCs w:val="26"/>
        </w:rPr>
        <w:t xml:space="preserve"> газет</w:t>
      </w:r>
      <w:r w:rsidR="009002B5">
        <w:rPr>
          <w:sz w:val="26"/>
          <w:szCs w:val="26"/>
        </w:rPr>
        <w:t>е</w:t>
      </w:r>
      <w:r w:rsidR="00461604" w:rsidRPr="009002B5">
        <w:rPr>
          <w:sz w:val="26"/>
          <w:szCs w:val="26"/>
        </w:rPr>
        <w:t xml:space="preserve"> Бабынинского района Калужской области</w:t>
      </w:r>
      <w:r w:rsidR="009002B5">
        <w:rPr>
          <w:sz w:val="26"/>
          <w:szCs w:val="26"/>
        </w:rPr>
        <w:t xml:space="preserve"> </w:t>
      </w:r>
      <w:r w:rsidR="00461604">
        <w:rPr>
          <w:sz w:val="26"/>
          <w:szCs w:val="26"/>
        </w:rPr>
        <w:t xml:space="preserve"> «</w:t>
      </w:r>
      <w:r w:rsidR="006A0562">
        <w:rPr>
          <w:sz w:val="26"/>
          <w:szCs w:val="26"/>
        </w:rPr>
        <w:t>Бабынинск</w:t>
      </w:r>
      <w:r w:rsidR="00461604">
        <w:rPr>
          <w:sz w:val="26"/>
          <w:szCs w:val="26"/>
        </w:rPr>
        <w:t>ий</w:t>
      </w:r>
      <w:r w:rsidR="006A0562">
        <w:rPr>
          <w:sz w:val="26"/>
          <w:szCs w:val="26"/>
        </w:rPr>
        <w:t xml:space="preserve"> </w:t>
      </w:r>
      <w:r w:rsidRPr="005E5DBD">
        <w:rPr>
          <w:sz w:val="26"/>
          <w:szCs w:val="26"/>
        </w:rPr>
        <w:t>вестник</w:t>
      </w:r>
      <w:r w:rsidR="00461604">
        <w:rPr>
          <w:sz w:val="26"/>
          <w:szCs w:val="26"/>
        </w:rPr>
        <w:t>»</w:t>
      </w:r>
      <w:r w:rsidRPr="005E5DBD">
        <w:rPr>
          <w:sz w:val="26"/>
          <w:szCs w:val="26"/>
        </w:rPr>
        <w:t xml:space="preserve"> от 2</w:t>
      </w:r>
      <w:r w:rsidR="0051675B">
        <w:rPr>
          <w:sz w:val="26"/>
          <w:szCs w:val="26"/>
        </w:rPr>
        <w:t>5</w:t>
      </w:r>
      <w:r w:rsidRPr="005E5DBD">
        <w:rPr>
          <w:sz w:val="26"/>
          <w:szCs w:val="26"/>
        </w:rPr>
        <w:t xml:space="preserve"> ноября 20</w:t>
      </w:r>
      <w:r w:rsidR="0051675B">
        <w:rPr>
          <w:sz w:val="26"/>
          <w:szCs w:val="26"/>
        </w:rPr>
        <w:t>20</w:t>
      </w:r>
      <w:r w:rsidRPr="005E5DBD">
        <w:rPr>
          <w:sz w:val="26"/>
          <w:szCs w:val="26"/>
        </w:rPr>
        <w:t xml:space="preserve"> г. </w:t>
      </w:r>
      <w:r w:rsidR="006A0562">
        <w:rPr>
          <w:sz w:val="26"/>
          <w:szCs w:val="26"/>
        </w:rPr>
        <w:t>№ 9</w:t>
      </w:r>
      <w:r w:rsidR="0051675B">
        <w:rPr>
          <w:sz w:val="26"/>
          <w:szCs w:val="26"/>
        </w:rPr>
        <w:t>5</w:t>
      </w:r>
      <w:r w:rsidRPr="005E5DBD">
        <w:rPr>
          <w:sz w:val="26"/>
          <w:szCs w:val="26"/>
        </w:rPr>
        <w:t>.</w:t>
      </w:r>
    </w:p>
    <w:p w:rsidR="005E5DBD" w:rsidRDefault="005E5DBD" w:rsidP="00E459B4">
      <w:pPr>
        <w:jc w:val="both"/>
        <w:rPr>
          <w:b/>
        </w:rPr>
      </w:pPr>
    </w:p>
    <w:p w:rsidR="005E5DBD" w:rsidRDefault="005E5DBD" w:rsidP="00E459B4">
      <w:pPr>
        <w:jc w:val="both"/>
        <w:rPr>
          <w:b/>
        </w:rPr>
      </w:pPr>
    </w:p>
    <w:p w:rsidR="00241CA8" w:rsidRPr="005F2E0F" w:rsidRDefault="00241CA8" w:rsidP="00E459B4">
      <w:pPr>
        <w:jc w:val="both"/>
        <w:rPr>
          <w:b/>
        </w:rPr>
      </w:pPr>
      <w:r w:rsidRPr="005F2E0F">
        <w:rPr>
          <w:b/>
        </w:rPr>
        <w:t>ПОВЕСТКА ДНЯ:</w:t>
      </w:r>
    </w:p>
    <w:p w:rsidR="000119DF" w:rsidRPr="004D0D46" w:rsidRDefault="000119DF" w:rsidP="004D0D46">
      <w:pPr>
        <w:jc w:val="both"/>
      </w:pPr>
      <w:r w:rsidRPr="004D0D46">
        <w:t>1. Приветствие участников слушаний.</w:t>
      </w:r>
    </w:p>
    <w:p w:rsidR="000119DF" w:rsidRPr="0051675B" w:rsidRDefault="000119DF" w:rsidP="004D0D46">
      <w:pPr>
        <w:jc w:val="both"/>
      </w:pPr>
      <w:r w:rsidRPr="004D0D46">
        <w:t xml:space="preserve">2. Доклад </w:t>
      </w:r>
      <w:r w:rsidR="004D0D46" w:rsidRPr="004D0D46">
        <w:t>заместителя главы, управляющего делами</w:t>
      </w:r>
      <w:r w:rsidR="009A2A8F">
        <w:t xml:space="preserve"> -</w:t>
      </w:r>
      <w:r w:rsidR="004D0D46" w:rsidRPr="004D0D46">
        <w:t xml:space="preserve"> начальник планово-экономического отдела администрации городского поселения «Поселок Воротынск»</w:t>
      </w:r>
      <w:r w:rsidRPr="004D0D46">
        <w:t xml:space="preserve"> о проекте </w:t>
      </w:r>
      <w:r w:rsidR="004D0D46" w:rsidRPr="004D0D46">
        <w:t>бюджета городс</w:t>
      </w:r>
      <w:r w:rsidR="004D0D46" w:rsidRPr="0051675B">
        <w:t>кого поселения «Поселок Воротынск» на 20</w:t>
      </w:r>
      <w:r w:rsidR="00ED1493" w:rsidRPr="0051675B">
        <w:t>2</w:t>
      </w:r>
      <w:r w:rsidR="0051675B" w:rsidRPr="0051675B">
        <w:t>1</w:t>
      </w:r>
      <w:r w:rsidR="004D0D46" w:rsidRPr="0051675B">
        <w:t xml:space="preserve"> год и на плановый период 20</w:t>
      </w:r>
      <w:r w:rsidR="004C7716" w:rsidRPr="0051675B">
        <w:t>2</w:t>
      </w:r>
      <w:r w:rsidR="0051675B" w:rsidRPr="0051675B">
        <w:t>2</w:t>
      </w:r>
      <w:r w:rsidR="004D0D46" w:rsidRPr="0051675B">
        <w:t xml:space="preserve"> и 20</w:t>
      </w:r>
      <w:r w:rsidR="005C6721" w:rsidRPr="0051675B">
        <w:t>2</w:t>
      </w:r>
      <w:r w:rsidR="0051675B" w:rsidRPr="0051675B">
        <w:t>3</w:t>
      </w:r>
      <w:r w:rsidR="004D0D46" w:rsidRPr="0051675B">
        <w:t xml:space="preserve"> годов</w:t>
      </w:r>
      <w:r w:rsidRPr="0051675B">
        <w:t>.</w:t>
      </w:r>
    </w:p>
    <w:p w:rsidR="004D0D46" w:rsidRPr="0051675B" w:rsidRDefault="000119DF" w:rsidP="004D0D46">
      <w:pPr>
        <w:jc w:val="both"/>
      </w:pPr>
      <w:r w:rsidRPr="0051675B">
        <w:t xml:space="preserve">3. Выступления иных лиц, желающих высказать свои предложения, к проекту </w:t>
      </w:r>
      <w:r w:rsidR="004D0D46" w:rsidRPr="0051675B">
        <w:t xml:space="preserve">бюджета городского поселения «Поселок Воротынск» </w:t>
      </w:r>
      <w:r w:rsidR="0051675B" w:rsidRPr="0051675B">
        <w:t>на 2021 год и на плановый период 2022 и 2023 годов</w:t>
      </w:r>
      <w:r w:rsidR="004D0D46" w:rsidRPr="0051675B">
        <w:t>.</w:t>
      </w:r>
    </w:p>
    <w:p w:rsidR="004D0D46" w:rsidRPr="0051675B" w:rsidRDefault="000119DF" w:rsidP="004D0D46">
      <w:pPr>
        <w:jc w:val="both"/>
      </w:pPr>
      <w:r w:rsidRPr="0051675B">
        <w:t xml:space="preserve">4. Принятие итогового решения (заключения) по обсуждению проекта </w:t>
      </w:r>
      <w:r w:rsidR="004D0D46" w:rsidRPr="0051675B">
        <w:t xml:space="preserve">бюджета городского поселения «Поселок Воротынск» </w:t>
      </w:r>
      <w:r w:rsidR="0051675B" w:rsidRPr="0051675B">
        <w:t>на 2021 год и на плановый период 2022 и 2023 годов</w:t>
      </w:r>
      <w:r w:rsidR="004D0D46" w:rsidRPr="0051675B">
        <w:t>.</w:t>
      </w:r>
    </w:p>
    <w:p w:rsidR="000119DF" w:rsidRPr="0051675B" w:rsidRDefault="000119DF" w:rsidP="00E459B4">
      <w:pPr>
        <w:jc w:val="both"/>
      </w:pPr>
    </w:p>
    <w:p w:rsidR="000119DF" w:rsidRPr="0051675B" w:rsidRDefault="000119DF" w:rsidP="00E459B4">
      <w:pPr>
        <w:jc w:val="both"/>
        <w:rPr>
          <w:b/>
        </w:rPr>
      </w:pPr>
      <w:r w:rsidRPr="0051675B">
        <w:rPr>
          <w:b/>
        </w:rPr>
        <w:t>1. Выступили:</w:t>
      </w:r>
    </w:p>
    <w:p w:rsidR="005F2E0F" w:rsidRPr="0051675B" w:rsidRDefault="004D0D46" w:rsidP="005F2E0F">
      <w:pPr>
        <w:ind w:firstLine="284"/>
        <w:jc w:val="both"/>
      </w:pPr>
      <w:r w:rsidRPr="0051675B">
        <w:t>1.1.</w:t>
      </w:r>
      <w:r w:rsidR="00493B35" w:rsidRPr="0051675B">
        <w:t xml:space="preserve"> </w:t>
      </w:r>
      <w:r w:rsidR="00B37898" w:rsidRPr="0051675B">
        <w:t>Глава</w:t>
      </w:r>
      <w:r w:rsidRPr="0051675B">
        <w:t xml:space="preserve"> городского поселения «Поселок Воротынск» </w:t>
      </w:r>
      <w:r w:rsidR="00493B35" w:rsidRPr="0051675B">
        <w:t>О.И.Литвинова</w:t>
      </w:r>
      <w:r w:rsidR="000119DF" w:rsidRPr="0051675B">
        <w:t xml:space="preserve"> – поприветствовала лиц, собравшихся дл</w:t>
      </w:r>
      <w:r w:rsidRPr="0051675B">
        <w:t xml:space="preserve">я участия в публичных слушаниях, пояснила о проведенных процедурах, прописанных в Бюджетном процессе городского поселения, предшествующих принятию проекта бюджета.  </w:t>
      </w:r>
    </w:p>
    <w:p w:rsidR="008C1A76" w:rsidRPr="0051675B" w:rsidRDefault="004D0D46" w:rsidP="005F2E0F">
      <w:pPr>
        <w:ind w:firstLine="284"/>
        <w:jc w:val="both"/>
      </w:pPr>
      <w:r w:rsidRPr="0051675B">
        <w:t xml:space="preserve">1.2. </w:t>
      </w:r>
      <w:r w:rsidR="008C1A76" w:rsidRPr="0051675B">
        <w:t>Заместитель главы, управляющий делами</w:t>
      </w:r>
      <w:r w:rsidR="009A2A8F" w:rsidRPr="0051675B">
        <w:t xml:space="preserve"> -</w:t>
      </w:r>
      <w:r w:rsidR="008C1A76" w:rsidRPr="0051675B">
        <w:t xml:space="preserve"> начальник </w:t>
      </w:r>
      <w:r w:rsidR="0051675B" w:rsidRPr="0051675B">
        <w:t>финансово</w:t>
      </w:r>
      <w:r w:rsidR="008C1A76" w:rsidRPr="0051675B">
        <w:t xml:space="preserve">-экономического отдела администрации городского поселения «Поселок Воротынск» Т.В.Коваль  представила проект решения </w:t>
      </w:r>
      <w:r w:rsidR="008C1A76" w:rsidRPr="0051675B">
        <w:rPr>
          <w:b/>
          <w:bCs/>
        </w:rPr>
        <w:t>«</w:t>
      </w:r>
      <w:r w:rsidR="008C1A76" w:rsidRPr="0051675B">
        <w:rPr>
          <w:bCs/>
        </w:rPr>
        <w:t xml:space="preserve">О бюджете городского поселения «Поселок Воротынск» </w:t>
      </w:r>
      <w:r w:rsidR="0051675B" w:rsidRPr="0051675B">
        <w:t>на 2021 год и на плановый период 2022 и 2023 годов</w:t>
      </w:r>
      <w:r w:rsidR="008C1A76" w:rsidRPr="0051675B">
        <w:rPr>
          <w:bCs/>
        </w:rPr>
        <w:t>»</w:t>
      </w:r>
      <w:r w:rsidR="008C1A76" w:rsidRPr="0051675B">
        <w:t>, содержащий:</w:t>
      </w:r>
    </w:p>
    <w:p w:rsidR="0051675B" w:rsidRPr="0051675B" w:rsidRDefault="0051675B" w:rsidP="0051675B">
      <w:pPr>
        <w:pStyle w:val="a9"/>
        <w:ind w:left="567"/>
        <w:jc w:val="both"/>
        <w:rPr>
          <w:sz w:val="24"/>
          <w:szCs w:val="24"/>
        </w:rPr>
      </w:pPr>
      <w:r w:rsidRPr="0051675B">
        <w:rPr>
          <w:sz w:val="24"/>
          <w:szCs w:val="24"/>
        </w:rPr>
        <w:t>1.2.1 Основные характеристики местного бюджета на 2021 год:</w:t>
      </w:r>
    </w:p>
    <w:p w:rsidR="0051675B" w:rsidRPr="0051675B" w:rsidRDefault="0051675B" w:rsidP="0051675B">
      <w:pPr>
        <w:pStyle w:val="a8"/>
        <w:tabs>
          <w:tab w:val="num" w:pos="-426"/>
        </w:tabs>
        <w:ind w:left="0" w:right="0" w:firstLine="567"/>
        <w:jc w:val="both"/>
        <w:rPr>
          <w:szCs w:val="24"/>
        </w:rPr>
      </w:pPr>
      <w:r w:rsidRPr="0051675B">
        <w:rPr>
          <w:szCs w:val="24"/>
        </w:rPr>
        <w:t xml:space="preserve">общий объем доходов местного бюджета  в сумме 74 334 095 рублей, в том числе объем  безвозмездных поступлений в сумме 26 465 095 рублей 45 копеек;      </w:t>
      </w:r>
    </w:p>
    <w:p w:rsidR="0051675B" w:rsidRPr="0051675B" w:rsidRDefault="0051675B" w:rsidP="0051675B">
      <w:pPr>
        <w:pStyle w:val="a8"/>
        <w:tabs>
          <w:tab w:val="num" w:pos="-426"/>
        </w:tabs>
        <w:ind w:left="0" w:right="0" w:firstLine="567"/>
        <w:jc w:val="both"/>
        <w:rPr>
          <w:szCs w:val="24"/>
        </w:rPr>
      </w:pPr>
      <w:r w:rsidRPr="0051675B">
        <w:rPr>
          <w:szCs w:val="24"/>
        </w:rPr>
        <w:t>общий объем расходов местного бюджета в сумме  76 834 095 рублей;</w:t>
      </w:r>
    </w:p>
    <w:p w:rsidR="0051675B" w:rsidRPr="0051675B" w:rsidRDefault="0051675B" w:rsidP="0051675B">
      <w:pPr>
        <w:pStyle w:val="a8"/>
        <w:tabs>
          <w:tab w:val="num" w:pos="-426"/>
        </w:tabs>
        <w:ind w:left="0" w:right="0" w:firstLine="567"/>
        <w:jc w:val="both"/>
        <w:rPr>
          <w:szCs w:val="24"/>
        </w:rPr>
      </w:pPr>
      <w:r w:rsidRPr="0051675B">
        <w:rPr>
          <w:szCs w:val="24"/>
        </w:rPr>
        <w:t xml:space="preserve">объем бюджетных ассигнований Дорожного фонда городского поселения «Поселок Воротынск» в сумме 750 000 рублей;  </w:t>
      </w:r>
    </w:p>
    <w:p w:rsidR="0051675B" w:rsidRPr="0051675B" w:rsidRDefault="0051675B" w:rsidP="0051675B">
      <w:pPr>
        <w:ind w:firstLine="567"/>
      </w:pPr>
      <w:r w:rsidRPr="0051675B">
        <w:t xml:space="preserve">верхний предел муниципального внутреннего долга городского поселения «Поселок Воротынск» на 1 января 2022 года  в сумме 0 рублей, в том числе верхний предел долга по муниципальным гарантиям в сумме 0 рублей;  </w:t>
      </w:r>
    </w:p>
    <w:p w:rsidR="0051675B" w:rsidRPr="0051675B" w:rsidRDefault="0051675B" w:rsidP="0051675B">
      <w:pPr>
        <w:pStyle w:val="a8"/>
        <w:ind w:left="0" w:right="0" w:firstLine="567"/>
        <w:jc w:val="both"/>
        <w:rPr>
          <w:szCs w:val="24"/>
        </w:rPr>
      </w:pPr>
      <w:r w:rsidRPr="0051675B">
        <w:rPr>
          <w:szCs w:val="24"/>
        </w:rPr>
        <w:t>дефицит местного бюджета в сумме 2 500 000 рублей.</w:t>
      </w:r>
    </w:p>
    <w:p w:rsidR="0051675B" w:rsidRPr="0051675B" w:rsidRDefault="0051675B" w:rsidP="0051675B">
      <w:pPr>
        <w:pStyle w:val="a8"/>
        <w:ind w:left="-11" w:right="0" w:firstLine="578"/>
        <w:jc w:val="both"/>
        <w:rPr>
          <w:szCs w:val="24"/>
        </w:rPr>
      </w:pPr>
      <w:r w:rsidRPr="0051675B">
        <w:rPr>
          <w:szCs w:val="24"/>
        </w:rPr>
        <w:t>1.2.2. Основные характеристики местного бюджета на 2022 год и на 2023 год:</w:t>
      </w:r>
    </w:p>
    <w:p w:rsidR="0051675B" w:rsidRPr="0051675B" w:rsidRDefault="0051675B" w:rsidP="0051675B">
      <w:pPr>
        <w:pStyle w:val="a8"/>
        <w:ind w:left="0" w:right="0" w:firstLine="567"/>
        <w:jc w:val="both"/>
        <w:rPr>
          <w:szCs w:val="24"/>
        </w:rPr>
      </w:pPr>
      <w:r w:rsidRPr="0051675B">
        <w:rPr>
          <w:szCs w:val="24"/>
        </w:rPr>
        <w:lastRenderedPageBreak/>
        <w:t>общий объем доходов местного бюджета на 2022 год  в сумме 71 246 891 рубль 19 копеек, в том числе объем  безвозмездных поступлений в сумме  26 377 891 рубль 19 копеек, и на 2023 год в сумме 70 919 389 рублей 19 копеек, в том числе объем  безвозмездных поступлений в сумме  26 050 389 рублей 19 копеек;</w:t>
      </w:r>
    </w:p>
    <w:p w:rsidR="0051675B" w:rsidRPr="0051675B" w:rsidRDefault="0051675B" w:rsidP="0051675B">
      <w:pPr>
        <w:pStyle w:val="a8"/>
        <w:ind w:left="0" w:right="0" w:firstLine="567"/>
        <w:jc w:val="both"/>
        <w:rPr>
          <w:szCs w:val="24"/>
        </w:rPr>
      </w:pPr>
      <w:r w:rsidRPr="0051675B">
        <w:rPr>
          <w:szCs w:val="24"/>
        </w:rPr>
        <w:t>общий объем расходов местного бюджета на 2022 год в сумме 71 246 891 рубль 19 копеек, в том числе условно утверждаемые расходы в сумме 1 121 725 рублей и на 2023 год в сумме 70 919 389 рублей 19 копеек, в том числе условно утверждаемые расходы в сумме 2 243 450 рублей;</w:t>
      </w:r>
    </w:p>
    <w:p w:rsidR="0051675B" w:rsidRPr="0051675B" w:rsidRDefault="0051675B" w:rsidP="0051675B">
      <w:pPr>
        <w:pStyle w:val="a8"/>
        <w:ind w:left="0" w:right="0" w:firstLine="567"/>
        <w:jc w:val="both"/>
        <w:rPr>
          <w:szCs w:val="24"/>
        </w:rPr>
      </w:pPr>
      <w:r w:rsidRPr="0051675B">
        <w:rPr>
          <w:szCs w:val="24"/>
        </w:rPr>
        <w:t>объем бюджетных ассигнований Дорожного фонда городского поселения «Поселок Воротынск» на 2022 год в сумме 750 000 рубля и на 2023 год в сумме 750 000 рублей;</w:t>
      </w:r>
    </w:p>
    <w:p w:rsidR="0051675B" w:rsidRPr="0051675B" w:rsidRDefault="0051675B" w:rsidP="0051675B">
      <w:pPr>
        <w:pStyle w:val="a8"/>
        <w:ind w:left="0" w:right="0" w:firstLine="567"/>
        <w:jc w:val="both"/>
        <w:rPr>
          <w:szCs w:val="24"/>
        </w:rPr>
      </w:pPr>
      <w:r w:rsidRPr="0051675B">
        <w:rPr>
          <w:szCs w:val="24"/>
        </w:rPr>
        <w:t xml:space="preserve">верхний предел  муниципального внутреннего долга городского поселения Поселок Воротынск» на 1 января 2023 года  в сумме 0 рублей, в том числе верхний предел долга по муниципальным гарантиям в сумме 0 рублей и на 1 января 2024 года в сумме 0  рублей, в том числе верхний предел долга по муниципальным гарантиям в сумме 0 рублей;  </w:t>
      </w:r>
    </w:p>
    <w:p w:rsidR="0051675B" w:rsidRPr="0051675B" w:rsidRDefault="0051675B" w:rsidP="0051675B">
      <w:pPr>
        <w:pStyle w:val="a8"/>
        <w:ind w:left="0" w:right="0" w:firstLine="567"/>
        <w:jc w:val="both"/>
        <w:rPr>
          <w:szCs w:val="24"/>
        </w:rPr>
      </w:pPr>
      <w:r w:rsidRPr="0051675B">
        <w:rPr>
          <w:szCs w:val="24"/>
        </w:rPr>
        <w:t>на 2022 год дефицит (профицит) местного бюджета отсутствует и на 2023 год дефицит (профицит) местного бюджета отсутствует.</w:t>
      </w:r>
    </w:p>
    <w:p w:rsidR="005C6721" w:rsidRPr="00B37898" w:rsidRDefault="005C6721" w:rsidP="005C6721">
      <w:pPr>
        <w:pStyle w:val="a8"/>
        <w:ind w:left="0" w:right="0" w:firstLine="567"/>
        <w:jc w:val="both"/>
        <w:rPr>
          <w:szCs w:val="24"/>
        </w:rPr>
      </w:pPr>
    </w:p>
    <w:p w:rsidR="000119DF" w:rsidRPr="00B37898" w:rsidRDefault="00E459B4" w:rsidP="005C6721">
      <w:pPr>
        <w:jc w:val="both"/>
        <w:rPr>
          <w:b/>
        </w:rPr>
      </w:pPr>
      <w:r w:rsidRPr="00B37898">
        <w:rPr>
          <w:b/>
        </w:rPr>
        <w:t>2</w:t>
      </w:r>
      <w:r w:rsidR="000119DF" w:rsidRPr="00B37898">
        <w:rPr>
          <w:b/>
        </w:rPr>
        <w:t>. Выступили:</w:t>
      </w:r>
    </w:p>
    <w:p w:rsidR="000119DF" w:rsidRPr="00B37898" w:rsidRDefault="00493B35" w:rsidP="00E459B4">
      <w:pPr>
        <w:ind w:firstLine="284"/>
        <w:jc w:val="both"/>
      </w:pPr>
      <w:r w:rsidRPr="00B37898">
        <w:t>О.И.Литвинова</w:t>
      </w:r>
      <w:r w:rsidR="00375D91" w:rsidRPr="00B37898">
        <w:t xml:space="preserve"> </w:t>
      </w:r>
      <w:r w:rsidR="000119DF" w:rsidRPr="00B37898">
        <w:t>– информировал</w:t>
      </w:r>
      <w:r w:rsidR="00375D91" w:rsidRPr="00B37898">
        <w:t>а</w:t>
      </w:r>
      <w:r w:rsidR="000119DF" w:rsidRPr="00B37898">
        <w:t xml:space="preserve"> присутствующих о праве задавать вопросы участникам публичных слушаний. </w:t>
      </w:r>
    </w:p>
    <w:p w:rsidR="000119DF" w:rsidRPr="00B37898" w:rsidRDefault="00B37898" w:rsidP="00E459B4">
      <w:pPr>
        <w:jc w:val="both"/>
      </w:pPr>
      <w:r>
        <w:t xml:space="preserve">Вопросы, заданные гражданами, носили текущий характер, а именно: </w:t>
      </w:r>
      <w:r w:rsidR="0051675B">
        <w:t>украшение поселения  к Новому году, уборка в поселке</w:t>
      </w:r>
      <w:r>
        <w:t xml:space="preserve"> и  др. Зам. главы А.С.Яковлев предложил решить эти вопросы в индивидуальном порядке. Заявители согласились.</w:t>
      </w:r>
    </w:p>
    <w:p w:rsidR="000119DF" w:rsidRPr="00B37898" w:rsidRDefault="00E459B4" w:rsidP="00E459B4">
      <w:pPr>
        <w:jc w:val="both"/>
        <w:rPr>
          <w:b/>
        </w:rPr>
      </w:pPr>
      <w:r w:rsidRPr="00B37898">
        <w:rPr>
          <w:b/>
        </w:rPr>
        <w:t>3</w:t>
      </w:r>
      <w:r w:rsidR="000119DF" w:rsidRPr="00B37898">
        <w:rPr>
          <w:b/>
        </w:rPr>
        <w:t>. Выступили:</w:t>
      </w:r>
    </w:p>
    <w:p w:rsidR="000119DF" w:rsidRPr="00E459B4" w:rsidRDefault="00493B35" w:rsidP="00E459B4">
      <w:pPr>
        <w:ind w:firstLine="284"/>
        <w:jc w:val="both"/>
      </w:pPr>
      <w:r>
        <w:t>О.И.Литвинова</w:t>
      </w:r>
      <w:r w:rsidR="00375D91" w:rsidRPr="00E459B4">
        <w:t xml:space="preserve"> </w:t>
      </w:r>
      <w:r w:rsidR="000119DF" w:rsidRPr="00E459B4">
        <w:t>высказал</w:t>
      </w:r>
      <w:r w:rsidR="00375D91" w:rsidRPr="00E459B4">
        <w:t>а</w:t>
      </w:r>
      <w:r w:rsidR="000119DF" w:rsidRPr="00E459B4">
        <w:t xml:space="preserve">, что в ходе обсуждения </w:t>
      </w:r>
      <w:r w:rsidR="00B37898">
        <w:t>п</w:t>
      </w:r>
      <w:r w:rsidR="000119DF" w:rsidRPr="00E459B4">
        <w:t>роект</w:t>
      </w:r>
      <w:r w:rsidR="00B37898">
        <w:t>а</w:t>
      </w:r>
      <w:r w:rsidR="00375D91" w:rsidRPr="00E459B4">
        <w:t xml:space="preserve"> </w:t>
      </w:r>
      <w:r w:rsidR="008C1A76" w:rsidRPr="004D0D46">
        <w:t>бюджета городского поселения «Поселок Воротынск» на 20</w:t>
      </w:r>
      <w:r w:rsidR="00F23920">
        <w:t>2</w:t>
      </w:r>
      <w:r w:rsidR="0051675B">
        <w:t>1</w:t>
      </w:r>
      <w:r w:rsidR="008C1A76" w:rsidRPr="004D0D46">
        <w:t xml:space="preserve"> год и на плановый период 20</w:t>
      </w:r>
      <w:r>
        <w:t>2</w:t>
      </w:r>
      <w:r w:rsidR="0051675B">
        <w:t>2</w:t>
      </w:r>
      <w:r w:rsidR="008C1A76" w:rsidRPr="004D0D46">
        <w:t xml:space="preserve"> и 20</w:t>
      </w:r>
      <w:r w:rsidR="005C6721">
        <w:t>2</w:t>
      </w:r>
      <w:r w:rsidR="0051675B">
        <w:t>3</w:t>
      </w:r>
      <w:r w:rsidR="008C1A76" w:rsidRPr="004D0D46">
        <w:t xml:space="preserve"> годов</w:t>
      </w:r>
      <w:r w:rsidR="000119DF" w:rsidRPr="00E459B4">
        <w:t xml:space="preserve"> </w:t>
      </w:r>
      <w:r w:rsidR="00B37898">
        <w:t>замечаний и</w:t>
      </w:r>
      <w:r w:rsidR="000119DF" w:rsidRPr="00E459B4">
        <w:t xml:space="preserve"> предложени</w:t>
      </w:r>
      <w:r w:rsidR="00B37898">
        <w:t>й</w:t>
      </w:r>
      <w:r w:rsidR="000119DF" w:rsidRPr="00E459B4">
        <w:t xml:space="preserve"> от участников публичных слушаний не поступало. И предложил</w:t>
      </w:r>
      <w:r w:rsidR="00F4551E">
        <w:t>а</w:t>
      </w:r>
      <w:r w:rsidR="000119DF" w:rsidRPr="00E459B4">
        <w:t xml:space="preserve"> участникам публичных слушаний проголосовать за проект </w:t>
      </w:r>
      <w:r w:rsidR="005F2E0F">
        <w:t>бюджета</w:t>
      </w:r>
      <w:r w:rsidR="000119DF" w:rsidRPr="00E459B4">
        <w:t xml:space="preserve"> в предложенной редакции.</w:t>
      </w:r>
    </w:p>
    <w:p w:rsidR="00375D91" w:rsidRPr="00E459B4" w:rsidRDefault="00375D91" w:rsidP="00E459B4">
      <w:pPr>
        <w:jc w:val="both"/>
      </w:pPr>
    </w:p>
    <w:p w:rsidR="00375D91" w:rsidRPr="00E459B4" w:rsidRDefault="00375D91" w:rsidP="00E459B4">
      <w:pPr>
        <w:jc w:val="both"/>
      </w:pPr>
      <w:r w:rsidRPr="00E459B4">
        <w:t>По результатам проведения публичных слушаний принято решение:</w:t>
      </w:r>
    </w:p>
    <w:p w:rsidR="000119DF" w:rsidRPr="00E459B4" w:rsidRDefault="000119DF" w:rsidP="00E459B4">
      <w:pPr>
        <w:jc w:val="both"/>
      </w:pPr>
    </w:p>
    <w:p w:rsidR="00375D91" w:rsidRPr="00E459B4" w:rsidRDefault="00375D91" w:rsidP="00E459B4">
      <w:pPr>
        <w:numPr>
          <w:ilvl w:val="0"/>
          <w:numId w:val="3"/>
        </w:numPr>
        <w:ind w:left="567" w:hanging="283"/>
        <w:jc w:val="both"/>
      </w:pPr>
      <w:r w:rsidRPr="00E459B4">
        <w:t xml:space="preserve">Поддержать проект </w:t>
      </w:r>
      <w:r w:rsidR="005F2E0F" w:rsidRPr="004D0D46">
        <w:t>бюджета городского поселения «Поселок Воротынск» на 20</w:t>
      </w:r>
      <w:r w:rsidR="00B37898">
        <w:t>2</w:t>
      </w:r>
      <w:r w:rsidR="0051675B">
        <w:t>1</w:t>
      </w:r>
      <w:r w:rsidR="00493B35">
        <w:t xml:space="preserve"> </w:t>
      </w:r>
      <w:r w:rsidR="005F2E0F" w:rsidRPr="004D0D46">
        <w:t>год и на плановый период 20</w:t>
      </w:r>
      <w:r w:rsidR="00493B35">
        <w:t>2</w:t>
      </w:r>
      <w:r w:rsidR="0051675B">
        <w:t>2</w:t>
      </w:r>
      <w:r w:rsidR="005F2E0F" w:rsidRPr="004D0D46">
        <w:t xml:space="preserve"> и 20</w:t>
      </w:r>
      <w:r w:rsidR="00394408">
        <w:t>2</w:t>
      </w:r>
      <w:r w:rsidR="0051675B">
        <w:t>3</w:t>
      </w:r>
      <w:r w:rsidR="005F2E0F" w:rsidRPr="004D0D46">
        <w:t xml:space="preserve"> годов</w:t>
      </w:r>
      <w:r w:rsidRPr="00E459B4">
        <w:t>.</w:t>
      </w:r>
    </w:p>
    <w:p w:rsidR="00375D91" w:rsidRPr="00E459B4" w:rsidRDefault="00375D91" w:rsidP="00E459B4">
      <w:pPr>
        <w:numPr>
          <w:ilvl w:val="0"/>
          <w:numId w:val="3"/>
        </w:numPr>
        <w:ind w:left="567" w:hanging="283"/>
        <w:jc w:val="both"/>
      </w:pPr>
      <w:r w:rsidRPr="00E459B4">
        <w:t>Направить результаты публичных слушаний и протокол публичных слушаний Собранию представителей городского поселения «Поселок Воротынск».</w:t>
      </w:r>
    </w:p>
    <w:p w:rsidR="00375D91" w:rsidRPr="00E459B4" w:rsidRDefault="00384631" w:rsidP="00E459B4">
      <w:pPr>
        <w:ind w:firstLine="284"/>
        <w:jc w:val="both"/>
      </w:pPr>
      <w:r>
        <w:t>О.И.Литвинова</w:t>
      </w:r>
      <w:r w:rsidR="00B37898">
        <w:t xml:space="preserve"> </w:t>
      </w:r>
      <w:r w:rsidR="00375D91" w:rsidRPr="00E459B4">
        <w:t>– поблагодарил</w:t>
      </w:r>
      <w:r w:rsidR="00E459B4" w:rsidRPr="00E459B4">
        <w:t>а</w:t>
      </w:r>
      <w:r w:rsidR="00375D91" w:rsidRPr="00E459B4">
        <w:t xml:space="preserve"> участников публичных слушаний за конструктивную работу, всех собравшихся в зале. Высказал</w:t>
      </w:r>
      <w:r w:rsidR="00E459B4" w:rsidRPr="00E459B4">
        <w:t>а</w:t>
      </w:r>
      <w:r w:rsidR="00375D91" w:rsidRPr="00E459B4">
        <w:t xml:space="preserve"> надежду на дальнейшую плодотворную совместную работу. Объявил</w:t>
      </w:r>
      <w:r w:rsidR="00E459B4" w:rsidRPr="00E459B4">
        <w:t>а</w:t>
      </w:r>
      <w:r w:rsidR="00375D91" w:rsidRPr="00E459B4">
        <w:t xml:space="preserve"> о закрытии публичных слушаний.</w:t>
      </w:r>
    </w:p>
    <w:p w:rsidR="00E459B4" w:rsidRPr="003F4A7C" w:rsidRDefault="00E459B4" w:rsidP="00375D91">
      <w:pPr>
        <w:ind w:firstLine="567"/>
        <w:jc w:val="both"/>
      </w:pPr>
    </w:p>
    <w:p w:rsidR="00375D91" w:rsidRDefault="00375D91" w:rsidP="000119DF">
      <w:pPr>
        <w:ind w:firstLine="567"/>
        <w:jc w:val="both"/>
      </w:pPr>
    </w:p>
    <w:tbl>
      <w:tblPr>
        <w:tblW w:w="0" w:type="auto"/>
        <w:tblLook w:val="04A0"/>
      </w:tblPr>
      <w:tblGrid>
        <w:gridCol w:w="3936"/>
        <w:gridCol w:w="3543"/>
        <w:gridCol w:w="2092"/>
      </w:tblGrid>
      <w:tr w:rsidR="00E459B4" w:rsidTr="00914FD7">
        <w:trPr>
          <w:trHeight w:val="769"/>
        </w:trPr>
        <w:tc>
          <w:tcPr>
            <w:tcW w:w="3936" w:type="dxa"/>
            <w:vAlign w:val="center"/>
          </w:tcPr>
          <w:p w:rsidR="00E459B4" w:rsidRPr="00384631" w:rsidRDefault="00826C98" w:rsidP="00384631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384631" w:rsidRPr="00384631">
              <w:rPr>
                <w:b/>
              </w:rPr>
              <w:t xml:space="preserve"> ГП «Поселок Воротынск»</w:t>
            </w:r>
          </w:p>
        </w:tc>
        <w:tc>
          <w:tcPr>
            <w:tcW w:w="3543" w:type="dxa"/>
            <w:vAlign w:val="center"/>
          </w:tcPr>
          <w:p w:rsidR="00E459B4" w:rsidRDefault="00E459B4" w:rsidP="00914FD7">
            <w:pPr>
              <w:jc w:val="center"/>
            </w:pPr>
            <w:r>
              <w:t>____________________</w:t>
            </w:r>
          </w:p>
        </w:tc>
        <w:tc>
          <w:tcPr>
            <w:tcW w:w="2092" w:type="dxa"/>
            <w:vAlign w:val="center"/>
          </w:tcPr>
          <w:p w:rsidR="00E459B4" w:rsidRPr="00914FD7" w:rsidRDefault="00384631" w:rsidP="00E459B4">
            <w:pPr>
              <w:rPr>
                <w:b/>
              </w:rPr>
            </w:pPr>
            <w:r>
              <w:rPr>
                <w:b/>
              </w:rPr>
              <w:t>О.И.Литвинова</w:t>
            </w:r>
          </w:p>
        </w:tc>
      </w:tr>
      <w:tr w:rsidR="00E459B4" w:rsidTr="00914FD7">
        <w:trPr>
          <w:trHeight w:val="551"/>
        </w:trPr>
        <w:tc>
          <w:tcPr>
            <w:tcW w:w="3936" w:type="dxa"/>
            <w:vAlign w:val="center"/>
          </w:tcPr>
          <w:p w:rsidR="00E459B4" w:rsidRPr="00914FD7" w:rsidRDefault="00E459B4" w:rsidP="00E459B4">
            <w:pPr>
              <w:rPr>
                <w:b/>
              </w:rPr>
            </w:pPr>
            <w:r w:rsidRPr="00914FD7">
              <w:rPr>
                <w:b/>
              </w:rPr>
              <w:t>Секретарь</w:t>
            </w:r>
          </w:p>
        </w:tc>
        <w:tc>
          <w:tcPr>
            <w:tcW w:w="3543" w:type="dxa"/>
            <w:vAlign w:val="center"/>
          </w:tcPr>
          <w:p w:rsidR="00E459B4" w:rsidRDefault="00E459B4" w:rsidP="00914FD7">
            <w:pPr>
              <w:jc w:val="center"/>
            </w:pPr>
            <w:r>
              <w:t>____________________</w:t>
            </w:r>
          </w:p>
        </w:tc>
        <w:tc>
          <w:tcPr>
            <w:tcW w:w="2092" w:type="dxa"/>
            <w:vAlign w:val="center"/>
          </w:tcPr>
          <w:p w:rsidR="00E459B4" w:rsidRPr="00914FD7" w:rsidRDefault="00E459B4" w:rsidP="00E459B4">
            <w:pPr>
              <w:rPr>
                <w:b/>
              </w:rPr>
            </w:pPr>
            <w:r w:rsidRPr="00914FD7">
              <w:rPr>
                <w:b/>
              </w:rPr>
              <w:t>Т.В. Коваль</w:t>
            </w:r>
          </w:p>
        </w:tc>
      </w:tr>
    </w:tbl>
    <w:p w:rsidR="00635F19" w:rsidRDefault="00A63971" w:rsidP="00B56145">
      <w:r>
        <w:t xml:space="preserve"> </w:t>
      </w:r>
    </w:p>
    <w:sectPr w:rsidR="00635F19" w:rsidSect="00E06F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243"/>
    <w:multiLevelType w:val="hybridMultilevel"/>
    <w:tmpl w:val="5360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11BA5"/>
    <w:multiLevelType w:val="multilevel"/>
    <w:tmpl w:val="7D3CE6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88029B2"/>
    <w:multiLevelType w:val="hybridMultilevel"/>
    <w:tmpl w:val="DDB4CA0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560273E">
      <w:start w:val="2"/>
      <w:numFmt w:val="decimal"/>
      <w:lvlText w:val="%2)"/>
      <w:lvlJc w:val="left"/>
      <w:pPr>
        <w:tabs>
          <w:tab w:val="num" w:pos="1968"/>
        </w:tabs>
        <w:ind w:left="196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21AA31B3"/>
    <w:multiLevelType w:val="hybridMultilevel"/>
    <w:tmpl w:val="BBA4FDA4"/>
    <w:lvl w:ilvl="0" w:tplc="BFA4A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919"/>
    <w:multiLevelType w:val="hybridMultilevel"/>
    <w:tmpl w:val="DED08E96"/>
    <w:lvl w:ilvl="0" w:tplc="FBD8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F19"/>
    <w:rsid w:val="000119DF"/>
    <w:rsid w:val="00047C55"/>
    <w:rsid w:val="00065664"/>
    <w:rsid w:val="00073C17"/>
    <w:rsid w:val="000921C6"/>
    <w:rsid w:val="000B3F86"/>
    <w:rsid w:val="00140182"/>
    <w:rsid w:val="00186681"/>
    <w:rsid w:val="0019721D"/>
    <w:rsid w:val="001A4338"/>
    <w:rsid w:val="00241CA8"/>
    <w:rsid w:val="002962DD"/>
    <w:rsid w:val="002B7234"/>
    <w:rsid w:val="002F75F2"/>
    <w:rsid w:val="00375D91"/>
    <w:rsid w:val="00384631"/>
    <w:rsid w:val="00394408"/>
    <w:rsid w:val="003F6BFA"/>
    <w:rsid w:val="00461604"/>
    <w:rsid w:val="00493B35"/>
    <w:rsid w:val="004C7716"/>
    <w:rsid w:val="004D0D46"/>
    <w:rsid w:val="0051675B"/>
    <w:rsid w:val="005222BE"/>
    <w:rsid w:val="00533EEA"/>
    <w:rsid w:val="005A0927"/>
    <w:rsid w:val="005C6721"/>
    <w:rsid w:val="005E5DBD"/>
    <w:rsid w:val="005F2E0F"/>
    <w:rsid w:val="00635F19"/>
    <w:rsid w:val="006374B3"/>
    <w:rsid w:val="00681142"/>
    <w:rsid w:val="006A0562"/>
    <w:rsid w:val="006C7BDE"/>
    <w:rsid w:val="007068BC"/>
    <w:rsid w:val="007800D8"/>
    <w:rsid w:val="00780665"/>
    <w:rsid w:val="00826C98"/>
    <w:rsid w:val="008C1A76"/>
    <w:rsid w:val="008E5570"/>
    <w:rsid w:val="008F250C"/>
    <w:rsid w:val="009002B5"/>
    <w:rsid w:val="00914FD7"/>
    <w:rsid w:val="00915BC8"/>
    <w:rsid w:val="0097500C"/>
    <w:rsid w:val="009A2A8F"/>
    <w:rsid w:val="009C6BD8"/>
    <w:rsid w:val="009F2F2F"/>
    <w:rsid w:val="00A261B0"/>
    <w:rsid w:val="00A63971"/>
    <w:rsid w:val="00B37898"/>
    <w:rsid w:val="00B56145"/>
    <w:rsid w:val="00BC76B6"/>
    <w:rsid w:val="00BF1D76"/>
    <w:rsid w:val="00C067F2"/>
    <w:rsid w:val="00C81947"/>
    <w:rsid w:val="00CF2983"/>
    <w:rsid w:val="00D1416D"/>
    <w:rsid w:val="00D24CF4"/>
    <w:rsid w:val="00D35CE7"/>
    <w:rsid w:val="00D636E8"/>
    <w:rsid w:val="00D81DE8"/>
    <w:rsid w:val="00E06F85"/>
    <w:rsid w:val="00E459B4"/>
    <w:rsid w:val="00ED1493"/>
    <w:rsid w:val="00F23920"/>
    <w:rsid w:val="00F4551E"/>
    <w:rsid w:val="00F91115"/>
    <w:rsid w:val="00FA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73C1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Normal">
    <w:name w:val="Normal"/>
    <w:rsid w:val="005222BE"/>
    <w:pPr>
      <w:snapToGrid w:val="0"/>
    </w:pPr>
    <w:rPr>
      <w:rFonts w:ascii="Arial" w:hAnsi="Arial"/>
      <w:sz w:val="18"/>
    </w:rPr>
  </w:style>
  <w:style w:type="paragraph" w:styleId="a4">
    <w:name w:val="Balloon Text"/>
    <w:basedOn w:val="a"/>
    <w:semiHidden/>
    <w:rsid w:val="00A639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CE7"/>
    <w:rPr>
      <w:color w:val="0000FF"/>
      <w:u w:val="single"/>
    </w:rPr>
  </w:style>
  <w:style w:type="table" w:styleId="a6">
    <w:name w:val="Table Grid"/>
    <w:basedOn w:val="a1"/>
    <w:rsid w:val="00D35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C1A76"/>
    <w:pPr>
      <w:spacing w:before="100" w:beforeAutospacing="1" w:after="100" w:afterAutospacing="1"/>
    </w:pPr>
    <w:rPr>
      <w:lang w:val="en-US" w:bidi="en-US"/>
    </w:rPr>
  </w:style>
  <w:style w:type="paragraph" w:styleId="a8">
    <w:name w:val="Block Text"/>
    <w:basedOn w:val="a"/>
    <w:rsid w:val="008C1A76"/>
    <w:pPr>
      <w:ind w:left="-426" w:right="-766"/>
    </w:pPr>
    <w:rPr>
      <w:szCs w:val="20"/>
    </w:rPr>
  </w:style>
  <w:style w:type="paragraph" w:styleId="a9">
    <w:name w:val="List Paragraph"/>
    <w:basedOn w:val="a"/>
    <w:uiPriority w:val="34"/>
    <w:qFormat/>
    <w:rsid w:val="00B3789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roty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C6CE-1E85-4B83-94AF-5A43C675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Melnikovo Volost Adm.</Company>
  <LinksUpToDate>false</LinksUpToDate>
  <CharactersWithSpaces>5510</CharactersWithSpaces>
  <SharedDoc>false</SharedDoc>
  <HLinks>
    <vt:vector size="12" baseType="variant"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http://www.admvorotynsk.ru/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http://pandia.ru/text/category/publichnie_slushaniya/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N-adm</cp:lastModifiedBy>
  <cp:revision>2</cp:revision>
  <cp:lastPrinted>2019-12-10T14:10:00Z</cp:lastPrinted>
  <dcterms:created xsi:type="dcterms:W3CDTF">2020-12-16T12:44:00Z</dcterms:created>
  <dcterms:modified xsi:type="dcterms:W3CDTF">2020-12-16T12:44:00Z</dcterms:modified>
</cp:coreProperties>
</file>