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34" w:rsidRPr="006F2B55" w:rsidRDefault="00402F21" w:rsidP="00A00C34">
      <w:pPr>
        <w:jc w:val="center"/>
        <w:rPr>
          <w:sz w:val="28"/>
          <w:szCs w:val="28"/>
        </w:rPr>
      </w:pPr>
      <w:r w:rsidRPr="00402F21">
        <w:rPr>
          <w:noProof/>
          <w:sz w:val="1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и Корона России чб для печати увелич" style="width:54.45pt;height:90.15pt;visibility:visible">
            <v:imagedata r:id="rId5" o:title=""/>
          </v:shape>
        </w:pict>
      </w:r>
    </w:p>
    <w:p w:rsidR="00A00C34" w:rsidRPr="006F2B55" w:rsidRDefault="00A00C34" w:rsidP="00A00C34">
      <w:pPr>
        <w:jc w:val="center"/>
        <w:rPr>
          <w:sz w:val="28"/>
          <w:szCs w:val="28"/>
        </w:rPr>
      </w:pPr>
    </w:p>
    <w:p w:rsidR="00A00C34" w:rsidRPr="006F2B55" w:rsidRDefault="00A00C34" w:rsidP="00A00C3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A00C34" w:rsidRPr="006F2B55" w:rsidRDefault="00A00C34" w:rsidP="00A00C3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A00C34" w:rsidRPr="006F2B55" w:rsidRDefault="00A00C34" w:rsidP="00A00C3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A00C34" w:rsidRPr="006F2B55" w:rsidRDefault="00A00C34" w:rsidP="00A00C34">
      <w:pPr>
        <w:jc w:val="center"/>
        <w:rPr>
          <w:sz w:val="28"/>
          <w:szCs w:val="28"/>
        </w:rPr>
      </w:pPr>
    </w:p>
    <w:p w:rsidR="00A00C34" w:rsidRPr="006F2B55" w:rsidRDefault="00A00C34" w:rsidP="00A00C3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A00C34" w:rsidRPr="006F2B55" w:rsidRDefault="00A00C34" w:rsidP="00A00C34">
      <w:pPr>
        <w:jc w:val="center"/>
        <w:rPr>
          <w:sz w:val="28"/>
          <w:szCs w:val="28"/>
        </w:rPr>
      </w:pPr>
    </w:p>
    <w:p w:rsidR="00A00C34" w:rsidRPr="004754B0" w:rsidRDefault="00A00C34" w:rsidP="00A00C34">
      <w:pPr>
        <w:keepNext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C0D47" w:rsidRPr="004754B0">
        <w:rPr>
          <w:b/>
          <w:sz w:val="28"/>
          <w:szCs w:val="28"/>
        </w:rPr>
        <w:t>25 декабря</w:t>
      </w:r>
      <w:r w:rsidRPr="004754B0">
        <w:rPr>
          <w:b/>
          <w:sz w:val="28"/>
          <w:szCs w:val="28"/>
        </w:rPr>
        <w:t xml:space="preserve"> 20</w:t>
      </w:r>
      <w:r w:rsidR="00EC0D47" w:rsidRPr="004754B0">
        <w:rPr>
          <w:b/>
          <w:sz w:val="28"/>
          <w:szCs w:val="28"/>
        </w:rPr>
        <w:t>20</w:t>
      </w:r>
      <w:r w:rsidRPr="004754B0">
        <w:rPr>
          <w:b/>
          <w:sz w:val="28"/>
          <w:szCs w:val="28"/>
        </w:rPr>
        <w:t xml:space="preserve"> г.                                                                           </w:t>
      </w:r>
      <w:r w:rsidR="00267F6F" w:rsidRPr="004754B0">
        <w:rPr>
          <w:b/>
          <w:sz w:val="28"/>
          <w:szCs w:val="28"/>
        </w:rPr>
        <w:t xml:space="preserve">   </w:t>
      </w:r>
      <w:r w:rsidRPr="004754B0">
        <w:rPr>
          <w:b/>
          <w:sz w:val="28"/>
          <w:szCs w:val="28"/>
        </w:rPr>
        <w:t xml:space="preserve">             № </w:t>
      </w:r>
      <w:r w:rsidR="004754B0" w:rsidRPr="004754B0">
        <w:rPr>
          <w:b/>
          <w:sz w:val="28"/>
          <w:szCs w:val="28"/>
        </w:rPr>
        <w:t>48</w:t>
      </w:r>
      <w:r w:rsidRPr="004754B0">
        <w:rPr>
          <w:b/>
          <w:sz w:val="28"/>
          <w:szCs w:val="28"/>
        </w:rPr>
        <w:t xml:space="preserve"> </w:t>
      </w:r>
    </w:p>
    <w:p w:rsidR="00150142" w:rsidRPr="006F2B55" w:rsidRDefault="00150142" w:rsidP="00A00C34">
      <w:pPr>
        <w:keepNext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48"/>
      </w:tblGrid>
      <w:tr w:rsidR="00A00C34" w:rsidRPr="00E3270B" w:rsidTr="00254636">
        <w:tc>
          <w:tcPr>
            <w:tcW w:w="5148" w:type="dxa"/>
          </w:tcPr>
          <w:p w:rsidR="00346300" w:rsidRPr="00EC0D47" w:rsidRDefault="00346300" w:rsidP="00346300">
            <w:pPr>
              <w:jc w:val="both"/>
              <w:rPr>
                <w:i/>
                <w:sz w:val="26"/>
                <w:szCs w:val="26"/>
              </w:rPr>
            </w:pPr>
            <w:r w:rsidRPr="00EC0D47">
              <w:rPr>
                <w:i/>
                <w:sz w:val="26"/>
                <w:szCs w:val="26"/>
              </w:rPr>
              <w:t xml:space="preserve">О передаче </w:t>
            </w:r>
            <w:r w:rsidR="00EC0D47" w:rsidRPr="00EC0D47">
              <w:rPr>
                <w:i/>
                <w:sz w:val="26"/>
                <w:szCs w:val="26"/>
              </w:rPr>
              <w:t xml:space="preserve"> полномочий контрольно-счетного органа</w:t>
            </w:r>
            <w:r w:rsidR="00EC0D47">
              <w:rPr>
                <w:i/>
                <w:sz w:val="26"/>
                <w:szCs w:val="26"/>
              </w:rPr>
              <w:t xml:space="preserve"> </w:t>
            </w:r>
            <w:r w:rsidRPr="00EC0D47">
              <w:rPr>
                <w:i/>
                <w:sz w:val="26"/>
                <w:szCs w:val="26"/>
              </w:rPr>
              <w:t>городского поселения «Поселок Воротынск» муниципальному району «Бабынинский район»</w:t>
            </w:r>
          </w:p>
          <w:p w:rsidR="00A00C34" w:rsidRPr="00346300" w:rsidRDefault="00A00C34" w:rsidP="0029707F">
            <w:pPr>
              <w:pStyle w:val="ConsPlusTitle"/>
              <w:rPr>
                <w:i/>
                <w:sz w:val="24"/>
                <w:szCs w:val="24"/>
              </w:rPr>
            </w:pPr>
          </w:p>
        </w:tc>
      </w:tr>
    </w:tbl>
    <w:p w:rsidR="00A00C34" w:rsidRPr="00A00C34" w:rsidRDefault="00A00C34" w:rsidP="00A00C34">
      <w:pPr>
        <w:jc w:val="both"/>
        <w:rPr>
          <w:sz w:val="28"/>
          <w:szCs w:val="28"/>
        </w:rPr>
      </w:pPr>
      <w:r>
        <w:rPr>
          <w:b/>
          <w:bCs/>
        </w:rPr>
        <w:br w:type="textWrapping" w:clear="all"/>
      </w:r>
      <w:r w:rsidRPr="004816FD">
        <w:rPr>
          <w:b/>
          <w:bCs/>
        </w:rPr>
        <w:t xml:space="preserve">    </w:t>
      </w:r>
      <w:r>
        <w:rPr>
          <w:b/>
          <w:iCs/>
        </w:rPr>
        <w:tab/>
      </w:r>
      <w:r w:rsidRPr="00A00C34">
        <w:rPr>
          <w:sz w:val="28"/>
          <w:szCs w:val="28"/>
        </w:rPr>
        <w:t>В с</w:t>
      </w:r>
      <w:r w:rsidR="00346300">
        <w:rPr>
          <w:sz w:val="28"/>
          <w:szCs w:val="28"/>
        </w:rPr>
        <w:t xml:space="preserve">оответствии с </w:t>
      </w:r>
      <w:r w:rsidRPr="00A00C34">
        <w:rPr>
          <w:sz w:val="28"/>
          <w:szCs w:val="28"/>
        </w:rPr>
        <w:t>Федеральн</w:t>
      </w:r>
      <w:r w:rsidR="004754B0">
        <w:rPr>
          <w:sz w:val="28"/>
          <w:szCs w:val="28"/>
        </w:rPr>
        <w:t>ым</w:t>
      </w:r>
      <w:r w:rsidRPr="00A00C34">
        <w:rPr>
          <w:sz w:val="28"/>
          <w:szCs w:val="28"/>
        </w:rPr>
        <w:t xml:space="preserve"> закон</w:t>
      </w:r>
      <w:r w:rsidR="004754B0">
        <w:rPr>
          <w:sz w:val="28"/>
          <w:szCs w:val="28"/>
        </w:rPr>
        <w:t>ом</w:t>
      </w:r>
      <w:r w:rsidRPr="00A00C34">
        <w:rPr>
          <w:sz w:val="28"/>
          <w:szCs w:val="28"/>
        </w:rPr>
        <w:t xml:space="preserve"> от 06.10.2003г. № 131-ФЗ </w:t>
      </w:r>
      <w:r w:rsidR="004754B0">
        <w:rPr>
          <w:sz w:val="28"/>
          <w:szCs w:val="28"/>
        </w:rPr>
        <w:t>«</w:t>
      </w:r>
      <w:r w:rsidRPr="00A00C3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54B0">
        <w:rPr>
          <w:sz w:val="28"/>
          <w:szCs w:val="28"/>
        </w:rPr>
        <w:t>»</w:t>
      </w:r>
      <w:r w:rsidRPr="00A00C34">
        <w:rPr>
          <w:sz w:val="28"/>
          <w:szCs w:val="28"/>
        </w:rPr>
        <w:t xml:space="preserve">, </w:t>
      </w:r>
      <w:r w:rsidR="004754B0" w:rsidRPr="00A00C34">
        <w:rPr>
          <w:sz w:val="28"/>
          <w:szCs w:val="28"/>
        </w:rPr>
        <w:t>Федеральн</w:t>
      </w:r>
      <w:r w:rsidR="004754B0">
        <w:rPr>
          <w:sz w:val="28"/>
          <w:szCs w:val="28"/>
        </w:rPr>
        <w:t>ым</w:t>
      </w:r>
      <w:r w:rsidR="004754B0" w:rsidRPr="00A00C34">
        <w:rPr>
          <w:sz w:val="28"/>
          <w:szCs w:val="28"/>
        </w:rPr>
        <w:t xml:space="preserve"> закон</w:t>
      </w:r>
      <w:r w:rsidR="004754B0">
        <w:rPr>
          <w:sz w:val="28"/>
          <w:szCs w:val="28"/>
        </w:rPr>
        <w:t>ом</w:t>
      </w:r>
      <w:r w:rsidR="00346300">
        <w:rPr>
          <w:sz w:val="28"/>
          <w:szCs w:val="28"/>
        </w:rPr>
        <w:t xml:space="preserve"> от 07.02.2011г. № 6-ФЗ «О</w:t>
      </w:r>
      <w:r w:rsidR="00346300" w:rsidRPr="00346300">
        <w:rPr>
          <w:sz w:val="28"/>
          <w:szCs w:val="28"/>
        </w:rPr>
        <w:t>б общих принципах организации и деятельности контрольно-счетных органов Р</w:t>
      </w:r>
      <w:r w:rsidR="00346300">
        <w:rPr>
          <w:sz w:val="28"/>
          <w:szCs w:val="28"/>
        </w:rPr>
        <w:t>оссийской Федерации</w:t>
      </w:r>
      <w:r w:rsidR="00346300" w:rsidRPr="00346300">
        <w:rPr>
          <w:sz w:val="28"/>
          <w:szCs w:val="28"/>
        </w:rPr>
        <w:t xml:space="preserve"> и муниципальных образований</w:t>
      </w:r>
      <w:r w:rsidR="00346300">
        <w:rPr>
          <w:sz w:val="28"/>
          <w:szCs w:val="28"/>
        </w:rPr>
        <w:t>»,</w:t>
      </w:r>
      <w:r w:rsidR="00346300" w:rsidRPr="00346300">
        <w:rPr>
          <w:sz w:val="28"/>
          <w:szCs w:val="28"/>
        </w:rPr>
        <w:t xml:space="preserve"> </w:t>
      </w:r>
      <w:r w:rsidRPr="00A00C34">
        <w:rPr>
          <w:sz w:val="28"/>
          <w:szCs w:val="28"/>
        </w:rPr>
        <w:t>Уставом городского</w:t>
      </w:r>
      <w:r w:rsidR="004754B0">
        <w:rPr>
          <w:sz w:val="28"/>
          <w:szCs w:val="28"/>
        </w:rPr>
        <w:t xml:space="preserve"> поселения «Поселок Воротынск»</w:t>
      </w:r>
    </w:p>
    <w:p w:rsidR="0061484E" w:rsidRDefault="0061484E" w:rsidP="00A00C34">
      <w:pPr>
        <w:pStyle w:val="a9"/>
        <w:tabs>
          <w:tab w:val="left" w:pos="900"/>
        </w:tabs>
        <w:rPr>
          <w:b w:val="0"/>
          <w:bCs w:val="0"/>
          <w:szCs w:val="28"/>
        </w:rPr>
      </w:pPr>
    </w:p>
    <w:p w:rsidR="00A00C34" w:rsidRPr="00150142" w:rsidRDefault="00A00C34" w:rsidP="00A00C34">
      <w:pPr>
        <w:pStyle w:val="a9"/>
        <w:tabs>
          <w:tab w:val="left" w:pos="900"/>
        </w:tabs>
        <w:rPr>
          <w:bCs w:val="0"/>
          <w:szCs w:val="28"/>
        </w:rPr>
      </w:pPr>
      <w:r w:rsidRPr="00150142">
        <w:rPr>
          <w:bCs w:val="0"/>
          <w:szCs w:val="28"/>
        </w:rPr>
        <w:t>Собрание представителей  Р Е Ш И Л О:</w:t>
      </w:r>
    </w:p>
    <w:p w:rsidR="0061484E" w:rsidRPr="00BC44BD" w:rsidRDefault="0061484E" w:rsidP="00A00C34">
      <w:pPr>
        <w:pStyle w:val="a9"/>
        <w:tabs>
          <w:tab w:val="left" w:pos="900"/>
        </w:tabs>
        <w:rPr>
          <w:b w:val="0"/>
          <w:bCs w:val="0"/>
          <w:szCs w:val="28"/>
        </w:rPr>
      </w:pPr>
    </w:p>
    <w:p w:rsidR="00346300" w:rsidRDefault="00A00C34" w:rsidP="00A00C34">
      <w:pPr>
        <w:ind w:firstLine="709"/>
        <w:jc w:val="both"/>
        <w:rPr>
          <w:sz w:val="28"/>
          <w:szCs w:val="28"/>
        </w:rPr>
      </w:pPr>
      <w:r w:rsidRPr="00A00C34">
        <w:rPr>
          <w:sz w:val="28"/>
          <w:szCs w:val="28"/>
        </w:rPr>
        <w:t>1.</w:t>
      </w:r>
      <w:r w:rsidR="00346300">
        <w:rPr>
          <w:sz w:val="28"/>
          <w:szCs w:val="28"/>
        </w:rPr>
        <w:t xml:space="preserve"> Передать исполнение полномочий контрольно-счетного органа городского поселения «Поселок Воротынск» муниципальному району «Бабынинский район».</w:t>
      </w:r>
    </w:p>
    <w:p w:rsidR="00346300" w:rsidRDefault="00A00C34" w:rsidP="00346300">
      <w:pPr>
        <w:ind w:firstLine="709"/>
        <w:jc w:val="both"/>
        <w:rPr>
          <w:sz w:val="28"/>
          <w:szCs w:val="28"/>
        </w:rPr>
      </w:pPr>
      <w:r w:rsidRPr="00A00C34">
        <w:rPr>
          <w:sz w:val="28"/>
          <w:szCs w:val="28"/>
        </w:rPr>
        <w:t>2.</w:t>
      </w:r>
      <w:r w:rsidR="00346300">
        <w:rPr>
          <w:sz w:val="28"/>
          <w:szCs w:val="28"/>
        </w:rPr>
        <w:t xml:space="preserve"> Поручить Главе городского поселения «Поселок Воротынск» заключить соглашение с Главой муниципального района «Бабынинский район» о передаче полномочий, указанных  в п.1 настоящего Решения.</w:t>
      </w:r>
    </w:p>
    <w:p w:rsidR="00346300" w:rsidRDefault="00A00C34" w:rsidP="008D554E">
      <w:pPr>
        <w:ind w:firstLine="709"/>
        <w:jc w:val="both"/>
        <w:rPr>
          <w:sz w:val="28"/>
          <w:szCs w:val="28"/>
        </w:rPr>
      </w:pPr>
      <w:r w:rsidRPr="00A00C34">
        <w:rPr>
          <w:sz w:val="28"/>
          <w:szCs w:val="28"/>
        </w:rPr>
        <w:t xml:space="preserve">3. </w:t>
      </w:r>
      <w:r w:rsidR="008D554E" w:rsidRPr="00A00C34">
        <w:rPr>
          <w:sz w:val="28"/>
          <w:szCs w:val="28"/>
        </w:rPr>
        <w:t>Настоящее решение вступает в силу с</w:t>
      </w:r>
      <w:r w:rsidR="008D554E">
        <w:rPr>
          <w:sz w:val="28"/>
          <w:szCs w:val="28"/>
        </w:rPr>
        <w:t>о дня опубликовани</w:t>
      </w:r>
      <w:r w:rsidR="00346300">
        <w:rPr>
          <w:sz w:val="28"/>
          <w:szCs w:val="28"/>
        </w:rPr>
        <w:t>я</w:t>
      </w:r>
      <w:r w:rsidR="008D554E">
        <w:rPr>
          <w:sz w:val="28"/>
          <w:szCs w:val="28"/>
        </w:rPr>
        <w:t xml:space="preserve"> (обнародовани</w:t>
      </w:r>
      <w:r w:rsidR="00346300">
        <w:rPr>
          <w:sz w:val="28"/>
          <w:szCs w:val="28"/>
        </w:rPr>
        <w:t>я</w:t>
      </w:r>
      <w:r w:rsidR="008D554E">
        <w:rPr>
          <w:sz w:val="28"/>
          <w:szCs w:val="28"/>
        </w:rPr>
        <w:t>)</w:t>
      </w:r>
      <w:r w:rsidR="00346300">
        <w:rPr>
          <w:sz w:val="28"/>
          <w:szCs w:val="28"/>
        </w:rPr>
        <w:t xml:space="preserve"> и распространяется на срок полномочий </w:t>
      </w:r>
      <w:r w:rsidR="00346300" w:rsidRPr="00A00C34">
        <w:rPr>
          <w:sz w:val="28"/>
          <w:szCs w:val="28"/>
        </w:rPr>
        <w:t xml:space="preserve">Собрания представителей городского поселения «Поселок Воротынск» </w:t>
      </w:r>
      <w:r w:rsidR="00EC0D47">
        <w:rPr>
          <w:sz w:val="28"/>
          <w:szCs w:val="28"/>
        </w:rPr>
        <w:t>четвертого</w:t>
      </w:r>
      <w:r w:rsidR="00346300" w:rsidRPr="00A00C34">
        <w:rPr>
          <w:sz w:val="28"/>
          <w:szCs w:val="28"/>
        </w:rPr>
        <w:t xml:space="preserve"> созыва</w:t>
      </w:r>
      <w:r w:rsidR="00327086">
        <w:rPr>
          <w:sz w:val="28"/>
          <w:szCs w:val="28"/>
        </w:rPr>
        <w:t>.</w:t>
      </w:r>
    </w:p>
    <w:p w:rsidR="00AF6228" w:rsidRDefault="00AF6228" w:rsidP="00A00C34">
      <w:pPr>
        <w:ind w:firstLine="709"/>
        <w:jc w:val="both"/>
        <w:rPr>
          <w:sz w:val="28"/>
          <w:szCs w:val="28"/>
        </w:rPr>
      </w:pPr>
    </w:p>
    <w:p w:rsidR="00AF6228" w:rsidRDefault="00AF6228" w:rsidP="00A00C34">
      <w:pPr>
        <w:ind w:firstLine="709"/>
        <w:jc w:val="both"/>
        <w:rPr>
          <w:sz w:val="28"/>
          <w:szCs w:val="28"/>
        </w:rPr>
      </w:pPr>
    </w:p>
    <w:p w:rsidR="00346300" w:rsidRPr="00A00C34" w:rsidRDefault="00346300" w:rsidP="00A00C34">
      <w:pPr>
        <w:ind w:firstLine="709"/>
        <w:jc w:val="both"/>
        <w:rPr>
          <w:sz w:val="28"/>
          <w:szCs w:val="28"/>
        </w:rPr>
      </w:pPr>
    </w:p>
    <w:p w:rsidR="00A00C34" w:rsidRDefault="00A00C34" w:rsidP="00A00C34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53" w:type="dxa"/>
        <w:tblLook w:val="01E0"/>
      </w:tblPr>
      <w:tblGrid>
        <w:gridCol w:w="4068"/>
        <w:gridCol w:w="2700"/>
        <w:gridCol w:w="3285"/>
      </w:tblGrid>
      <w:tr w:rsidR="00A00C34" w:rsidTr="00EC0D47">
        <w:tc>
          <w:tcPr>
            <w:tcW w:w="4068" w:type="dxa"/>
          </w:tcPr>
          <w:p w:rsidR="00EC0D47" w:rsidRPr="00EC0D47" w:rsidRDefault="00A00C34" w:rsidP="00EC0D4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C0D47">
              <w:rPr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A00C34" w:rsidRPr="00EC0D47" w:rsidRDefault="00EC0D47" w:rsidP="00EC0D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D47">
              <w:rPr>
                <w:bCs/>
                <w:sz w:val="28"/>
                <w:szCs w:val="28"/>
                <w:lang w:eastAsia="en-US"/>
              </w:rPr>
              <w:t xml:space="preserve">ГП </w:t>
            </w:r>
            <w:r w:rsidR="00A00C34" w:rsidRPr="00EC0D47">
              <w:rPr>
                <w:bCs/>
                <w:sz w:val="28"/>
                <w:szCs w:val="28"/>
                <w:lang w:eastAsia="en-US"/>
              </w:rPr>
              <w:t>«Поселок Воротынск»</w:t>
            </w:r>
          </w:p>
        </w:tc>
        <w:tc>
          <w:tcPr>
            <w:tcW w:w="2700" w:type="dxa"/>
          </w:tcPr>
          <w:p w:rsidR="00A00C34" w:rsidRPr="00EC0D47" w:rsidRDefault="00A00C34" w:rsidP="00EC0D4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:rsidR="00A00C34" w:rsidRPr="00EC0D47" w:rsidRDefault="00EC0D47" w:rsidP="00EC0D4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C0D47">
              <w:rPr>
                <w:bCs/>
                <w:sz w:val="28"/>
                <w:szCs w:val="28"/>
                <w:lang w:eastAsia="en-US"/>
              </w:rPr>
              <w:t>О.И.Литвинова</w:t>
            </w:r>
          </w:p>
        </w:tc>
      </w:tr>
    </w:tbl>
    <w:p w:rsidR="00A00C34" w:rsidRPr="00C62534" w:rsidRDefault="00A00C34" w:rsidP="00A00C34">
      <w:pPr>
        <w:jc w:val="both"/>
        <w:rPr>
          <w:rFonts w:ascii="Tahoma" w:hAnsi="Tahoma" w:cs="Tahoma"/>
          <w:b/>
          <w:sz w:val="20"/>
          <w:szCs w:val="20"/>
        </w:rPr>
      </w:pPr>
    </w:p>
    <w:p w:rsidR="00E97876" w:rsidRPr="00C62534" w:rsidRDefault="00E97876" w:rsidP="00E97876">
      <w:pPr>
        <w:shd w:val="clear" w:color="auto" w:fill="FFFFFF"/>
        <w:ind w:firstLine="697"/>
        <w:rPr>
          <w:rFonts w:ascii="Tahoma" w:hAnsi="Tahoma" w:cs="Tahoma"/>
          <w:color w:val="222222"/>
          <w:sz w:val="20"/>
          <w:szCs w:val="20"/>
        </w:rPr>
      </w:pPr>
    </w:p>
    <w:p w:rsidR="00E97876" w:rsidRDefault="00E97876" w:rsidP="00E97876">
      <w:pPr>
        <w:jc w:val="both"/>
        <w:rPr>
          <w:rFonts w:ascii="Tahoma" w:hAnsi="Tahoma" w:cs="Tahoma"/>
          <w:sz w:val="20"/>
          <w:szCs w:val="20"/>
        </w:rPr>
      </w:pPr>
    </w:p>
    <w:p w:rsidR="00E97876" w:rsidRDefault="00E97876" w:rsidP="00E97876">
      <w:pPr>
        <w:jc w:val="both"/>
        <w:rPr>
          <w:rFonts w:ascii="Tahoma" w:hAnsi="Tahoma" w:cs="Tahoma"/>
          <w:sz w:val="20"/>
          <w:szCs w:val="20"/>
        </w:rPr>
      </w:pPr>
    </w:p>
    <w:sectPr w:rsidR="00E97876" w:rsidSect="00A00C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FD"/>
    <w:multiLevelType w:val="multilevel"/>
    <w:tmpl w:val="2384D5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8C4F49"/>
    <w:multiLevelType w:val="multilevel"/>
    <w:tmpl w:val="B8120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48303C"/>
    <w:multiLevelType w:val="multilevel"/>
    <w:tmpl w:val="70364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59010C"/>
    <w:multiLevelType w:val="hybridMultilevel"/>
    <w:tmpl w:val="12CC72CA"/>
    <w:lvl w:ilvl="0" w:tplc="5C2EEA0C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7C8EBB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2938B8"/>
    <w:multiLevelType w:val="multilevel"/>
    <w:tmpl w:val="3FE6AF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E3F13AF"/>
    <w:multiLevelType w:val="multilevel"/>
    <w:tmpl w:val="C67AB5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48F14BA"/>
    <w:multiLevelType w:val="hybridMultilevel"/>
    <w:tmpl w:val="C546CA66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D7503"/>
    <w:multiLevelType w:val="hybridMultilevel"/>
    <w:tmpl w:val="85FA4B8E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62FCE"/>
    <w:multiLevelType w:val="hybridMultilevel"/>
    <w:tmpl w:val="5FF01978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21F10"/>
    <w:multiLevelType w:val="hybridMultilevel"/>
    <w:tmpl w:val="08F4EA08"/>
    <w:lvl w:ilvl="0" w:tplc="CE1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403CB"/>
    <w:multiLevelType w:val="hybridMultilevel"/>
    <w:tmpl w:val="819CC3C4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>
    <w:nsid w:val="5B40770C"/>
    <w:multiLevelType w:val="multilevel"/>
    <w:tmpl w:val="8F88C9E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0444C7A"/>
    <w:multiLevelType w:val="hybridMultilevel"/>
    <w:tmpl w:val="75C48184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0F07BD"/>
    <w:multiLevelType w:val="hybridMultilevel"/>
    <w:tmpl w:val="30DE1C1C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331A4"/>
    <w:multiLevelType w:val="hybridMultilevel"/>
    <w:tmpl w:val="2E92E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0C337C"/>
    <w:multiLevelType w:val="hybridMultilevel"/>
    <w:tmpl w:val="D8525F72"/>
    <w:lvl w:ilvl="0" w:tplc="5C2EEA0C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5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915"/>
    <w:rsid w:val="000A6653"/>
    <w:rsid w:val="000D5948"/>
    <w:rsid w:val="00121FA0"/>
    <w:rsid w:val="00150142"/>
    <w:rsid w:val="00150CEC"/>
    <w:rsid w:val="001630FD"/>
    <w:rsid w:val="00235333"/>
    <w:rsid w:val="0025192D"/>
    <w:rsid w:val="00254636"/>
    <w:rsid w:val="00267784"/>
    <w:rsid w:val="00267F6F"/>
    <w:rsid w:val="00282FC6"/>
    <w:rsid w:val="0028530A"/>
    <w:rsid w:val="0029707F"/>
    <w:rsid w:val="002A1A3D"/>
    <w:rsid w:val="003034BC"/>
    <w:rsid w:val="0032641F"/>
    <w:rsid w:val="00327086"/>
    <w:rsid w:val="00327BA1"/>
    <w:rsid w:val="00346300"/>
    <w:rsid w:val="00362C3A"/>
    <w:rsid w:val="003854A9"/>
    <w:rsid w:val="0039758B"/>
    <w:rsid w:val="003B27E4"/>
    <w:rsid w:val="00402F21"/>
    <w:rsid w:val="00465BAD"/>
    <w:rsid w:val="004754B0"/>
    <w:rsid w:val="004A15FC"/>
    <w:rsid w:val="004C5CA4"/>
    <w:rsid w:val="00587A86"/>
    <w:rsid w:val="005C536C"/>
    <w:rsid w:val="005E40E3"/>
    <w:rsid w:val="0061484E"/>
    <w:rsid w:val="006279E2"/>
    <w:rsid w:val="00634FA0"/>
    <w:rsid w:val="0065651F"/>
    <w:rsid w:val="00671147"/>
    <w:rsid w:val="00694715"/>
    <w:rsid w:val="006B0CB7"/>
    <w:rsid w:val="006F379E"/>
    <w:rsid w:val="007A12A8"/>
    <w:rsid w:val="007B669D"/>
    <w:rsid w:val="007F5473"/>
    <w:rsid w:val="00837249"/>
    <w:rsid w:val="00862924"/>
    <w:rsid w:val="00864036"/>
    <w:rsid w:val="008B48BA"/>
    <w:rsid w:val="008C3497"/>
    <w:rsid w:val="008D554E"/>
    <w:rsid w:val="00956760"/>
    <w:rsid w:val="009A1915"/>
    <w:rsid w:val="009C5456"/>
    <w:rsid w:val="00A00C34"/>
    <w:rsid w:val="00A27F45"/>
    <w:rsid w:val="00A7150E"/>
    <w:rsid w:val="00AC3557"/>
    <w:rsid w:val="00AC75C6"/>
    <w:rsid w:val="00AF6228"/>
    <w:rsid w:val="00B809A6"/>
    <w:rsid w:val="00B83226"/>
    <w:rsid w:val="00BB4A67"/>
    <w:rsid w:val="00D17DD0"/>
    <w:rsid w:val="00D52513"/>
    <w:rsid w:val="00D8735D"/>
    <w:rsid w:val="00DC4AF8"/>
    <w:rsid w:val="00DE423F"/>
    <w:rsid w:val="00DF721C"/>
    <w:rsid w:val="00E72958"/>
    <w:rsid w:val="00E77340"/>
    <w:rsid w:val="00E97876"/>
    <w:rsid w:val="00EB2BC8"/>
    <w:rsid w:val="00EC0D47"/>
    <w:rsid w:val="00ED3EFB"/>
    <w:rsid w:val="00EE35B4"/>
    <w:rsid w:val="00F12D40"/>
    <w:rsid w:val="00FC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5FC"/>
    <w:rPr>
      <w:sz w:val="24"/>
      <w:szCs w:val="24"/>
    </w:rPr>
  </w:style>
  <w:style w:type="paragraph" w:styleId="3">
    <w:name w:val="heading 3"/>
    <w:basedOn w:val="a"/>
    <w:qFormat/>
    <w:rsid w:val="009A19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A191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9A1915"/>
    <w:pPr>
      <w:spacing w:before="100" w:beforeAutospacing="1" w:after="100" w:afterAutospacing="1"/>
    </w:pPr>
  </w:style>
  <w:style w:type="character" w:styleId="a3">
    <w:name w:val="Hyperlink"/>
    <w:basedOn w:val="a0"/>
    <w:rsid w:val="009A1915"/>
    <w:rPr>
      <w:color w:val="0000FF"/>
      <w:u w:val="single"/>
    </w:rPr>
  </w:style>
  <w:style w:type="paragraph" w:customStyle="1" w:styleId="tekstvpr">
    <w:name w:val="tekstvpr"/>
    <w:basedOn w:val="a"/>
    <w:rsid w:val="009A1915"/>
    <w:pPr>
      <w:spacing w:before="100" w:beforeAutospacing="1" w:after="100" w:afterAutospacing="1"/>
    </w:pPr>
  </w:style>
  <w:style w:type="paragraph" w:styleId="a4">
    <w:name w:val="Body Text Indent"/>
    <w:basedOn w:val="a"/>
    <w:rsid w:val="004C5CA4"/>
    <w:pPr>
      <w:tabs>
        <w:tab w:val="left" w:pos="900"/>
      </w:tabs>
      <w:ind w:firstLine="180"/>
      <w:jc w:val="both"/>
    </w:pPr>
  </w:style>
  <w:style w:type="paragraph" w:styleId="a5">
    <w:name w:val="Body Text"/>
    <w:basedOn w:val="a"/>
    <w:rsid w:val="004C5CA4"/>
    <w:pPr>
      <w:jc w:val="both"/>
    </w:pPr>
  </w:style>
  <w:style w:type="paragraph" w:styleId="a6">
    <w:name w:val="Normal (Web)"/>
    <w:basedOn w:val="a"/>
    <w:rsid w:val="000D5948"/>
    <w:pPr>
      <w:spacing w:before="100" w:beforeAutospacing="1" w:after="100" w:afterAutospacing="1"/>
    </w:pPr>
  </w:style>
  <w:style w:type="table" w:styleId="a7">
    <w:name w:val="Table Grid"/>
    <w:basedOn w:val="a1"/>
    <w:rsid w:val="00E9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C3557"/>
    <w:rPr>
      <w:b/>
      <w:bCs/>
    </w:rPr>
  </w:style>
  <w:style w:type="paragraph" w:styleId="a9">
    <w:name w:val="Title"/>
    <w:basedOn w:val="a"/>
    <w:link w:val="aa"/>
    <w:qFormat/>
    <w:rsid w:val="00A00C34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locked/>
    <w:rsid w:val="00A00C34"/>
    <w:rPr>
      <w:b/>
      <w:b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A0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00C3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ПОСТОЯННОЙ ДЕПУТАТСКОЙ КОМИССИИ ПО КОММУНАЛЬНОМУ ХОЗЯЙСТВУ, СТРОИТЕЛЬСТВУ И БЛАГОУСТРОЙСТВУ ГОРОДСКОГО ПОСЕЛЕНИЯ ВОЛОКОЛАМСК</vt:lpstr>
    </vt:vector>
  </TitlesOfParts>
  <Company>OAO СПК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ПОСТОЯННОЙ ДЕПУТАТСКОЙ КОМИССИИ ПО КОММУНАЛЬНОМУ ХОЗЯЙСТВУ, СТРОИТЕЛЬСТВУ И БЛАГОУСТРОЙСТВУ ГОРОДСКОГО ПОСЕЛЕНИЯ ВОЛОКОЛАМСК</dc:title>
  <dc:subject/>
  <dc:creator>user</dc:creator>
  <cp:keywords/>
  <dc:description/>
  <cp:lastModifiedBy>N-adm</cp:lastModifiedBy>
  <cp:revision>4</cp:revision>
  <dcterms:created xsi:type="dcterms:W3CDTF">2020-12-16T08:51:00Z</dcterms:created>
  <dcterms:modified xsi:type="dcterms:W3CDTF">2020-12-24T17:01:00Z</dcterms:modified>
</cp:coreProperties>
</file>